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0E47" w14:textId="0AB92F8B" w:rsidR="005E3349" w:rsidRPr="00DC26C0" w:rsidRDefault="0058530B" w:rsidP="00E16347">
      <w:pPr>
        <w:tabs>
          <w:tab w:val="left" w:pos="8647"/>
        </w:tabs>
        <w:ind w:left="3261" w:right="-45" w:firstLine="425"/>
        <w:jc w:val="both"/>
        <w:rPr>
          <w:rFonts w:ascii="Times New Roman" w:hAnsi="Times New Roman" w:cs="Times New Roman"/>
          <w:b/>
          <w:bCs/>
          <w:szCs w:val="24"/>
        </w:rPr>
      </w:pPr>
      <w:r w:rsidRPr="00DC26C0">
        <w:rPr>
          <w:rFonts w:ascii="Times New Roman" w:hAnsi="Times New Roman" w:cs="Times New Roman"/>
          <w:b/>
          <w:bCs/>
          <w:szCs w:val="24"/>
        </w:rPr>
        <w:t xml:space="preserve">     </w:t>
      </w:r>
      <w:r w:rsidR="005E3349" w:rsidRPr="00DC26C0">
        <w:rPr>
          <w:rFonts w:ascii="Times New Roman" w:hAnsi="Times New Roman" w:cs="Times New Roman"/>
          <w:b/>
          <w:bCs/>
          <w:szCs w:val="24"/>
        </w:rPr>
        <w:t>CANADA</w:t>
      </w:r>
    </w:p>
    <w:p w14:paraId="4B83AA7C" w14:textId="77777777"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PROVINCE DE QUÉBEC</w:t>
      </w:r>
    </w:p>
    <w:p w14:paraId="15303815" w14:textId="77777777"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MUNICIPALITÉ DU VILLAGE DE TADOUSSAC</w:t>
      </w:r>
    </w:p>
    <w:p w14:paraId="75E439B8" w14:textId="77777777"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MRC DE LA HAUTE-CÔTE-NORD</w:t>
      </w:r>
    </w:p>
    <w:p w14:paraId="1915845F" w14:textId="15C6E4FB" w:rsidR="005E3349" w:rsidRPr="00DC26C0" w:rsidRDefault="005E3349" w:rsidP="00DF6628">
      <w:pPr>
        <w:ind w:left="3969" w:right="471"/>
        <w:jc w:val="both"/>
        <w:rPr>
          <w:rFonts w:ascii="Times New Roman" w:hAnsi="Times New Roman" w:cs="Times New Roman"/>
          <w:szCs w:val="24"/>
        </w:rPr>
      </w:pPr>
    </w:p>
    <w:p w14:paraId="0A4B3B5E" w14:textId="77777777" w:rsidR="00F22FA6" w:rsidRPr="00DC26C0" w:rsidRDefault="00F22FA6" w:rsidP="00DF6628">
      <w:pPr>
        <w:ind w:left="3969" w:right="471"/>
        <w:jc w:val="both"/>
        <w:rPr>
          <w:rFonts w:ascii="Times New Roman" w:hAnsi="Times New Roman" w:cs="Times New Roman"/>
          <w:szCs w:val="24"/>
        </w:rPr>
      </w:pPr>
    </w:p>
    <w:p w14:paraId="4914F02F" w14:textId="798C1C26" w:rsidR="00F22FA6" w:rsidRPr="00DC26C0" w:rsidRDefault="00F22FA6" w:rsidP="00DF6628">
      <w:pPr>
        <w:tabs>
          <w:tab w:val="left" w:pos="10632"/>
        </w:tabs>
        <w:ind w:left="3969" w:right="471"/>
        <w:jc w:val="both"/>
        <w:rPr>
          <w:rFonts w:ascii="Times New Roman" w:hAnsi="Times New Roman" w:cs="Times New Roman"/>
          <w:b/>
          <w:bCs/>
          <w:szCs w:val="24"/>
        </w:rPr>
      </w:pPr>
      <w:r w:rsidRPr="00DC26C0">
        <w:rPr>
          <w:rFonts w:ascii="Times New Roman" w:hAnsi="Times New Roman" w:cs="Times New Roman"/>
          <w:b/>
          <w:bCs/>
          <w:szCs w:val="24"/>
        </w:rPr>
        <w:t>PROCÈS-VERBAL DE LA SÉANCE ORDINAIRE DU CONSEIL MUNICIPAL, TENUE LE 1</w:t>
      </w:r>
      <w:r w:rsidR="009D6566" w:rsidRPr="00DC26C0">
        <w:rPr>
          <w:rFonts w:ascii="Times New Roman" w:hAnsi="Times New Roman" w:cs="Times New Roman"/>
          <w:b/>
          <w:bCs/>
          <w:szCs w:val="24"/>
        </w:rPr>
        <w:t>0 JANVIER 202</w:t>
      </w:r>
      <w:r w:rsidR="00F45A57" w:rsidRPr="00DC26C0">
        <w:rPr>
          <w:rFonts w:ascii="Times New Roman" w:hAnsi="Times New Roman" w:cs="Times New Roman"/>
          <w:b/>
          <w:bCs/>
          <w:szCs w:val="24"/>
        </w:rPr>
        <w:t>3</w:t>
      </w:r>
      <w:r w:rsidRPr="00DC26C0">
        <w:rPr>
          <w:rFonts w:ascii="Times New Roman" w:hAnsi="Times New Roman" w:cs="Times New Roman"/>
          <w:b/>
          <w:bCs/>
          <w:szCs w:val="24"/>
        </w:rPr>
        <w:t>, À 19H00 AU 286 RUE DE LA FALAISE, CENTRE DES LOISIRS DE TADOUSSAC</w:t>
      </w:r>
    </w:p>
    <w:p w14:paraId="695B4117" w14:textId="77777777" w:rsidR="00F22FA6" w:rsidRPr="00DC26C0" w:rsidRDefault="00F22FA6" w:rsidP="00DC26C0">
      <w:pPr>
        <w:ind w:right="471"/>
        <w:jc w:val="both"/>
        <w:rPr>
          <w:rFonts w:ascii="Times New Roman" w:hAnsi="Times New Roman" w:cs="Times New Roman"/>
          <w:szCs w:val="24"/>
        </w:rPr>
      </w:pPr>
    </w:p>
    <w:p w14:paraId="4F873B9B" w14:textId="033131E2"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szCs w:val="24"/>
        </w:rPr>
        <w:t>Sont présents :</w:t>
      </w:r>
    </w:p>
    <w:p w14:paraId="11536F70" w14:textId="77777777" w:rsidR="00F22FA6" w:rsidRPr="00DC26C0" w:rsidRDefault="00F22FA6" w:rsidP="00DF6628">
      <w:pPr>
        <w:ind w:left="3969" w:right="471"/>
        <w:jc w:val="both"/>
        <w:rPr>
          <w:rFonts w:ascii="Times New Roman" w:hAnsi="Times New Roman" w:cs="Times New Roman"/>
          <w:szCs w:val="24"/>
        </w:rPr>
      </w:pPr>
    </w:p>
    <w:p w14:paraId="12069B94" w14:textId="2C17D1B1"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szCs w:val="24"/>
        </w:rPr>
        <w:t>M.</w:t>
      </w:r>
      <w:r w:rsidRPr="00DC26C0">
        <w:rPr>
          <w:rFonts w:ascii="Times New Roman" w:hAnsi="Times New Roman" w:cs="Times New Roman"/>
          <w:szCs w:val="24"/>
        </w:rPr>
        <w:tab/>
        <w:t xml:space="preserve">Richard Therrien, maire </w:t>
      </w:r>
    </w:p>
    <w:p w14:paraId="228B3052" w14:textId="77777777"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szCs w:val="24"/>
        </w:rPr>
        <w:t>Mme Linda Dubé, conseillère</w:t>
      </w:r>
    </w:p>
    <w:p w14:paraId="50C96C11" w14:textId="77777777"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szCs w:val="24"/>
        </w:rPr>
        <w:t>Mme Stéphanie Tremblay, conseillère</w:t>
      </w:r>
    </w:p>
    <w:p w14:paraId="5A439D71" w14:textId="77777777"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szCs w:val="24"/>
        </w:rPr>
        <w:t>M. Guy Therrien, conseiller</w:t>
      </w:r>
    </w:p>
    <w:p w14:paraId="602F694F" w14:textId="36572243" w:rsidR="005E3349" w:rsidRPr="00DC26C0" w:rsidRDefault="005E3349" w:rsidP="00DF6628">
      <w:pPr>
        <w:ind w:left="3261" w:right="471" w:firstLine="708"/>
        <w:jc w:val="both"/>
        <w:rPr>
          <w:rFonts w:ascii="Times New Roman" w:hAnsi="Times New Roman" w:cs="Times New Roman"/>
          <w:szCs w:val="24"/>
        </w:rPr>
      </w:pPr>
      <w:r w:rsidRPr="00DC26C0">
        <w:rPr>
          <w:rFonts w:ascii="Times New Roman" w:hAnsi="Times New Roman" w:cs="Times New Roman"/>
          <w:szCs w:val="24"/>
        </w:rPr>
        <w:t>M. Dany Tremblay, conseiller</w:t>
      </w:r>
    </w:p>
    <w:p w14:paraId="15E7DE75" w14:textId="61DC9018"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szCs w:val="24"/>
        </w:rPr>
        <w:t>Mme Mireille Pineault, conseillère</w:t>
      </w:r>
    </w:p>
    <w:p w14:paraId="7B4DF169" w14:textId="77777777" w:rsidR="005E3349" w:rsidRPr="00DC26C0" w:rsidRDefault="005E3349" w:rsidP="00DF6628">
      <w:pPr>
        <w:ind w:left="3969" w:right="471"/>
        <w:jc w:val="both"/>
        <w:rPr>
          <w:rFonts w:ascii="Times New Roman" w:hAnsi="Times New Roman" w:cs="Times New Roman"/>
          <w:szCs w:val="24"/>
        </w:rPr>
      </w:pPr>
    </w:p>
    <w:p w14:paraId="78335136" w14:textId="3D012737"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szCs w:val="24"/>
        </w:rPr>
        <w:t>Assis</w:t>
      </w:r>
      <w:r w:rsidR="00F22FA6" w:rsidRPr="00DC26C0">
        <w:rPr>
          <w:rFonts w:ascii="Times New Roman" w:hAnsi="Times New Roman" w:cs="Times New Roman"/>
          <w:szCs w:val="24"/>
        </w:rPr>
        <w:t>te</w:t>
      </w:r>
      <w:r w:rsidRPr="00DC26C0">
        <w:rPr>
          <w:rFonts w:ascii="Times New Roman" w:hAnsi="Times New Roman" w:cs="Times New Roman"/>
          <w:szCs w:val="24"/>
        </w:rPr>
        <w:t xml:space="preserve"> également à la réunion</w:t>
      </w:r>
      <w:r w:rsidR="009D6566" w:rsidRPr="00DC26C0">
        <w:rPr>
          <w:rFonts w:ascii="Times New Roman" w:hAnsi="Times New Roman" w:cs="Times New Roman"/>
          <w:szCs w:val="24"/>
        </w:rPr>
        <w:t xml:space="preserve"> en vision conférence via Zoom :</w:t>
      </w:r>
    </w:p>
    <w:p w14:paraId="704A4FDB" w14:textId="77777777" w:rsidR="009D6566" w:rsidRPr="00DC26C0" w:rsidRDefault="009D6566" w:rsidP="00DF6628">
      <w:pPr>
        <w:ind w:left="3969" w:right="471"/>
        <w:jc w:val="both"/>
        <w:rPr>
          <w:rFonts w:ascii="Times New Roman" w:hAnsi="Times New Roman" w:cs="Times New Roman"/>
          <w:szCs w:val="24"/>
        </w:rPr>
      </w:pPr>
    </w:p>
    <w:p w14:paraId="226C9C39" w14:textId="77777777" w:rsidR="009D6566" w:rsidRPr="00DC26C0" w:rsidRDefault="009D6566" w:rsidP="00DF6628">
      <w:pPr>
        <w:ind w:left="3969" w:right="471"/>
        <w:jc w:val="both"/>
        <w:rPr>
          <w:rFonts w:ascii="Times New Roman" w:hAnsi="Times New Roman" w:cs="Times New Roman"/>
          <w:szCs w:val="24"/>
        </w:rPr>
      </w:pPr>
      <w:r w:rsidRPr="00DC26C0">
        <w:rPr>
          <w:rFonts w:ascii="Times New Roman" w:hAnsi="Times New Roman" w:cs="Times New Roman"/>
          <w:szCs w:val="24"/>
        </w:rPr>
        <w:t>Mme Jane Chambers Evans, conseillère</w:t>
      </w:r>
    </w:p>
    <w:p w14:paraId="62DC97DF" w14:textId="77777777" w:rsidR="00F22FA6" w:rsidRPr="00DC26C0" w:rsidRDefault="00F22FA6" w:rsidP="00DF6628">
      <w:pPr>
        <w:ind w:left="3969" w:right="471"/>
        <w:jc w:val="both"/>
        <w:rPr>
          <w:rFonts w:ascii="Times New Roman" w:hAnsi="Times New Roman" w:cs="Times New Roman"/>
          <w:szCs w:val="24"/>
        </w:rPr>
      </w:pPr>
    </w:p>
    <w:p w14:paraId="63BF7F6C" w14:textId="273FCC58"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szCs w:val="24"/>
        </w:rPr>
        <w:t>Mme Thérèse Gauthier, adjointe de direction, agissant comme secrétaire d’assemblée.</w:t>
      </w:r>
    </w:p>
    <w:p w14:paraId="44884759" w14:textId="3A046001" w:rsidR="005E3349" w:rsidRPr="00DC26C0" w:rsidRDefault="005E3349" w:rsidP="00DF6628">
      <w:pPr>
        <w:ind w:left="3969" w:right="471"/>
        <w:jc w:val="both"/>
        <w:rPr>
          <w:rFonts w:ascii="Times New Roman" w:hAnsi="Times New Roman" w:cs="Times New Roman"/>
          <w:szCs w:val="24"/>
        </w:rPr>
      </w:pPr>
    </w:p>
    <w:p w14:paraId="3B25F780" w14:textId="77777777" w:rsidR="005E3349" w:rsidRPr="00DC26C0" w:rsidRDefault="005E3349" w:rsidP="00DF6628">
      <w:pPr>
        <w:ind w:left="3969" w:right="471"/>
        <w:jc w:val="both"/>
        <w:rPr>
          <w:rFonts w:ascii="Times New Roman" w:hAnsi="Times New Roman" w:cs="Times New Roman"/>
          <w:szCs w:val="24"/>
        </w:rPr>
      </w:pPr>
    </w:p>
    <w:p w14:paraId="3A94BEFE" w14:textId="2984612D" w:rsidR="005E3349" w:rsidRPr="00DC26C0" w:rsidRDefault="005E3349" w:rsidP="00DF6628">
      <w:pPr>
        <w:ind w:left="3969" w:right="471"/>
        <w:jc w:val="both"/>
        <w:rPr>
          <w:rFonts w:ascii="Times New Roman" w:hAnsi="Times New Roman" w:cs="Times New Roman"/>
          <w:b/>
          <w:bCs/>
          <w:szCs w:val="24"/>
          <w:u w:val="single"/>
        </w:rPr>
      </w:pPr>
      <w:r w:rsidRPr="00DC26C0">
        <w:rPr>
          <w:rFonts w:ascii="Times New Roman" w:hAnsi="Times New Roman" w:cs="Times New Roman"/>
          <w:b/>
          <w:bCs/>
          <w:szCs w:val="24"/>
          <w:u w:val="single"/>
        </w:rPr>
        <w:t>OUVERTURE DE LA SÉANCE, VÉRIFICATION DU QUORUM ET MOT DU MAIRE</w:t>
      </w:r>
    </w:p>
    <w:p w14:paraId="776FF9C6" w14:textId="77777777" w:rsidR="005E3349" w:rsidRPr="00DC26C0" w:rsidRDefault="005E3349" w:rsidP="00DF6628">
      <w:pPr>
        <w:ind w:left="3969" w:right="471"/>
        <w:jc w:val="both"/>
        <w:rPr>
          <w:rFonts w:ascii="Times New Roman" w:hAnsi="Times New Roman" w:cs="Times New Roman"/>
          <w:szCs w:val="24"/>
          <w:u w:val="single"/>
        </w:rPr>
      </w:pPr>
    </w:p>
    <w:p w14:paraId="1DCE2987" w14:textId="77777777"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szCs w:val="24"/>
        </w:rPr>
        <w:t>La séance débute à 19h01, conformément au calendrier des séances ordinaires prévu aux articles 148 et 148.0.1 du Code municipal, L.R.Q, c. C-27.1.</w:t>
      </w:r>
    </w:p>
    <w:p w14:paraId="091BD89E" w14:textId="77777777" w:rsidR="005E3349" w:rsidRPr="00DC26C0" w:rsidRDefault="005E3349" w:rsidP="00DF6628">
      <w:pPr>
        <w:ind w:left="3969" w:right="471"/>
        <w:jc w:val="both"/>
        <w:rPr>
          <w:rFonts w:ascii="Times New Roman" w:hAnsi="Times New Roman" w:cs="Times New Roman"/>
          <w:szCs w:val="24"/>
        </w:rPr>
      </w:pPr>
    </w:p>
    <w:p w14:paraId="0C51DE33" w14:textId="77777777" w:rsidR="005E3349" w:rsidRPr="00DC26C0" w:rsidRDefault="005E3349" w:rsidP="00DF6628">
      <w:pPr>
        <w:ind w:left="3969" w:right="471"/>
        <w:jc w:val="both"/>
        <w:rPr>
          <w:rFonts w:ascii="Times New Roman" w:hAnsi="Times New Roman" w:cs="Times New Roman"/>
          <w:szCs w:val="24"/>
        </w:rPr>
      </w:pPr>
    </w:p>
    <w:p w14:paraId="3BC5F1DE" w14:textId="271F75C2" w:rsidR="005E3349" w:rsidRPr="00DC26C0" w:rsidRDefault="005E3349" w:rsidP="00DF6628">
      <w:pPr>
        <w:ind w:left="1134" w:right="471" w:firstLine="282"/>
        <w:jc w:val="both"/>
        <w:rPr>
          <w:rFonts w:ascii="Times New Roman" w:hAnsi="Times New Roman" w:cs="Times New Roman"/>
          <w:b/>
          <w:bCs/>
          <w:szCs w:val="24"/>
        </w:rPr>
      </w:pPr>
      <w:r w:rsidRPr="00DC26C0">
        <w:rPr>
          <w:rFonts w:ascii="Times New Roman" w:hAnsi="Times New Roman" w:cs="Times New Roman"/>
          <w:b/>
          <w:bCs/>
          <w:szCs w:val="24"/>
        </w:rPr>
        <w:t>RÉSOLUTION</w:t>
      </w:r>
      <w:r w:rsidRPr="00DC26C0">
        <w:rPr>
          <w:rFonts w:ascii="Times New Roman" w:hAnsi="Times New Roman" w:cs="Times New Roman"/>
          <w:b/>
          <w:bCs/>
          <w:szCs w:val="24"/>
        </w:rPr>
        <w:tab/>
      </w:r>
      <w:r w:rsidR="00C46334" w:rsidRPr="00DC26C0">
        <w:rPr>
          <w:rFonts w:ascii="Times New Roman" w:hAnsi="Times New Roman" w:cs="Times New Roman"/>
          <w:b/>
          <w:bCs/>
          <w:szCs w:val="24"/>
        </w:rPr>
        <w:t xml:space="preserve">       </w:t>
      </w:r>
      <w:r w:rsidRPr="00DC26C0">
        <w:rPr>
          <w:rFonts w:ascii="Times New Roman" w:hAnsi="Times New Roman" w:cs="Times New Roman"/>
          <w:b/>
          <w:bCs/>
          <w:szCs w:val="24"/>
          <w:u w:val="single"/>
        </w:rPr>
        <w:t>ADOPTION DE L’ORDRE DU JOUR</w:t>
      </w:r>
    </w:p>
    <w:p w14:paraId="33DC92FD" w14:textId="73F4AF6E" w:rsidR="005E3349" w:rsidRPr="00DC26C0" w:rsidRDefault="005E3349" w:rsidP="00DF6628">
      <w:pPr>
        <w:ind w:left="708" w:right="471" w:firstLine="708"/>
        <w:jc w:val="both"/>
        <w:rPr>
          <w:rFonts w:ascii="Times New Roman" w:hAnsi="Times New Roman" w:cs="Times New Roman"/>
          <w:b/>
          <w:bCs/>
          <w:szCs w:val="24"/>
        </w:rPr>
      </w:pPr>
      <w:r w:rsidRPr="00DC26C0">
        <w:rPr>
          <w:rFonts w:ascii="Times New Roman" w:hAnsi="Times New Roman" w:cs="Times New Roman"/>
          <w:b/>
          <w:bCs/>
          <w:szCs w:val="24"/>
        </w:rPr>
        <w:t>202</w:t>
      </w:r>
      <w:r w:rsidR="009D6566" w:rsidRPr="00DC26C0">
        <w:rPr>
          <w:rFonts w:ascii="Times New Roman" w:hAnsi="Times New Roman" w:cs="Times New Roman"/>
          <w:b/>
          <w:bCs/>
          <w:szCs w:val="24"/>
        </w:rPr>
        <w:t>3-001</w:t>
      </w:r>
    </w:p>
    <w:p w14:paraId="3C29B732" w14:textId="77777777" w:rsidR="00C46334" w:rsidRPr="00DC26C0" w:rsidRDefault="00C46334" w:rsidP="00DF6628">
      <w:pPr>
        <w:ind w:left="3969" w:right="471"/>
        <w:jc w:val="both"/>
        <w:rPr>
          <w:rFonts w:ascii="Times New Roman" w:hAnsi="Times New Roman" w:cs="Times New Roman"/>
          <w:b/>
          <w:bCs/>
          <w:szCs w:val="24"/>
        </w:rPr>
      </w:pPr>
    </w:p>
    <w:p w14:paraId="2FFFB65F" w14:textId="1B9848B3"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b/>
          <w:bCs/>
          <w:szCs w:val="24"/>
        </w:rPr>
        <w:t>CONSIDÉRANT QUE</w:t>
      </w:r>
      <w:r w:rsidRPr="00DC26C0">
        <w:rPr>
          <w:rFonts w:ascii="Times New Roman" w:hAnsi="Times New Roman" w:cs="Times New Roman"/>
          <w:szCs w:val="24"/>
        </w:rPr>
        <w:t xml:space="preserve"> tous les membres du conseil municipal ont pris connaissance de l’ordre du jour, préalablement à la séance et renoncent à sa lecture : </w:t>
      </w:r>
    </w:p>
    <w:p w14:paraId="000438C7" w14:textId="77777777" w:rsidR="005E3349" w:rsidRPr="00DC26C0" w:rsidRDefault="005E3349" w:rsidP="00DF6628">
      <w:pPr>
        <w:ind w:left="3969" w:right="471"/>
        <w:jc w:val="both"/>
        <w:rPr>
          <w:rFonts w:ascii="Times New Roman" w:hAnsi="Times New Roman" w:cs="Times New Roman"/>
          <w:szCs w:val="24"/>
        </w:rPr>
      </w:pPr>
    </w:p>
    <w:p w14:paraId="3D02CABD" w14:textId="5A17AC6E"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 xml:space="preserve">IL EST PROPOSÉ PAR </w:t>
      </w:r>
      <w:r w:rsidR="00F22FA6" w:rsidRPr="00DC26C0">
        <w:rPr>
          <w:rFonts w:ascii="Times New Roman" w:hAnsi="Times New Roman" w:cs="Times New Roman"/>
          <w:b/>
          <w:bCs/>
          <w:szCs w:val="24"/>
        </w:rPr>
        <w:t xml:space="preserve">MADAME </w:t>
      </w:r>
      <w:r w:rsidRPr="00DC26C0">
        <w:rPr>
          <w:rFonts w:ascii="Times New Roman" w:hAnsi="Times New Roman" w:cs="Times New Roman"/>
          <w:b/>
          <w:bCs/>
          <w:szCs w:val="24"/>
        </w:rPr>
        <w:t>STÉPHANIE TREMBLAY</w:t>
      </w:r>
    </w:p>
    <w:p w14:paraId="2F288117" w14:textId="77777777"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ET RÉSOLU À L’UNANIMITÉ DES CONSEILLERS</w:t>
      </w:r>
    </w:p>
    <w:p w14:paraId="1CBA5FCC" w14:textId="77777777" w:rsidR="005E3349" w:rsidRPr="00DC26C0" w:rsidRDefault="005E3349" w:rsidP="00DF6628">
      <w:pPr>
        <w:ind w:left="3969" w:right="471"/>
        <w:jc w:val="both"/>
        <w:rPr>
          <w:rFonts w:ascii="Times New Roman" w:hAnsi="Times New Roman" w:cs="Times New Roman"/>
          <w:szCs w:val="24"/>
        </w:rPr>
      </w:pPr>
    </w:p>
    <w:p w14:paraId="1B956613" w14:textId="30B556DF" w:rsidR="00886F2F"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b/>
          <w:bCs/>
          <w:szCs w:val="24"/>
        </w:rPr>
        <w:t xml:space="preserve">QUE </w:t>
      </w:r>
      <w:r w:rsidRPr="00DC26C0">
        <w:rPr>
          <w:rFonts w:ascii="Times New Roman" w:hAnsi="Times New Roman" w:cs="Times New Roman"/>
          <w:szCs w:val="24"/>
        </w:rPr>
        <w:t>le Conseil municipal adopte l’ordre du jour de la présente séance, tel que déposé, en laissant ouvertes les affaires nouvelles</w:t>
      </w:r>
      <w:r w:rsidR="00886F2F" w:rsidRPr="00DC26C0">
        <w:rPr>
          <w:rFonts w:ascii="Times New Roman" w:hAnsi="Times New Roman" w:cs="Times New Roman"/>
          <w:szCs w:val="24"/>
        </w:rPr>
        <w:t xml:space="preserve"> ouvertes.</w:t>
      </w:r>
    </w:p>
    <w:p w14:paraId="780E0B71" w14:textId="77777777" w:rsidR="001B3E83" w:rsidRPr="00DC26C0" w:rsidRDefault="00886F2F" w:rsidP="00E16347">
      <w:pPr>
        <w:pStyle w:val="Titre3"/>
        <w:keepNext w:val="0"/>
        <w:numPr>
          <w:ilvl w:val="0"/>
          <w:numId w:val="2"/>
        </w:numPr>
        <w:spacing w:before="0" w:after="0"/>
        <w:ind w:left="3969" w:right="471" w:firstLine="0"/>
        <w:jc w:val="both"/>
        <w:rPr>
          <w:rFonts w:ascii="Times New Roman" w:hAnsi="Times New Roman" w:cs="Times New Roman"/>
          <w:b w:val="0"/>
          <w:bCs w:val="0"/>
          <w:sz w:val="24"/>
          <w:szCs w:val="24"/>
        </w:rPr>
      </w:pPr>
      <w:r w:rsidRPr="00DC26C0">
        <w:rPr>
          <w:rFonts w:ascii="Times New Roman" w:hAnsi="Times New Roman" w:cs="Times New Roman"/>
          <w:b w:val="0"/>
          <w:bCs w:val="0"/>
          <w:sz w:val="24"/>
          <w:szCs w:val="24"/>
        </w:rPr>
        <w:t>Ouverture de la séance, vérification du quorum et mot du maire</w:t>
      </w:r>
    </w:p>
    <w:p w14:paraId="67112C14" w14:textId="77CFC038" w:rsidR="00886F2F" w:rsidRPr="00DC26C0" w:rsidRDefault="00886F2F" w:rsidP="00E16347">
      <w:pPr>
        <w:pStyle w:val="Titre3"/>
        <w:keepNext w:val="0"/>
        <w:numPr>
          <w:ilvl w:val="0"/>
          <w:numId w:val="2"/>
        </w:numPr>
        <w:spacing w:before="0" w:after="0"/>
        <w:ind w:left="3969" w:right="471" w:firstLine="0"/>
        <w:jc w:val="both"/>
        <w:rPr>
          <w:rFonts w:ascii="Times New Roman" w:hAnsi="Times New Roman" w:cs="Times New Roman"/>
          <w:b w:val="0"/>
          <w:bCs w:val="0"/>
          <w:sz w:val="24"/>
          <w:szCs w:val="24"/>
        </w:rPr>
      </w:pPr>
      <w:r w:rsidRPr="00DC26C0">
        <w:rPr>
          <w:rFonts w:ascii="Times New Roman" w:hAnsi="Times New Roman" w:cs="Times New Roman"/>
          <w:b w:val="0"/>
          <w:bCs w:val="0"/>
          <w:sz w:val="24"/>
          <w:szCs w:val="24"/>
        </w:rPr>
        <w:t>Adoption de l’ordre du jour</w:t>
      </w:r>
    </w:p>
    <w:p w14:paraId="18D4F879" w14:textId="21288880" w:rsidR="00886F2F" w:rsidRPr="00DC26C0" w:rsidRDefault="00886F2F" w:rsidP="00DF6628">
      <w:pPr>
        <w:pStyle w:val="Titre3"/>
        <w:keepNext w:val="0"/>
        <w:numPr>
          <w:ilvl w:val="0"/>
          <w:numId w:val="0"/>
        </w:numPr>
        <w:spacing w:before="0" w:after="0"/>
        <w:ind w:left="4395" w:right="471" w:hanging="426"/>
        <w:jc w:val="both"/>
        <w:rPr>
          <w:rFonts w:ascii="Times New Roman" w:hAnsi="Times New Roman" w:cs="Times New Roman"/>
          <w:b w:val="0"/>
          <w:bCs w:val="0"/>
          <w:sz w:val="24"/>
          <w:szCs w:val="24"/>
        </w:rPr>
      </w:pPr>
      <w:r w:rsidRPr="00DC26C0">
        <w:rPr>
          <w:rFonts w:ascii="Times New Roman" w:hAnsi="Times New Roman" w:cs="Times New Roman"/>
          <w:b w:val="0"/>
          <w:bCs w:val="0"/>
          <w:sz w:val="24"/>
          <w:szCs w:val="24"/>
        </w:rPr>
        <w:t>3</w:t>
      </w:r>
      <w:r w:rsidR="001B3E83" w:rsidRPr="00DC26C0">
        <w:rPr>
          <w:rFonts w:ascii="Times New Roman" w:hAnsi="Times New Roman" w:cs="Times New Roman"/>
          <w:b w:val="0"/>
          <w:bCs w:val="0"/>
          <w:sz w:val="24"/>
          <w:szCs w:val="24"/>
        </w:rPr>
        <w:t>.1.</w:t>
      </w:r>
      <w:r w:rsidR="001B3E83" w:rsidRPr="00DC26C0">
        <w:rPr>
          <w:rFonts w:ascii="Times New Roman" w:hAnsi="Times New Roman" w:cs="Times New Roman"/>
          <w:b w:val="0"/>
          <w:bCs w:val="0"/>
          <w:sz w:val="24"/>
          <w:szCs w:val="24"/>
        </w:rPr>
        <w:tab/>
      </w:r>
      <w:r w:rsidRPr="00DC26C0">
        <w:rPr>
          <w:rFonts w:ascii="Times New Roman" w:hAnsi="Times New Roman" w:cs="Times New Roman"/>
          <w:b w:val="0"/>
          <w:bCs w:val="0"/>
          <w:sz w:val="24"/>
          <w:szCs w:val="24"/>
        </w:rPr>
        <w:t>Adoption du procès-verbal de la séance régulière du 13 décembre 2022;</w:t>
      </w:r>
    </w:p>
    <w:p w14:paraId="70160AD7" w14:textId="61C731F5" w:rsidR="001B3E83" w:rsidRPr="00DC26C0" w:rsidRDefault="00BA2801" w:rsidP="00E16347">
      <w:pPr>
        <w:pStyle w:val="Titre3"/>
        <w:keepNext w:val="0"/>
        <w:numPr>
          <w:ilvl w:val="1"/>
          <w:numId w:val="3"/>
        </w:numPr>
        <w:spacing w:before="0" w:after="0"/>
        <w:ind w:right="471"/>
        <w:jc w:val="both"/>
        <w:rPr>
          <w:rFonts w:ascii="Times New Roman" w:hAnsi="Times New Roman" w:cs="Times New Roman"/>
          <w:b w:val="0"/>
          <w:bCs w:val="0"/>
          <w:sz w:val="24"/>
          <w:szCs w:val="24"/>
        </w:rPr>
      </w:pPr>
      <w:proofErr w:type="gramStart"/>
      <w:r w:rsidRPr="00DC26C0">
        <w:rPr>
          <w:rFonts w:ascii="Times New Roman" w:hAnsi="Times New Roman" w:cs="Times New Roman"/>
          <w:b w:val="0"/>
          <w:bCs w:val="0"/>
          <w:sz w:val="24"/>
          <w:szCs w:val="24"/>
        </w:rPr>
        <w:t>.</w:t>
      </w:r>
      <w:r w:rsidR="00886F2F" w:rsidRPr="00DC26C0">
        <w:rPr>
          <w:rFonts w:ascii="Times New Roman" w:hAnsi="Times New Roman" w:cs="Times New Roman"/>
          <w:b w:val="0"/>
          <w:bCs w:val="0"/>
          <w:sz w:val="24"/>
          <w:szCs w:val="24"/>
        </w:rPr>
        <w:t>Adoption</w:t>
      </w:r>
      <w:proofErr w:type="gramEnd"/>
      <w:r w:rsidR="00886F2F" w:rsidRPr="00DC26C0">
        <w:rPr>
          <w:rFonts w:ascii="Times New Roman" w:hAnsi="Times New Roman" w:cs="Times New Roman"/>
          <w:b w:val="0"/>
          <w:bCs w:val="0"/>
          <w:sz w:val="24"/>
          <w:szCs w:val="24"/>
        </w:rPr>
        <w:t xml:space="preserve"> du procès-verbal de la séance extraordinaire du 21 décembre 2022 tenue à 19h00;</w:t>
      </w:r>
    </w:p>
    <w:p w14:paraId="0638AD06" w14:textId="60894C1B" w:rsidR="005E3349" w:rsidRPr="00DC26C0" w:rsidRDefault="00886F2F" w:rsidP="00E16347">
      <w:pPr>
        <w:pStyle w:val="Titre3"/>
        <w:keepNext w:val="0"/>
        <w:numPr>
          <w:ilvl w:val="1"/>
          <w:numId w:val="3"/>
        </w:numPr>
        <w:spacing w:before="0" w:after="0"/>
        <w:ind w:right="471"/>
        <w:jc w:val="both"/>
        <w:rPr>
          <w:rFonts w:ascii="Times New Roman" w:hAnsi="Times New Roman" w:cs="Times New Roman"/>
          <w:b w:val="0"/>
          <w:bCs w:val="0"/>
          <w:sz w:val="24"/>
          <w:szCs w:val="24"/>
        </w:rPr>
      </w:pPr>
      <w:r w:rsidRPr="00DC26C0">
        <w:rPr>
          <w:rFonts w:ascii="Times New Roman" w:hAnsi="Times New Roman" w:cs="Times New Roman"/>
          <w:b w:val="0"/>
          <w:bCs w:val="0"/>
          <w:sz w:val="24"/>
          <w:szCs w:val="24"/>
        </w:rPr>
        <w:t>Adoption du procès-verbal de la séance extraordinaire du 21 décembre 2022 tenue à 20h00 ;</w:t>
      </w:r>
    </w:p>
    <w:p w14:paraId="0574F0CB" w14:textId="7B28B40C" w:rsidR="005E3349" w:rsidRDefault="005E3349" w:rsidP="00E16347">
      <w:pPr>
        <w:pStyle w:val="Paragraphedeliste"/>
        <w:numPr>
          <w:ilvl w:val="0"/>
          <w:numId w:val="4"/>
        </w:numPr>
        <w:ind w:right="471"/>
        <w:jc w:val="both"/>
        <w:rPr>
          <w:rFonts w:ascii="Times New Roman" w:hAnsi="Times New Roman" w:cs="Times New Roman"/>
          <w:szCs w:val="24"/>
        </w:rPr>
      </w:pPr>
      <w:r w:rsidRPr="00DC26C0">
        <w:rPr>
          <w:rFonts w:ascii="Times New Roman" w:hAnsi="Times New Roman" w:cs="Times New Roman"/>
          <w:szCs w:val="24"/>
        </w:rPr>
        <w:t>Administration générale</w:t>
      </w:r>
    </w:p>
    <w:p w14:paraId="639033DB" w14:textId="656A79E6" w:rsidR="009833AD" w:rsidRDefault="009833AD" w:rsidP="009833AD">
      <w:pPr>
        <w:ind w:right="471"/>
        <w:jc w:val="both"/>
        <w:rPr>
          <w:rFonts w:ascii="Times New Roman" w:hAnsi="Times New Roman" w:cs="Times New Roman"/>
          <w:szCs w:val="24"/>
        </w:rPr>
      </w:pPr>
    </w:p>
    <w:p w14:paraId="40D36244" w14:textId="086DB242" w:rsidR="009833AD" w:rsidRDefault="009833AD" w:rsidP="009833AD">
      <w:pPr>
        <w:ind w:right="471"/>
        <w:jc w:val="both"/>
        <w:rPr>
          <w:rFonts w:ascii="Times New Roman" w:hAnsi="Times New Roman" w:cs="Times New Roman"/>
          <w:szCs w:val="24"/>
        </w:rPr>
      </w:pPr>
    </w:p>
    <w:p w14:paraId="735C4280" w14:textId="35700F01" w:rsidR="009833AD" w:rsidRDefault="009833AD" w:rsidP="009833AD">
      <w:pPr>
        <w:ind w:right="471"/>
        <w:jc w:val="both"/>
        <w:rPr>
          <w:rFonts w:ascii="Times New Roman" w:hAnsi="Times New Roman" w:cs="Times New Roman"/>
          <w:szCs w:val="24"/>
        </w:rPr>
      </w:pPr>
    </w:p>
    <w:p w14:paraId="26FC5F6C" w14:textId="77777777" w:rsidR="009833AD" w:rsidRPr="009833AD" w:rsidRDefault="009833AD" w:rsidP="009833AD">
      <w:pPr>
        <w:ind w:right="471"/>
        <w:jc w:val="both"/>
        <w:rPr>
          <w:rFonts w:ascii="Times New Roman" w:hAnsi="Times New Roman" w:cs="Times New Roman"/>
          <w:szCs w:val="24"/>
        </w:rPr>
      </w:pPr>
    </w:p>
    <w:p w14:paraId="486DCD7D" w14:textId="08466699" w:rsidR="001B3E83" w:rsidRPr="00DC26C0" w:rsidRDefault="001B3E83" w:rsidP="00E16347">
      <w:pPr>
        <w:pStyle w:val="Paragraphedeliste"/>
        <w:numPr>
          <w:ilvl w:val="1"/>
          <w:numId w:val="4"/>
        </w:numPr>
        <w:tabs>
          <w:tab w:val="left" w:pos="4536"/>
        </w:tabs>
        <w:ind w:right="471"/>
        <w:jc w:val="both"/>
        <w:rPr>
          <w:rFonts w:ascii="Times New Roman" w:eastAsia="Calibri" w:hAnsi="Times New Roman" w:cs="Times New Roman"/>
          <w:szCs w:val="24"/>
        </w:rPr>
      </w:pPr>
      <w:r w:rsidRPr="00DC26C0">
        <w:rPr>
          <w:rFonts w:ascii="Times New Roman" w:eastAsia="Calibri" w:hAnsi="Times New Roman" w:cs="Times New Roman"/>
          <w:szCs w:val="24"/>
        </w:rPr>
        <w:lastRenderedPageBreak/>
        <w:t xml:space="preserve">Adoption du règlement numéro 390 ayant pour objet les </w:t>
      </w:r>
      <w:r w:rsidR="006B0AE1" w:rsidRPr="00DC26C0">
        <w:rPr>
          <w:rFonts w:ascii="Times New Roman" w:eastAsia="Calibri" w:hAnsi="Times New Roman" w:cs="Times New Roman"/>
          <w:szCs w:val="24"/>
        </w:rPr>
        <w:t xml:space="preserve">    </w:t>
      </w:r>
      <w:r w:rsidRPr="00DC26C0">
        <w:rPr>
          <w:rFonts w:ascii="Times New Roman" w:eastAsia="Calibri" w:hAnsi="Times New Roman" w:cs="Times New Roman"/>
          <w:szCs w:val="24"/>
        </w:rPr>
        <w:t>prévisions budgétaires 2023 et de fixer les taux pour l’année 2023 pour la taxe foncière et la tarification pour les services d’aqueduc et d’égouts, d’assainissement et d’ordures, ainsi que d’autres tarifs ;</w:t>
      </w:r>
    </w:p>
    <w:p w14:paraId="75EB648C" w14:textId="16DABA83" w:rsidR="008C5D9C" w:rsidRPr="00DC26C0" w:rsidRDefault="008C5D9C" w:rsidP="00E16347">
      <w:pPr>
        <w:pStyle w:val="Paragraphedeliste"/>
        <w:numPr>
          <w:ilvl w:val="1"/>
          <w:numId w:val="4"/>
        </w:numPr>
        <w:ind w:right="471"/>
        <w:jc w:val="both"/>
        <w:rPr>
          <w:rFonts w:ascii="Times New Roman" w:eastAsia="Calibri" w:hAnsi="Times New Roman" w:cs="Times New Roman"/>
          <w:szCs w:val="24"/>
        </w:rPr>
      </w:pPr>
      <w:r w:rsidRPr="00DC26C0">
        <w:rPr>
          <w:rFonts w:ascii="Times New Roman" w:eastAsia="Calibri" w:hAnsi="Times New Roman" w:cs="Times New Roman"/>
          <w:szCs w:val="24"/>
        </w:rPr>
        <w:t>Adoption du règlement numéro 391 fixant les tarifs pour les services de gestion des matières résiduelles ;</w:t>
      </w:r>
    </w:p>
    <w:p w14:paraId="0F753171" w14:textId="03CC6EB3" w:rsidR="00C16D4B" w:rsidRPr="00DC26C0" w:rsidRDefault="0005415B" w:rsidP="001B0BE0">
      <w:pPr>
        <w:pStyle w:val="Paragraphedeliste"/>
        <w:numPr>
          <w:ilvl w:val="0"/>
          <w:numId w:val="4"/>
        </w:numPr>
        <w:ind w:left="3969" w:right="471" w:firstLine="0"/>
        <w:jc w:val="both"/>
        <w:rPr>
          <w:rFonts w:ascii="Times New Roman" w:hAnsi="Times New Roman" w:cs="Times New Roman"/>
          <w:b/>
          <w:bCs/>
          <w:szCs w:val="24"/>
        </w:rPr>
      </w:pPr>
      <w:r w:rsidRPr="00DC26C0">
        <w:rPr>
          <w:rFonts w:ascii="Times New Roman" w:hAnsi="Times New Roman" w:cs="Times New Roman"/>
          <w:b/>
          <w:bCs/>
          <w:szCs w:val="24"/>
        </w:rPr>
        <w:t>Gestion financière</w:t>
      </w:r>
    </w:p>
    <w:p w14:paraId="42C2D7B5" w14:textId="24305106" w:rsidR="008C5D9C" w:rsidRPr="00DC26C0" w:rsidRDefault="008C5D9C" w:rsidP="001B0BE0">
      <w:pPr>
        <w:pStyle w:val="Paragraphedeliste"/>
        <w:numPr>
          <w:ilvl w:val="1"/>
          <w:numId w:val="4"/>
        </w:numPr>
        <w:ind w:left="3969" w:right="471" w:firstLine="0"/>
        <w:jc w:val="both"/>
        <w:rPr>
          <w:rFonts w:ascii="Times New Roman" w:hAnsi="Times New Roman" w:cs="Times New Roman"/>
          <w:szCs w:val="24"/>
        </w:rPr>
      </w:pPr>
      <w:r w:rsidRPr="00DC26C0">
        <w:rPr>
          <w:rFonts w:ascii="Times New Roman" w:hAnsi="Times New Roman" w:cs="Times New Roman"/>
          <w:szCs w:val="24"/>
        </w:rPr>
        <w:t>Comptes à payer – décembre 2022;</w:t>
      </w:r>
    </w:p>
    <w:p w14:paraId="3DB61B74" w14:textId="77777777" w:rsidR="00C16D4B" w:rsidRPr="00DC26C0" w:rsidRDefault="008C5D9C" w:rsidP="001B0BE0">
      <w:pPr>
        <w:pStyle w:val="Paragraphedeliste"/>
        <w:numPr>
          <w:ilvl w:val="1"/>
          <w:numId w:val="4"/>
        </w:numPr>
        <w:ind w:left="3969" w:right="471" w:firstLine="0"/>
        <w:jc w:val="both"/>
        <w:rPr>
          <w:rFonts w:ascii="Times New Roman" w:hAnsi="Times New Roman" w:cs="Times New Roman"/>
          <w:b/>
          <w:bCs/>
          <w:szCs w:val="24"/>
        </w:rPr>
      </w:pPr>
      <w:r w:rsidRPr="00DC26C0">
        <w:rPr>
          <w:rFonts w:ascii="Times New Roman" w:hAnsi="Times New Roman" w:cs="Times New Roman"/>
          <w:szCs w:val="24"/>
        </w:rPr>
        <w:t>Modification de l’entente de bénévolat pour l’entretien de la piste de ski de fond;</w:t>
      </w:r>
    </w:p>
    <w:p w14:paraId="5EDEAE25" w14:textId="2E2EDE04" w:rsidR="00AC375A" w:rsidRPr="00DC26C0" w:rsidRDefault="008C5D9C" w:rsidP="001B0BE0">
      <w:pPr>
        <w:pStyle w:val="Titre3"/>
        <w:keepNext w:val="0"/>
        <w:numPr>
          <w:ilvl w:val="1"/>
          <w:numId w:val="4"/>
        </w:numPr>
        <w:spacing w:before="0" w:after="0"/>
        <w:ind w:left="3969" w:right="471" w:firstLine="0"/>
        <w:jc w:val="both"/>
        <w:rPr>
          <w:rFonts w:ascii="Times New Roman" w:hAnsi="Times New Roman" w:cs="Times New Roman"/>
          <w:b w:val="0"/>
          <w:bCs w:val="0"/>
          <w:sz w:val="24"/>
          <w:szCs w:val="24"/>
        </w:rPr>
      </w:pPr>
      <w:r w:rsidRPr="00DC26C0">
        <w:rPr>
          <w:rFonts w:ascii="Times New Roman" w:hAnsi="Times New Roman" w:cs="Times New Roman"/>
          <w:b w:val="0"/>
          <w:bCs w:val="0"/>
          <w:sz w:val="24"/>
          <w:szCs w:val="24"/>
        </w:rPr>
        <w:t>Paiement du décompte numéro 6 dans le cadre du projet</w:t>
      </w:r>
      <w:r w:rsidR="00C16D4B" w:rsidRPr="00DC26C0">
        <w:rPr>
          <w:rFonts w:ascii="Times New Roman" w:hAnsi="Times New Roman" w:cs="Times New Roman"/>
          <w:b w:val="0"/>
          <w:bCs w:val="0"/>
          <w:sz w:val="24"/>
          <w:szCs w:val="24"/>
        </w:rPr>
        <w:t xml:space="preserve"> </w:t>
      </w:r>
      <w:r w:rsidRPr="00DC26C0">
        <w:rPr>
          <w:rFonts w:ascii="Times New Roman" w:hAnsi="Times New Roman" w:cs="Times New Roman"/>
          <w:b w:val="0"/>
          <w:bCs w:val="0"/>
          <w:sz w:val="24"/>
          <w:szCs w:val="24"/>
        </w:rPr>
        <w:t>d’aménagement d’un stationnement Écoresponsable</w:t>
      </w:r>
      <w:r w:rsidR="00AC375A" w:rsidRPr="00DC26C0">
        <w:rPr>
          <w:rFonts w:ascii="Times New Roman" w:hAnsi="Times New Roman" w:cs="Times New Roman"/>
          <w:b w:val="0"/>
          <w:bCs w:val="0"/>
          <w:sz w:val="24"/>
          <w:szCs w:val="24"/>
        </w:rPr>
        <w:t>.</w:t>
      </w:r>
    </w:p>
    <w:p w14:paraId="1944A15E" w14:textId="60620240" w:rsidR="00492305" w:rsidRPr="00DC26C0" w:rsidRDefault="00492305" w:rsidP="001B0BE0">
      <w:pPr>
        <w:pStyle w:val="Titre3"/>
        <w:keepNext w:val="0"/>
        <w:numPr>
          <w:ilvl w:val="1"/>
          <w:numId w:val="4"/>
        </w:numPr>
        <w:spacing w:before="0" w:after="0"/>
        <w:ind w:right="471"/>
        <w:jc w:val="both"/>
        <w:rPr>
          <w:rFonts w:ascii="Times New Roman" w:hAnsi="Times New Roman" w:cs="Times New Roman"/>
          <w:b w:val="0"/>
          <w:bCs w:val="0"/>
          <w:sz w:val="24"/>
          <w:szCs w:val="24"/>
        </w:rPr>
      </w:pPr>
      <w:r w:rsidRPr="00DC26C0">
        <w:rPr>
          <w:rFonts w:ascii="Times New Roman" w:hAnsi="Times New Roman" w:cs="Times New Roman"/>
          <w:b w:val="0"/>
          <w:bCs w:val="0"/>
          <w:sz w:val="24"/>
          <w:szCs w:val="24"/>
        </w:rPr>
        <w:t>Aménagement du territoire et urbanisme</w:t>
      </w:r>
    </w:p>
    <w:p w14:paraId="5CAE6796" w14:textId="5A7DE75D" w:rsidR="001B3E83" w:rsidRPr="00DC26C0" w:rsidRDefault="00492305" w:rsidP="001B0BE0">
      <w:pPr>
        <w:pStyle w:val="Titre3"/>
        <w:keepNext w:val="0"/>
        <w:numPr>
          <w:ilvl w:val="0"/>
          <w:numId w:val="4"/>
        </w:numPr>
        <w:spacing w:before="0" w:after="0"/>
        <w:ind w:left="3969" w:right="471" w:firstLine="0"/>
        <w:jc w:val="both"/>
        <w:rPr>
          <w:rFonts w:ascii="Times New Roman" w:hAnsi="Times New Roman" w:cs="Times New Roman"/>
          <w:b w:val="0"/>
          <w:bCs w:val="0"/>
          <w:sz w:val="24"/>
          <w:szCs w:val="24"/>
        </w:rPr>
      </w:pPr>
      <w:r w:rsidRPr="00DC26C0">
        <w:rPr>
          <w:rFonts w:ascii="Times New Roman" w:hAnsi="Times New Roman" w:cs="Times New Roman"/>
          <w:b w:val="0"/>
          <w:bCs w:val="0"/>
          <w:sz w:val="24"/>
          <w:szCs w:val="24"/>
        </w:rPr>
        <w:tab/>
        <w:t>Infrastructure et équipement</w:t>
      </w:r>
    </w:p>
    <w:p w14:paraId="1A0A40B8" w14:textId="124FE72B" w:rsidR="00492305" w:rsidRPr="00DC26C0" w:rsidRDefault="00492305" w:rsidP="001B0BE0">
      <w:pPr>
        <w:pStyle w:val="Titre3"/>
        <w:keepNext w:val="0"/>
        <w:numPr>
          <w:ilvl w:val="0"/>
          <w:numId w:val="0"/>
        </w:numPr>
        <w:tabs>
          <w:tab w:val="num" w:pos="1440"/>
        </w:tabs>
        <w:spacing w:before="0" w:after="0"/>
        <w:ind w:left="3969" w:right="471"/>
        <w:jc w:val="both"/>
        <w:rPr>
          <w:rFonts w:ascii="Times New Roman" w:hAnsi="Times New Roman" w:cs="Times New Roman"/>
          <w:b w:val="0"/>
          <w:bCs w:val="0"/>
          <w:sz w:val="24"/>
          <w:szCs w:val="24"/>
        </w:rPr>
      </w:pPr>
      <w:r w:rsidRPr="00DC26C0">
        <w:rPr>
          <w:rFonts w:ascii="Times New Roman" w:hAnsi="Times New Roman" w:cs="Times New Roman"/>
          <w:b w:val="0"/>
          <w:bCs w:val="0"/>
          <w:sz w:val="24"/>
          <w:szCs w:val="24"/>
        </w:rPr>
        <w:t>7.1</w:t>
      </w:r>
      <w:r w:rsidRPr="00DC26C0">
        <w:rPr>
          <w:rFonts w:ascii="Times New Roman" w:hAnsi="Times New Roman" w:cs="Times New Roman"/>
          <w:sz w:val="24"/>
          <w:szCs w:val="24"/>
        </w:rPr>
        <w:tab/>
      </w:r>
      <w:r w:rsidRPr="00DC26C0">
        <w:rPr>
          <w:rFonts w:ascii="Times New Roman" w:hAnsi="Times New Roman" w:cs="Times New Roman"/>
          <w:b w:val="0"/>
          <w:bCs w:val="0"/>
          <w:sz w:val="24"/>
          <w:szCs w:val="24"/>
        </w:rPr>
        <w:t xml:space="preserve">Octroi d’un contrat à la Firme </w:t>
      </w:r>
      <w:proofErr w:type="spellStart"/>
      <w:r w:rsidRPr="00DC26C0">
        <w:rPr>
          <w:rFonts w:ascii="Times New Roman" w:hAnsi="Times New Roman" w:cs="Times New Roman"/>
          <w:b w:val="0"/>
          <w:bCs w:val="0"/>
          <w:sz w:val="24"/>
          <w:szCs w:val="24"/>
        </w:rPr>
        <w:t>Akifer</w:t>
      </w:r>
      <w:proofErr w:type="spellEnd"/>
      <w:r w:rsidRPr="00DC26C0">
        <w:rPr>
          <w:rFonts w:ascii="Times New Roman" w:hAnsi="Times New Roman" w:cs="Times New Roman"/>
          <w:b w:val="0"/>
          <w:bCs w:val="0"/>
          <w:sz w:val="24"/>
          <w:szCs w:val="24"/>
        </w:rPr>
        <w:t xml:space="preserve"> pour le plan de protection de notre source d’eau potable;</w:t>
      </w:r>
    </w:p>
    <w:p w14:paraId="4519C044" w14:textId="4896E4C4" w:rsidR="00F45A57" w:rsidRPr="00DC26C0" w:rsidRDefault="00F45A57" w:rsidP="001B0BE0">
      <w:pPr>
        <w:pStyle w:val="Titre3"/>
        <w:keepNext w:val="0"/>
        <w:numPr>
          <w:ilvl w:val="0"/>
          <w:numId w:val="0"/>
        </w:numPr>
        <w:spacing w:before="0" w:after="0"/>
        <w:ind w:left="3969" w:right="471"/>
        <w:jc w:val="both"/>
        <w:rPr>
          <w:rFonts w:ascii="Times New Roman" w:hAnsi="Times New Roman" w:cs="Times New Roman"/>
          <w:b w:val="0"/>
          <w:bCs w:val="0"/>
          <w:sz w:val="24"/>
          <w:szCs w:val="24"/>
        </w:rPr>
      </w:pPr>
      <w:r w:rsidRPr="00DC26C0">
        <w:rPr>
          <w:rFonts w:ascii="Times New Roman" w:hAnsi="Times New Roman" w:cs="Times New Roman"/>
          <w:sz w:val="24"/>
          <w:szCs w:val="24"/>
        </w:rPr>
        <w:t>8.</w:t>
      </w:r>
      <w:r w:rsidRPr="00DC26C0">
        <w:rPr>
          <w:rFonts w:ascii="Times New Roman" w:hAnsi="Times New Roman" w:cs="Times New Roman"/>
          <w:sz w:val="24"/>
          <w:szCs w:val="24"/>
        </w:rPr>
        <w:tab/>
        <w:t>Ressources humaines</w:t>
      </w:r>
    </w:p>
    <w:p w14:paraId="07F1B7E4" w14:textId="563843D5" w:rsidR="00F45A57" w:rsidRPr="00DC26C0" w:rsidRDefault="00F45A57" w:rsidP="001B0BE0">
      <w:pPr>
        <w:pStyle w:val="Titre3"/>
        <w:keepNext w:val="0"/>
        <w:numPr>
          <w:ilvl w:val="0"/>
          <w:numId w:val="0"/>
        </w:numPr>
        <w:tabs>
          <w:tab w:val="num" w:pos="1440"/>
        </w:tabs>
        <w:spacing w:before="0" w:after="0"/>
        <w:ind w:left="3969" w:right="471"/>
        <w:jc w:val="both"/>
        <w:rPr>
          <w:rFonts w:ascii="Times New Roman" w:hAnsi="Times New Roman" w:cs="Times New Roman"/>
          <w:b w:val="0"/>
          <w:bCs w:val="0"/>
          <w:sz w:val="24"/>
          <w:szCs w:val="24"/>
        </w:rPr>
      </w:pPr>
      <w:r w:rsidRPr="00DC26C0">
        <w:rPr>
          <w:rFonts w:ascii="Times New Roman" w:hAnsi="Times New Roman" w:cs="Times New Roman"/>
          <w:sz w:val="24"/>
          <w:szCs w:val="24"/>
        </w:rPr>
        <w:tab/>
      </w:r>
      <w:r w:rsidRPr="00DC26C0">
        <w:rPr>
          <w:rFonts w:ascii="Times New Roman" w:hAnsi="Times New Roman" w:cs="Times New Roman"/>
          <w:sz w:val="24"/>
          <w:szCs w:val="24"/>
        </w:rPr>
        <w:tab/>
      </w:r>
      <w:r w:rsidRPr="00DC26C0">
        <w:rPr>
          <w:rFonts w:ascii="Times New Roman" w:hAnsi="Times New Roman" w:cs="Times New Roman"/>
          <w:sz w:val="24"/>
          <w:szCs w:val="24"/>
        </w:rPr>
        <w:tab/>
      </w:r>
      <w:r w:rsidRPr="00DC26C0">
        <w:rPr>
          <w:rFonts w:ascii="Times New Roman" w:hAnsi="Times New Roman" w:cs="Times New Roman"/>
          <w:sz w:val="24"/>
          <w:szCs w:val="24"/>
        </w:rPr>
        <w:tab/>
      </w:r>
      <w:r w:rsidRPr="00DC26C0">
        <w:rPr>
          <w:rFonts w:ascii="Times New Roman" w:hAnsi="Times New Roman" w:cs="Times New Roman"/>
          <w:sz w:val="24"/>
          <w:szCs w:val="24"/>
        </w:rPr>
        <w:tab/>
      </w:r>
      <w:r w:rsidRPr="00DC26C0">
        <w:rPr>
          <w:rFonts w:ascii="Times New Roman" w:hAnsi="Times New Roman" w:cs="Times New Roman"/>
          <w:sz w:val="24"/>
          <w:szCs w:val="24"/>
        </w:rPr>
        <w:tab/>
      </w:r>
      <w:r w:rsidRPr="00DC26C0">
        <w:rPr>
          <w:rFonts w:ascii="Times New Roman" w:hAnsi="Times New Roman" w:cs="Times New Roman"/>
          <w:b w:val="0"/>
          <w:bCs w:val="0"/>
          <w:sz w:val="24"/>
          <w:szCs w:val="24"/>
        </w:rPr>
        <w:t>8.1.</w:t>
      </w:r>
      <w:r w:rsidRPr="00DC26C0">
        <w:rPr>
          <w:rFonts w:ascii="Times New Roman" w:hAnsi="Times New Roman" w:cs="Times New Roman"/>
          <w:b w:val="0"/>
          <w:bCs w:val="0"/>
          <w:sz w:val="24"/>
          <w:szCs w:val="24"/>
        </w:rPr>
        <w:tab/>
        <w:t xml:space="preserve"> Contrat de prestation de service collaboratif en urbanisme;</w:t>
      </w:r>
    </w:p>
    <w:p w14:paraId="5F285F5F" w14:textId="53FB4C30" w:rsidR="00F45A57" w:rsidRPr="00DC26C0" w:rsidRDefault="00F45A57" w:rsidP="001B0BE0">
      <w:pPr>
        <w:ind w:left="3969" w:right="471"/>
        <w:jc w:val="both"/>
        <w:rPr>
          <w:rFonts w:ascii="Times New Roman" w:eastAsia="Calibri" w:hAnsi="Times New Roman" w:cs="Times New Roman"/>
          <w:szCs w:val="24"/>
        </w:rPr>
      </w:pPr>
      <w:r w:rsidRPr="00DC26C0">
        <w:rPr>
          <w:rFonts w:ascii="Times New Roman" w:eastAsia="Calibri" w:hAnsi="Times New Roman" w:cs="Times New Roman"/>
          <w:szCs w:val="24"/>
        </w:rPr>
        <w:t xml:space="preserve">8.2. </w:t>
      </w:r>
      <w:r w:rsidRPr="00DC26C0">
        <w:rPr>
          <w:rFonts w:ascii="Times New Roman" w:eastAsia="Calibri" w:hAnsi="Times New Roman" w:cs="Times New Roman"/>
          <w:szCs w:val="24"/>
        </w:rPr>
        <w:tab/>
        <w:t>Dépôt d’une demande dans le cadre du Programme Emploi Été Canada;</w:t>
      </w:r>
    </w:p>
    <w:p w14:paraId="7C9F981A" w14:textId="490CF346" w:rsidR="00F45A57" w:rsidRPr="00DC26C0" w:rsidRDefault="00F45A57" w:rsidP="001B0BE0">
      <w:pPr>
        <w:ind w:left="3969" w:right="471"/>
        <w:jc w:val="both"/>
        <w:rPr>
          <w:rFonts w:ascii="Times New Roman" w:eastAsia="Calibri" w:hAnsi="Times New Roman" w:cs="Times New Roman"/>
          <w:szCs w:val="24"/>
        </w:rPr>
      </w:pPr>
      <w:r w:rsidRPr="00DC26C0">
        <w:rPr>
          <w:rFonts w:ascii="Times New Roman" w:eastAsia="Calibri" w:hAnsi="Times New Roman" w:cs="Times New Roman"/>
          <w:szCs w:val="24"/>
        </w:rPr>
        <w:t>9.</w:t>
      </w:r>
      <w:r w:rsidRPr="00DC26C0">
        <w:rPr>
          <w:rFonts w:ascii="Times New Roman" w:eastAsia="Calibri" w:hAnsi="Times New Roman" w:cs="Times New Roman"/>
          <w:szCs w:val="24"/>
        </w:rPr>
        <w:tab/>
      </w:r>
      <w:r w:rsidRPr="00DC26C0">
        <w:rPr>
          <w:rFonts w:ascii="Times New Roman" w:hAnsi="Times New Roman" w:cs="Times New Roman"/>
          <w:szCs w:val="24"/>
        </w:rPr>
        <w:t>Correspondances</w:t>
      </w:r>
    </w:p>
    <w:p w14:paraId="119B18A1" w14:textId="65A4FA61" w:rsidR="00F45A57" w:rsidRPr="00DC26C0" w:rsidRDefault="00F45A57" w:rsidP="001B0BE0">
      <w:pPr>
        <w:pStyle w:val="Titre3"/>
        <w:keepNext w:val="0"/>
        <w:numPr>
          <w:ilvl w:val="1"/>
          <w:numId w:val="5"/>
        </w:numPr>
        <w:spacing w:before="0" w:after="0"/>
        <w:ind w:left="3969" w:right="471" w:firstLine="0"/>
        <w:jc w:val="both"/>
        <w:rPr>
          <w:rFonts w:ascii="Times New Roman" w:hAnsi="Times New Roman" w:cs="Times New Roman"/>
          <w:b w:val="0"/>
          <w:bCs w:val="0"/>
          <w:sz w:val="24"/>
          <w:szCs w:val="24"/>
        </w:rPr>
      </w:pPr>
      <w:r w:rsidRPr="00DC26C0">
        <w:rPr>
          <w:rFonts w:ascii="Times New Roman" w:hAnsi="Times New Roman" w:cs="Times New Roman"/>
          <w:b w:val="0"/>
          <w:bCs w:val="0"/>
          <w:sz w:val="24"/>
          <w:szCs w:val="24"/>
        </w:rPr>
        <w:t>Demande d’aide financière de l’Héritage Canadien du Québec;</w:t>
      </w:r>
    </w:p>
    <w:p w14:paraId="052641F8" w14:textId="77777777" w:rsidR="00BA2801" w:rsidRPr="00DC26C0" w:rsidRDefault="00BA2801" w:rsidP="001B0BE0">
      <w:pPr>
        <w:ind w:left="3969" w:right="471"/>
        <w:rPr>
          <w:rFonts w:ascii="Times New Roman" w:hAnsi="Times New Roman" w:cs="Times New Roman"/>
          <w:szCs w:val="24"/>
        </w:rPr>
      </w:pPr>
    </w:p>
    <w:p w14:paraId="060CA3A5" w14:textId="6FFDE79B" w:rsidR="00F45A57" w:rsidRPr="00DC26C0" w:rsidRDefault="00BA2801" w:rsidP="001B0BE0">
      <w:pPr>
        <w:ind w:left="3969" w:right="471"/>
        <w:jc w:val="both"/>
        <w:rPr>
          <w:rFonts w:ascii="Times New Roman" w:hAnsi="Times New Roman" w:cs="Times New Roman"/>
          <w:szCs w:val="24"/>
        </w:rPr>
      </w:pPr>
      <w:r w:rsidRPr="00DC26C0">
        <w:rPr>
          <w:rFonts w:ascii="Times New Roman" w:hAnsi="Times New Roman" w:cs="Times New Roman"/>
          <w:szCs w:val="24"/>
        </w:rPr>
        <w:t>9.2.</w:t>
      </w:r>
      <w:r w:rsidRPr="00DC26C0">
        <w:rPr>
          <w:rFonts w:ascii="Times New Roman" w:hAnsi="Times New Roman" w:cs="Times New Roman"/>
          <w:szCs w:val="24"/>
        </w:rPr>
        <w:tab/>
      </w:r>
      <w:r w:rsidR="00F45A57" w:rsidRPr="00DC26C0">
        <w:rPr>
          <w:rFonts w:ascii="Times New Roman" w:hAnsi="Times New Roman" w:cs="Times New Roman"/>
          <w:szCs w:val="24"/>
        </w:rPr>
        <w:t>Demande de commandite de la Polyvalente des Berges-Album souvenir;</w:t>
      </w:r>
    </w:p>
    <w:p w14:paraId="2DEEAB89" w14:textId="08D08452" w:rsidR="00F45A57" w:rsidRPr="00DC26C0" w:rsidRDefault="00BA2801" w:rsidP="001B0BE0">
      <w:pPr>
        <w:ind w:left="3969" w:right="471"/>
        <w:jc w:val="both"/>
        <w:rPr>
          <w:rFonts w:ascii="Times New Roman" w:hAnsi="Times New Roman" w:cs="Times New Roman"/>
          <w:szCs w:val="24"/>
        </w:rPr>
      </w:pPr>
      <w:r w:rsidRPr="00DC26C0">
        <w:rPr>
          <w:rFonts w:ascii="Times New Roman" w:hAnsi="Times New Roman" w:cs="Times New Roman"/>
          <w:szCs w:val="24"/>
        </w:rPr>
        <w:t>9.3.</w:t>
      </w:r>
      <w:r w:rsidRPr="00DC26C0">
        <w:rPr>
          <w:rFonts w:ascii="Times New Roman" w:hAnsi="Times New Roman" w:cs="Times New Roman"/>
          <w:szCs w:val="24"/>
        </w:rPr>
        <w:tab/>
      </w:r>
      <w:r w:rsidR="00F45A57" w:rsidRPr="00DC26C0">
        <w:rPr>
          <w:rFonts w:ascii="Times New Roman" w:hAnsi="Times New Roman" w:cs="Times New Roman"/>
          <w:szCs w:val="24"/>
        </w:rPr>
        <w:t>Demande d’aide financière de Vincent Delmas concernant un projet postdoctoral sur les perles en verre;</w:t>
      </w:r>
    </w:p>
    <w:p w14:paraId="38378242" w14:textId="698467C7" w:rsidR="00F45A57" w:rsidRPr="00DC26C0" w:rsidRDefault="00BA2801" w:rsidP="001B0BE0">
      <w:pPr>
        <w:ind w:left="3969" w:right="471"/>
        <w:jc w:val="both"/>
        <w:rPr>
          <w:rFonts w:ascii="Times New Roman" w:hAnsi="Times New Roman" w:cs="Times New Roman"/>
          <w:szCs w:val="24"/>
        </w:rPr>
      </w:pPr>
      <w:r w:rsidRPr="00DC26C0">
        <w:rPr>
          <w:rFonts w:ascii="Times New Roman" w:hAnsi="Times New Roman" w:cs="Times New Roman"/>
          <w:szCs w:val="24"/>
        </w:rPr>
        <w:t>9.4.</w:t>
      </w:r>
      <w:r w:rsidRPr="00DC26C0">
        <w:rPr>
          <w:rFonts w:ascii="Times New Roman" w:hAnsi="Times New Roman" w:cs="Times New Roman"/>
          <w:szCs w:val="24"/>
        </w:rPr>
        <w:tab/>
      </w:r>
      <w:r w:rsidR="00F45A57" w:rsidRPr="00DC26C0">
        <w:rPr>
          <w:rFonts w:ascii="Times New Roman" w:hAnsi="Times New Roman" w:cs="Times New Roman"/>
          <w:szCs w:val="24"/>
        </w:rPr>
        <w:t>Demande de citoyens afin d’évaluer l’opportunité de créer un parc à chiens;</w:t>
      </w:r>
    </w:p>
    <w:p w14:paraId="448CEF80" w14:textId="3B0F59F0" w:rsidR="00F45A57" w:rsidRPr="00DC26C0" w:rsidRDefault="00BA2801" w:rsidP="001B0BE0">
      <w:pPr>
        <w:ind w:left="3969" w:right="471"/>
        <w:jc w:val="both"/>
        <w:rPr>
          <w:rFonts w:ascii="Times New Roman" w:hAnsi="Times New Roman" w:cs="Times New Roman"/>
          <w:szCs w:val="24"/>
        </w:rPr>
      </w:pPr>
      <w:r w:rsidRPr="00DC26C0">
        <w:rPr>
          <w:rFonts w:ascii="Times New Roman" w:hAnsi="Times New Roman" w:cs="Times New Roman"/>
          <w:szCs w:val="24"/>
        </w:rPr>
        <w:t>9.5.</w:t>
      </w:r>
      <w:r w:rsidRPr="00DC26C0">
        <w:rPr>
          <w:rFonts w:ascii="Times New Roman" w:hAnsi="Times New Roman" w:cs="Times New Roman"/>
          <w:szCs w:val="24"/>
        </w:rPr>
        <w:tab/>
      </w:r>
      <w:r w:rsidR="00F45A57" w:rsidRPr="00DC26C0">
        <w:rPr>
          <w:rFonts w:ascii="Times New Roman" w:hAnsi="Times New Roman" w:cs="Times New Roman"/>
          <w:szCs w:val="24"/>
        </w:rPr>
        <w:t xml:space="preserve">Appui à la MRC de la Haute-Côte-Nord de la Municipalité des </w:t>
      </w:r>
      <w:proofErr w:type="spellStart"/>
      <w:r w:rsidR="00F45A57" w:rsidRPr="00DC26C0">
        <w:rPr>
          <w:rFonts w:ascii="Times New Roman" w:hAnsi="Times New Roman" w:cs="Times New Roman"/>
          <w:szCs w:val="24"/>
        </w:rPr>
        <w:t>Escoumins</w:t>
      </w:r>
      <w:proofErr w:type="spellEnd"/>
      <w:r w:rsidR="00F45A57" w:rsidRPr="00DC26C0">
        <w:rPr>
          <w:rFonts w:ascii="Times New Roman" w:hAnsi="Times New Roman" w:cs="Times New Roman"/>
          <w:szCs w:val="24"/>
        </w:rPr>
        <w:t xml:space="preserve"> afin d’obtenir des services de première ligne en santé sur la Côte-Nord;</w:t>
      </w:r>
    </w:p>
    <w:p w14:paraId="23B6C9B3" w14:textId="77777777" w:rsidR="00072D65" w:rsidRPr="00DC26C0" w:rsidRDefault="00072D65" w:rsidP="001B0BE0">
      <w:pPr>
        <w:ind w:left="3969" w:right="471"/>
        <w:jc w:val="both"/>
        <w:rPr>
          <w:rFonts w:ascii="Times New Roman" w:hAnsi="Times New Roman" w:cs="Times New Roman"/>
          <w:b/>
          <w:bCs/>
          <w:szCs w:val="24"/>
        </w:rPr>
      </w:pPr>
    </w:p>
    <w:p w14:paraId="16D9CAB3" w14:textId="108D2BC6"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1</w:t>
      </w:r>
      <w:r w:rsidR="00072D65" w:rsidRPr="00DC26C0">
        <w:rPr>
          <w:rFonts w:ascii="Times New Roman" w:hAnsi="Times New Roman" w:cs="Times New Roman"/>
          <w:b/>
          <w:bCs/>
          <w:szCs w:val="24"/>
        </w:rPr>
        <w:t>0</w:t>
      </w:r>
      <w:r w:rsidRPr="00DC26C0">
        <w:rPr>
          <w:rFonts w:ascii="Times New Roman" w:hAnsi="Times New Roman" w:cs="Times New Roman"/>
          <w:b/>
          <w:bCs/>
          <w:szCs w:val="24"/>
        </w:rPr>
        <w:t>. Période de questions</w:t>
      </w:r>
    </w:p>
    <w:p w14:paraId="3C41FD42" w14:textId="0362047F"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1</w:t>
      </w:r>
      <w:r w:rsidR="00072D65" w:rsidRPr="00DC26C0">
        <w:rPr>
          <w:rFonts w:ascii="Times New Roman" w:hAnsi="Times New Roman" w:cs="Times New Roman"/>
          <w:b/>
          <w:bCs/>
          <w:szCs w:val="24"/>
        </w:rPr>
        <w:t>1</w:t>
      </w:r>
      <w:r w:rsidRPr="00DC26C0">
        <w:rPr>
          <w:rFonts w:ascii="Times New Roman" w:hAnsi="Times New Roman" w:cs="Times New Roman"/>
          <w:b/>
          <w:bCs/>
          <w:szCs w:val="24"/>
        </w:rPr>
        <w:t xml:space="preserve">. Affaires nouvelles </w:t>
      </w:r>
    </w:p>
    <w:p w14:paraId="4A9DAAB6" w14:textId="60818DD0"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1</w:t>
      </w:r>
      <w:r w:rsidR="00072D65" w:rsidRPr="00DC26C0">
        <w:rPr>
          <w:rFonts w:ascii="Times New Roman" w:hAnsi="Times New Roman" w:cs="Times New Roman"/>
          <w:b/>
          <w:bCs/>
          <w:szCs w:val="24"/>
        </w:rPr>
        <w:t>2</w:t>
      </w:r>
      <w:r w:rsidR="00553C34" w:rsidRPr="00DC26C0">
        <w:rPr>
          <w:rFonts w:ascii="Times New Roman" w:hAnsi="Times New Roman" w:cs="Times New Roman"/>
          <w:b/>
          <w:bCs/>
          <w:szCs w:val="24"/>
        </w:rPr>
        <w:t xml:space="preserve">. </w:t>
      </w:r>
      <w:r w:rsidR="00072D65" w:rsidRPr="00DC26C0">
        <w:rPr>
          <w:rFonts w:ascii="Times New Roman" w:hAnsi="Times New Roman" w:cs="Times New Roman"/>
          <w:b/>
          <w:bCs/>
          <w:szCs w:val="24"/>
        </w:rPr>
        <w:t>Clôture</w:t>
      </w:r>
      <w:r w:rsidRPr="00DC26C0">
        <w:rPr>
          <w:rFonts w:ascii="Times New Roman" w:hAnsi="Times New Roman" w:cs="Times New Roman"/>
          <w:b/>
          <w:bCs/>
          <w:szCs w:val="24"/>
        </w:rPr>
        <w:t xml:space="preserve"> de la séance</w:t>
      </w:r>
    </w:p>
    <w:p w14:paraId="1DAAEAE0" w14:textId="77777777" w:rsidR="005E3349" w:rsidRPr="00DC26C0" w:rsidRDefault="005E3349" w:rsidP="00DF6628">
      <w:pPr>
        <w:ind w:left="3969" w:right="471"/>
        <w:jc w:val="both"/>
        <w:rPr>
          <w:rFonts w:ascii="Times New Roman" w:hAnsi="Times New Roman" w:cs="Times New Roman"/>
          <w:szCs w:val="24"/>
        </w:rPr>
      </w:pPr>
    </w:p>
    <w:p w14:paraId="41015649" w14:textId="77777777" w:rsidR="005E3349" w:rsidRPr="00DC26C0" w:rsidRDefault="005E3349" w:rsidP="00DF6628">
      <w:pPr>
        <w:ind w:left="3969" w:right="471"/>
        <w:jc w:val="both"/>
        <w:rPr>
          <w:rFonts w:ascii="Times New Roman" w:hAnsi="Times New Roman" w:cs="Times New Roman"/>
          <w:szCs w:val="24"/>
        </w:rPr>
      </w:pPr>
    </w:p>
    <w:p w14:paraId="35DE3D3D" w14:textId="77777777" w:rsidR="00A05C06" w:rsidRPr="00DC26C0" w:rsidRDefault="00993717" w:rsidP="00A05C06">
      <w:pPr>
        <w:ind w:left="3969" w:right="471" w:hanging="2268"/>
        <w:jc w:val="both"/>
        <w:rPr>
          <w:rFonts w:ascii="Times New Roman" w:hAnsi="Times New Roman" w:cs="Times New Roman"/>
          <w:b/>
          <w:bCs/>
          <w:szCs w:val="24"/>
          <w:u w:val="single"/>
        </w:rPr>
      </w:pPr>
      <w:r w:rsidRPr="00DC26C0">
        <w:rPr>
          <w:rFonts w:ascii="Times New Roman" w:hAnsi="Times New Roman" w:cs="Times New Roman"/>
          <w:b/>
          <w:bCs/>
          <w:szCs w:val="24"/>
        </w:rPr>
        <w:t>RÉSOLUTION</w:t>
      </w:r>
      <w:r w:rsidR="005E3349" w:rsidRPr="00DC26C0">
        <w:rPr>
          <w:rFonts w:ascii="Times New Roman" w:hAnsi="Times New Roman" w:cs="Times New Roman"/>
          <w:szCs w:val="24"/>
        </w:rPr>
        <w:tab/>
      </w:r>
      <w:r w:rsidR="005E3349" w:rsidRPr="00DC26C0">
        <w:rPr>
          <w:rFonts w:ascii="Times New Roman" w:hAnsi="Times New Roman" w:cs="Times New Roman"/>
          <w:b/>
          <w:bCs/>
          <w:szCs w:val="24"/>
          <w:u w:val="single"/>
        </w:rPr>
        <w:t xml:space="preserve">ADOPTION DU PROCÈS-VERBAL DE LA SÉANCE </w:t>
      </w:r>
    </w:p>
    <w:p w14:paraId="6B581039" w14:textId="29E01E62" w:rsidR="005E3349" w:rsidRPr="00DC26C0" w:rsidRDefault="00A05C06" w:rsidP="00A05C06">
      <w:pPr>
        <w:ind w:left="3969" w:right="471" w:hanging="2268"/>
        <w:jc w:val="both"/>
        <w:rPr>
          <w:rFonts w:ascii="Times New Roman" w:hAnsi="Times New Roman" w:cs="Times New Roman"/>
          <w:b/>
          <w:bCs/>
          <w:szCs w:val="24"/>
          <w:u w:val="single"/>
        </w:rPr>
      </w:pPr>
      <w:r w:rsidRPr="00DC26C0">
        <w:rPr>
          <w:rFonts w:ascii="Times New Roman" w:hAnsi="Times New Roman" w:cs="Times New Roman"/>
          <w:b/>
          <w:bCs/>
          <w:szCs w:val="24"/>
        </w:rPr>
        <w:t>2023-002</w:t>
      </w:r>
      <w:r w:rsidRPr="00DC26C0">
        <w:rPr>
          <w:rFonts w:ascii="Times New Roman" w:hAnsi="Times New Roman" w:cs="Times New Roman"/>
          <w:b/>
          <w:bCs/>
          <w:szCs w:val="24"/>
        </w:rPr>
        <w:tab/>
      </w:r>
      <w:r w:rsidR="005E3349" w:rsidRPr="00DC26C0">
        <w:rPr>
          <w:rFonts w:ascii="Times New Roman" w:hAnsi="Times New Roman" w:cs="Times New Roman"/>
          <w:b/>
          <w:bCs/>
          <w:szCs w:val="24"/>
          <w:u w:val="single"/>
        </w:rPr>
        <w:t>ORDINAIRE</w:t>
      </w:r>
      <w:r w:rsidRPr="00DC26C0">
        <w:rPr>
          <w:rFonts w:ascii="Times New Roman" w:hAnsi="Times New Roman" w:cs="Times New Roman"/>
          <w:b/>
          <w:bCs/>
          <w:szCs w:val="24"/>
          <w:u w:val="single"/>
        </w:rPr>
        <w:t xml:space="preserve"> </w:t>
      </w:r>
      <w:r w:rsidR="005E3349" w:rsidRPr="00DC26C0">
        <w:rPr>
          <w:rFonts w:ascii="Times New Roman" w:hAnsi="Times New Roman" w:cs="Times New Roman"/>
          <w:b/>
          <w:bCs/>
          <w:szCs w:val="24"/>
          <w:u w:val="single"/>
        </w:rPr>
        <w:t xml:space="preserve">DU </w:t>
      </w:r>
      <w:r w:rsidR="004503E8" w:rsidRPr="00DC26C0">
        <w:rPr>
          <w:rFonts w:ascii="Times New Roman" w:hAnsi="Times New Roman" w:cs="Times New Roman"/>
          <w:b/>
          <w:bCs/>
          <w:szCs w:val="24"/>
          <w:u w:val="single"/>
        </w:rPr>
        <w:t>13 DÉCEMBRE</w:t>
      </w:r>
      <w:r w:rsidR="005E3349" w:rsidRPr="00DC26C0">
        <w:rPr>
          <w:rFonts w:ascii="Times New Roman" w:hAnsi="Times New Roman" w:cs="Times New Roman"/>
          <w:b/>
          <w:bCs/>
          <w:szCs w:val="24"/>
          <w:u w:val="single"/>
        </w:rPr>
        <w:t xml:space="preserve"> 2022</w:t>
      </w:r>
    </w:p>
    <w:p w14:paraId="2C735584" w14:textId="77777777" w:rsidR="005E3349" w:rsidRPr="00DC26C0" w:rsidRDefault="005E3349" w:rsidP="00DF6628">
      <w:pPr>
        <w:ind w:left="3969" w:right="471"/>
        <w:jc w:val="both"/>
        <w:rPr>
          <w:rFonts w:ascii="Times New Roman" w:hAnsi="Times New Roman" w:cs="Times New Roman"/>
          <w:szCs w:val="24"/>
        </w:rPr>
      </w:pPr>
    </w:p>
    <w:p w14:paraId="5FA477B3" w14:textId="0A06FF50"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b/>
          <w:bCs/>
          <w:szCs w:val="24"/>
        </w:rPr>
        <w:t>CONSIDÉRANT QUE</w:t>
      </w:r>
      <w:r w:rsidRPr="00DC26C0">
        <w:rPr>
          <w:rFonts w:ascii="Times New Roman" w:hAnsi="Times New Roman" w:cs="Times New Roman"/>
          <w:szCs w:val="24"/>
        </w:rPr>
        <w:t xml:space="preserve"> tous les élus déclarent avoir lu le procès-verbal du </w:t>
      </w:r>
      <w:r w:rsidR="004503E8" w:rsidRPr="00DC26C0">
        <w:rPr>
          <w:rFonts w:ascii="Times New Roman" w:hAnsi="Times New Roman" w:cs="Times New Roman"/>
          <w:szCs w:val="24"/>
        </w:rPr>
        <w:t>13 décembre</w:t>
      </w:r>
      <w:r w:rsidRPr="00DC26C0">
        <w:rPr>
          <w:rFonts w:ascii="Times New Roman" w:hAnsi="Times New Roman" w:cs="Times New Roman"/>
          <w:szCs w:val="24"/>
        </w:rPr>
        <w:t xml:space="preserve"> 2022 préalablement à la présente séance ;</w:t>
      </w:r>
    </w:p>
    <w:p w14:paraId="2B04771D" w14:textId="77777777" w:rsidR="00553C34" w:rsidRPr="00DC26C0" w:rsidRDefault="00553C34" w:rsidP="00DF6628">
      <w:pPr>
        <w:ind w:left="3969" w:right="471"/>
        <w:jc w:val="both"/>
        <w:rPr>
          <w:rFonts w:ascii="Times New Roman" w:hAnsi="Times New Roman" w:cs="Times New Roman"/>
          <w:szCs w:val="24"/>
        </w:rPr>
      </w:pPr>
    </w:p>
    <w:p w14:paraId="43910A8F" w14:textId="77777777"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IL EST PAR CONSÉQUENT</w:t>
      </w:r>
    </w:p>
    <w:p w14:paraId="2E4EE572" w14:textId="77777777"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PROPOSÉ PAR MADAME LINDA DUBÉ</w:t>
      </w:r>
    </w:p>
    <w:p w14:paraId="23C5038F" w14:textId="655A5432" w:rsidR="005E3349" w:rsidRPr="00DC26C0" w:rsidRDefault="005E334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ET RÉSOLU À L’UNANIMITÉ DES CONSEILLERS</w:t>
      </w:r>
    </w:p>
    <w:p w14:paraId="555CF900" w14:textId="77777777" w:rsidR="00553C34" w:rsidRPr="00DC26C0" w:rsidRDefault="00553C34" w:rsidP="00DF6628">
      <w:pPr>
        <w:ind w:left="3969" w:right="471"/>
        <w:jc w:val="both"/>
        <w:rPr>
          <w:rFonts w:ascii="Times New Roman" w:hAnsi="Times New Roman" w:cs="Times New Roman"/>
          <w:b/>
          <w:bCs/>
          <w:szCs w:val="24"/>
        </w:rPr>
      </w:pPr>
    </w:p>
    <w:p w14:paraId="582640D1" w14:textId="464A565D" w:rsidR="005E3349" w:rsidRPr="00DC26C0" w:rsidRDefault="005E3349" w:rsidP="00DF6628">
      <w:pPr>
        <w:ind w:left="3969" w:right="471"/>
        <w:jc w:val="both"/>
        <w:rPr>
          <w:rFonts w:ascii="Times New Roman" w:hAnsi="Times New Roman" w:cs="Times New Roman"/>
          <w:szCs w:val="24"/>
        </w:rPr>
      </w:pPr>
      <w:r w:rsidRPr="00DC26C0">
        <w:rPr>
          <w:rFonts w:ascii="Times New Roman" w:hAnsi="Times New Roman" w:cs="Times New Roman"/>
          <w:b/>
          <w:bCs/>
          <w:szCs w:val="24"/>
        </w:rPr>
        <w:t>QUE</w:t>
      </w:r>
      <w:r w:rsidRPr="00DC26C0">
        <w:rPr>
          <w:rFonts w:ascii="Times New Roman" w:hAnsi="Times New Roman" w:cs="Times New Roman"/>
          <w:szCs w:val="24"/>
        </w:rPr>
        <w:t xml:space="preserve"> le Conseil municipal adopte le procès-verbal de la séance </w:t>
      </w:r>
      <w:r w:rsidR="007A0419" w:rsidRPr="00DC26C0">
        <w:rPr>
          <w:rFonts w:ascii="Times New Roman" w:hAnsi="Times New Roman" w:cs="Times New Roman"/>
          <w:szCs w:val="24"/>
        </w:rPr>
        <w:t xml:space="preserve">ordinaire </w:t>
      </w:r>
      <w:r w:rsidRPr="00DC26C0">
        <w:rPr>
          <w:rFonts w:ascii="Times New Roman" w:hAnsi="Times New Roman" w:cs="Times New Roman"/>
          <w:szCs w:val="24"/>
        </w:rPr>
        <w:t xml:space="preserve">du </w:t>
      </w:r>
      <w:r w:rsidR="007A0419" w:rsidRPr="00DC26C0">
        <w:rPr>
          <w:rFonts w:ascii="Times New Roman" w:hAnsi="Times New Roman" w:cs="Times New Roman"/>
          <w:szCs w:val="24"/>
        </w:rPr>
        <w:t>13 décembre</w:t>
      </w:r>
      <w:r w:rsidRPr="00DC26C0">
        <w:rPr>
          <w:rFonts w:ascii="Times New Roman" w:hAnsi="Times New Roman" w:cs="Times New Roman"/>
          <w:szCs w:val="24"/>
        </w:rPr>
        <w:t xml:space="preserve"> 2022.</w:t>
      </w:r>
    </w:p>
    <w:p w14:paraId="705E58BE" w14:textId="042A2852" w:rsidR="005E3349" w:rsidRPr="00DC26C0" w:rsidRDefault="005E3349" w:rsidP="00DF6628">
      <w:pPr>
        <w:ind w:left="3969" w:right="471"/>
        <w:jc w:val="both"/>
        <w:rPr>
          <w:rFonts w:ascii="Times New Roman" w:hAnsi="Times New Roman" w:cs="Times New Roman"/>
          <w:szCs w:val="24"/>
        </w:rPr>
      </w:pPr>
    </w:p>
    <w:p w14:paraId="60597A8C" w14:textId="77777777" w:rsidR="008A795C" w:rsidRPr="00DC26C0" w:rsidRDefault="008A795C" w:rsidP="00DF6628">
      <w:pPr>
        <w:ind w:left="3969" w:right="471"/>
        <w:jc w:val="both"/>
        <w:rPr>
          <w:rFonts w:ascii="Times New Roman" w:hAnsi="Times New Roman" w:cs="Times New Roman"/>
          <w:szCs w:val="24"/>
        </w:rPr>
      </w:pPr>
    </w:p>
    <w:p w14:paraId="61BD578C" w14:textId="77777777" w:rsidR="007A0419" w:rsidRPr="00DC26C0" w:rsidRDefault="001D2DE4" w:rsidP="00DF6628">
      <w:pPr>
        <w:ind w:left="3969" w:right="471" w:hanging="2268"/>
        <w:jc w:val="both"/>
        <w:rPr>
          <w:rFonts w:ascii="Times New Roman" w:hAnsi="Times New Roman" w:cs="Times New Roman"/>
          <w:b/>
          <w:bCs/>
          <w:szCs w:val="24"/>
          <w:u w:val="single"/>
        </w:rPr>
      </w:pPr>
      <w:r w:rsidRPr="00DC26C0">
        <w:rPr>
          <w:rFonts w:ascii="Times New Roman" w:hAnsi="Times New Roman" w:cs="Times New Roman"/>
          <w:b/>
          <w:bCs/>
          <w:szCs w:val="24"/>
        </w:rPr>
        <w:t>RÉSOLUTION</w:t>
      </w:r>
      <w:r w:rsidRPr="00DC26C0">
        <w:rPr>
          <w:rFonts w:ascii="Times New Roman" w:hAnsi="Times New Roman" w:cs="Times New Roman"/>
          <w:szCs w:val="24"/>
        </w:rPr>
        <w:tab/>
      </w:r>
      <w:r w:rsidR="007A0419" w:rsidRPr="00DC26C0">
        <w:rPr>
          <w:rFonts w:ascii="Times New Roman" w:hAnsi="Times New Roman" w:cs="Times New Roman"/>
          <w:b/>
          <w:bCs/>
          <w:szCs w:val="24"/>
          <w:u w:val="single"/>
        </w:rPr>
        <w:t>ADOPTION DU PROCÈS-VERBAL DE LA SÉANCE</w:t>
      </w:r>
    </w:p>
    <w:p w14:paraId="028B1D1D" w14:textId="02310A9B" w:rsidR="001D2DE4" w:rsidRPr="00DC26C0" w:rsidRDefault="007A0419" w:rsidP="00DF6628">
      <w:pPr>
        <w:ind w:left="3969" w:right="471" w:hanging="2268"/>
        <w:jc w:val="both"/>
        <w:rPr>
          <w:rFonts w:ascii="Times New Roman" w:hAnsi="Times New Roman" w:cs="Times New Roman"/>
          <w:b/>
          <w:bCs/>
          <w:szCs w:val="24"/>
        </w:rPr>
      </w:pPr>
      <w:r w:rsidRPr="00DC26C0">
        <w:rPr>
          <w:rFonts w:ascii="Times New Roman" w:hAnsi="Times New Roman" w:cs="Times New Roman"/>
          <w:b/>
          <w:bCs/>
          <w:szCs w:val="24"/>
        </w:rPr>
        <w:t>2023-003</w:t>
      </w:r>
      <w:r w:rsidRPr="00DC26C0">
        <w:rPr>
          <w:rFonts w:ascii="Times New Roman" w:hAnsi="Times New Roman" w:cs="Times New Roman"/>
          <w:b/>
          <w:bCs/>
          <w:szCs w:val="24"/>
        </w:rPr>
        <w:tab/>
      </w:r>
      <w:r w:rsidRPr="00DC26C0">
        <w:rPr>
          <w:rFonts w:ascii="Times New Roman" w:hAnsi="Times New Roman" w:cs="Times New Roman"/>
          <w:b/>
          <w:bCs/>
          <w:szCs w:val="24"/>
          <w:u w:val="single"/>
        </w:rPr>
        <w:t>EXTRAORDINAIRE DU 21 DÉCEMBRE 2022 TENUE À 19 H 00</w:t>
      </w:r>
    </w:p>
    <w:p w14:paraId="5A76FD0E" w14:textId="77777777" w:rsidR="007A0419" w:rsidRPr="00DC26C0" w:rsidRDefault="007A0419" w:rsidP="00DF6628">
      <w:pPr>
        <w:ind w:left="3969" w:right="471"/>
        <w:jc w:val="both"/>
        <w:rPr>
          <w:rFonts w:ascii="Times New Roman" w:hAnsi="Times New Roman" w:cs="Times New Roman"/>
          <w:b/>
          <w:bCs/>
          <w:szCs w:val="24"/>
        </w:rPr>
      </w:pPr>
    </w:p>
    <w:p w14:paraId="11E7DBA3" w14:textId="13B7EAFD" w:rsidR="007A0419" w:rsidRPr="00DC26C0" w:rsidRDefault="007A0419" w:rsidP="00DF6628">
      <w:pPr>
        <w:ind w:left="3969" w:right="471"/>
        <w:jc w:val="both"/>
        <w:rPr>
          <w:rFonts w:ascii="Times New Roman" w:hAnsi="Times New Roman" w:cs="Times New Roman"/>
          <w:szCs w:val="24"/>
        </w:rPr>
      </w:pPr>
      <w:r w:rsidRPr="00DC26C0">
        <w:rPr>
          <w:rFonts w:ascii="Times New Roman" w:hAnsi="Times New Roman" w:cs="Times New Roman"/>
          <w:b/>
          <w:bCs/>
          <w:szCs w:val="24"/>
        </w:rPr>
        <w:lastRenderedPageBreak/>
        <w:t>CONSIDÉRANT QUE</w:t>
      </w:r>
      <w:r w:rsidRPr="00DC26C0">
        <w:rPr>
          <w:rFonts w:ascii="Times New Roman" w:hAnsi="Times New Roman" w:cs="Times New Roman"/>
          <w:szCs w:val="24"/>
        </w:rPr>
        <w:t xml:space="preserve"> tous les élus déclarent avoir lu le procès-verbal du 21 décembre 2022 </w:t>
      </w:r>
      <w:r w:rsidR="00833F77" w:rsidRPr="00DC26C0">
        <w:rPr>
          <w:rFonts w:ascii="Times New Roman" w:hAnsi="Times New Roman" w:cs="Times New Roman"/>
          <w:szCs w:val="24"/>
        </w:rPr>
        <w:t xml:space="preserve">tenue à 19 h 00 </w:t>
      </w:r>
      <w:r w:rsidRPr="00DC26C0">
        <w:rPr>
          <w:rFonts w:ascii="Times New Roman" w:hAnsi="Times New Roman" w:cs="Times New Roman"/>
          <w:szCs w:val="24"/>
        </w:rPr>
        <w:t>préalablement à la présente séance ;</w:t>
      </w:r>
    </w:p>
    <w:p w14:paraId="06E1C20D" w14:textId="77777777" w:rsidR="007A0419" w:rsidRPr="00DC26C0" w:rsidRDefault="007A0419" w:rsidP="00DF6628">
      <w:pPr>
        <w:ind w:left="3969" w:right="471"/>
        <w:jc w:val="both"/>
        <w:rPr>
          <w:rFonts w:ascii="Times New Roman" w:hAnsi="Times New Roman" w:cs="Times New Roman"/>
          <w:szCs w:val="24"/>
        </w:rPr>
      </w:pPr>
    </w:p>
    <w:p w14:paraId="1DDE2B4A" w14:textId="77777777" w:rsidR="007A0419" w:rsidRPr="00DC26C0" w:rsidRDefault="007A041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IL EST PAR CONSÉQUENT</w:t>
      </w:r>
    </w:p>
    <w:p w14:paraId="6F2F830E" w14:textId="77777777" w:rsidR="007A0419" w:rsidRPr="00DC26C0" w:rsidRDefault="007A041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PROPOSÉ PAR MADAME LINDA DUBÉ</w:t>
      </w:r>
    </w:p>
    <w:p w14:paraId="0CC3B3BD" w14:textId="6D591205" w:rsidR="007A0419" w:rsidRPr="00DC26C0" w:rsidRDefault="007A0419" w:rsidP="00DF6628">
      <w:pPr>
        <w:ind w:left="3969" w:right="471"/>
        <w:jc w:val="both"/>
        <w:rPr>
          <w:rFonts w:ascii="Times New Roman" w:hAnsi="Times New Roman" w:cs="Times New Roman"/>
          <w:b/>
          <w:bCs/>
          <w:szCs w:val="24"/>
        </w:rPr>
      </w:pPr>
      <w:r w:rsidRPr="00DC26C0">
        <w:rPr>
          <w:rFonts w:ascii="Times New Roman" w:hAnsi="Times New Roman" w:cs="Times New Roman"/>
          <w:b/>
          <w:bCs/>
          <w:szCs w:val="24"/>
        </w:rPr>
        <w:t>ET RÉSOLU À L’UNANIMITÉ DES CONSEILLERS</w:t>
      </w:r>
    </w:p>
    <w:p w14:paraId="0D152C80" w14:textId="77777777" w:rsidR="00E509F6" w:rsidRPr="00DC26C0" w:rsidRDefault="00E509F6" w:rsidP="00DF6628">
      <w:pPr>
        <w:ind w:left="3686" w:right="471"/>
        <w:jc w:val="both"/>
        <w:rPr>
          <w:rFonts w:ascii="Times New Roman" w:hAnsi="Times New Roman" w:cs="Times New Roman"/>
          <w:b/>
          <w:bCs/>
          <w:szCs w:val="24"/>
        </w:rPr>
      </w:pPr>
    </w:p>
    <w:p w14:paraId="7D560A95" w14:textId="2982A07B" w:rsidR="007A0419" w:rsidRPr="00DC26C0" w:rsidRDefault="007A0419" w:rsidP="00DF6628">
      <w:pPr>
        <w:ind w:left="3969" w:right="471"/>
        <w:jc w:val="both"/>
        <w:rPr>
          <w:rFonts w:ascii="Times New Roman" w:hAnsi="Times New Roman" w:cs="Times New Roman"/>
          <w:szCs w:val="24"/>
        </w:rPr>
      </w:pPr>
      <w:r w:rsidRPr="00DC26C0">
        <w:rPr>
          <w:rFonts w:ascii="Times New Roman" w:hAnsi="Times New Roman" w:cs="Times New Roman"/>
          <w:b/>
          <w:bCs/>
          <w:szCs w:val="24"/>
        </w:rPr>
        <w:t>QUE</w:t>
      </w:r>
      <w:r w:rsidRPr="00DC26C0">
        <w:rPr>
          <w:rFonts w:ascii="Times New Roman" w:hAnsi="Times New Roman" w:cs="Times New Roman"/>
          <w:szCs w:val="24"/>
        </w:rPr>
        <w:t xml:space="preserve"> le Conseil municipal adopte le procès-verbal de la séance ordinaire du 21 décembre 2022 tenue à 19 h 00.</w:t>
      </w:r>
    </w:p>
    <w:p w14:paraId="4AD312AE" w14:textId="73BD5504" w:rsidR="007A0419" w:rsidRPr="00DC26C0" w:rsidRDefault="007A0419" w:rsidP="00DF6628">
      <w:pPr>
        <w:ind w:left="3969" w:right="471"/>
        <w:jc w:val="both"/>
        <w:rPr>
          <w:rFonts w:ascii="Times New Roman" w:hAnsi="Times New Roman" w:cs="Times New Roman"/>
          <w:b/>
          <w:bCs/>
          <w:szCs w:val="24"/>
        </w:rPr>
      </w:pPr>
    </w:p>
    <w:p w14:paraId="41736D05" w14:textId="77777777" w:rsidR="008A795C" w:rsidRPr="00DC26C0" w:rsidRDefault="008A795C" w:rsidP="00DF6628">
      <w:pPr>
        <w:ind w:left="3969" w:right="471"/>
        <w:jc w:val="both"/>
        <w:rPr>
          <w:rFonts w:ascii="Times New Roman" w:hAnsi="Times New Roman" w:cs="Times New Roman"/>
          <w:b/>
          <w:bCs/>
          <w:szCs w:val="24"/>
        </w:rPr>
      </w:pPr>
    </w:p>
    <w:p w14:paraId="2CDE8C65" w14:textId="77777777" w:rsidR="00E509F6" w:rsidRPr="00DC26C0" w:rsidRDefault="00E509F6" w:rsidP="00DF6628">
      <w:pPr>
        <w:ind w:left="1416" w:right="471" w:firstLine="285"/>
        <w:jc w:val="both"/>
        <w:rPr>
          <w:rFonts w:ascii="Times New Roman" w:hAnsi="Times New Roman" w:cs="Times New Roman"/>
          <w:b/>
          <w:bCs/>
          <w:szCs w:val="24"/>
        </w:rPr>
      </w:pPr>
    </w:p>
    <w:p w14:paraId="130009D1" w14:textId="21574AD5" w:rsidR="007A0419" w:rsidRPr="00DC26C0" w:rsidRDefault="007A0419" w:rsidP="00BE36AF">
      <w:pPr>
        <w:ind w:left="3969" w:right="471" w:hanging="2268"/>
        <w:jc w:val="both"/>
        <w:rPr>
          <w:rFonts w:ascii="Times New Roman" w:hAnsi="Times New Roman" w:cs="Times New Roman"/>
          <w:b/>
          <w:bCs/>
          <w:szCs w:val="24"/>
          <w:u w:val="single"/>
        </w:rPr>
      </w:pPr>
      <w:r w:rsidRPr="00DC26C0">
        <w:rPr>
          <w:rFonts w:ascii="Times New Roman" w:hAnsi="Times New Roman" w:cs="Times New Roman"/>
          <w:b/>
          <w:bCs/>
          <w:szCs w:val="24"/>
        </w:rPr>
        <w:t xml:space="preserve">RÉSOLUTION </w:t>
      </w:r>
      <w:r w:rsidR="00833F77" w:rsidRPr="00DC26C0">
        <w:rPr>
          <w:rFonts w:ascii="Times New Roman" w:hAnsi="Times New Roman" w:cs="Times New Roman"/>
          <w:b/>
          <w:bCs/>
          <w:szCs w:val="24"/>
        </w:rPr>
        <w:t xml:space="preserve">   </w:t>
      </w:r>
      <w:r w:rsidR="00E509F6" w:rsidRPr="00DC26C0">
        <w:rPr>
          <w:rFonts w:ascii="Times New Roman" w:hAnsi="Times New Roman" w:cs="Times New Roman"/>
          <w:b/>
          <w:bCs/>
          <w:szCs w:val="24"/>
        </w:rPr>
        <w:tab/>
      </w:r>
      <w:r w:rsidRPr="00DC26C0">
        <w:rPr>
          <w:rFonts w:ascii="Times New Roman" w:hAnsi="Times New Roman" w:cs="Times New Roman"/>
          <w:b/>
          <w:bCs/>
          <w:szCs w:val="24"/>
          <w:u w:val="single"/>
        </w:rPr>
        <w:t>ADOPTION DU PROCÈS-VERBAL DE LA SÉANCE</w:t>
      </w:r>
    </w:p>
    <w:p w14:paraId="038546BC" w14:textId="19A57EAD" w:rsidR="007A0419" w:rsidRPr="00DC26C0" w:rsidRDefault="007A0419" w:rsidP="00BE36AF">
      <w:pPr>
        <w:ind w:left="3969" w:right="471" w:hanging="2268"/>
        <w:jc w:val="both"/>
        <w:rPr>
          <w:rFonts w:ascii="Times New Roman" w:hAnsi="Times New Roman" w:cs="Times New Roman"/>
          <w:b/>
          <w:bCs/>
          <w:szCs w:val="24"/>
        </w:rPr>
      </w:pPr>
      <w:r w:rsidRPr="00DC26C0">
        <w:rPr>
          <w:rFonts w:ascii="Times New Roman" w:hAnsi="Times New Roman" w:cs="Times New Roman"/>
          <w:b/>
          <w:bCs/>
          <w:szCs w:val="24"/>
        </w:rPr>
        <w:t>2023-00</w:t>
      </w:r>
      <w:r w:rsidR="003469E3" w:rsidRPr="00DC26C0">
        <w:rPr>
          <w:rFonts w:ascii="Times New Roman" w:hAnsi="Times New Roman" w:cs="Times New Roman"/>
          <w:b/>
          <w:bCs/>
          <w:szCs w:val="24"/>
        </w:rPr>
        <w:t>4</w:t>
      </w:r>
      <w:r w:rsidRPr="00DC26C0">
        <w:rPr>
          <w:rFonts w:ascii="Times New Roman" w:hAnsi="Times New Roman" w:cs="Times New Roman"/>
          <w:b/>
          <w:bCs/>
          <w:szCs w:val="24"/>
        </w:rPr>
        <w:tab/>
      </w:r>
      <w:r w:rsidRPr="00DC26C0">
        <w:rPr>
          <w:rFonts w:ascii="Times New Roman" w:hAnsi="Times New Roman" w:cs="Times New Roman"/>
          <w:b/>
          <w:bCs/>
          <w:szCs w:val="24"/>
          <w:u w:val="single"/>
        </w:rPr>
        <w:t>EXTRAORDINAIRE DU 21 DÉCEMBRE 2022 TENUE À 20 H 00</w:t>
      </w:r>
    </w:p>
    <w:p w14:paraId="2AF7496E" w14:textId="77777777" w:rsidR="007A0419" w:rsidRPr="00DC26C0" w:rsidRDefault="007A0419" w:rsidP="00DF6628">
      <w:pPr>
        <w:ind w:left="3969" w:right="471"/>
        <w:jc w:val="both"/>
        <w:rPr>
          <w:rFonts w:ascii="Times New Roman" w:hAnsi="Times New Roman" w:cs="Times New Roman"/>
          <w:b/>
          <w:bCs/>
          <w:szCs w:val="24"/>
        </w:rPr>
      </w:pPr>
    </w:p>
    <w:p w14:paraId="6BC8BE1A" w14:textId="003EA127" w:rsidR="007A0419" w:rsidRPr="00DC26C0" w:rsidRDefault="007A0419" w:rsidP="00BE36AF">
      <w:pPr>
        <w:ind w:left="3969" w:right="471" w:hanging="5"/>
        <w:jc w:val="both"/>
        <w:rPr>
          <w:rFonts w:ascii="Times New Roman" w:hAnsi="Times New Roman" w:cs="Times New Roman"/>
          <w:szCs w:val="24"/>
        </w:rPr>
      </w:pPr>
      <w:r w:rsidRPr="00DC26C0">
        <w:rPr>
          <w:rFonts w:ascii="Times New Roman" w:hAnsi="Times New Roman" w:cs="Times New Roman"/>
          <w:b/>
          <w:bCs/>
          <w:szCs w:val="24"/>
        </w:rPr>
        <w:t>CONSIDÉRANT QUE</w:t>
      </w:r>
      <w:r w:rsidRPr="00DC26C0">
        <w:rPr>
          <w:rFonts w:ascii="Times New Roman" w:hAnsi="Times New Roman" w:cs="Times New Roman"/>
          <w:szCs w:val="24"/>
        </w:rPr>
        <w:t xml:space="preserve"> tous les élus déclarent avoir lu le procès-verbal du 21 décembre 2022 </w:t>
      </w:r>
      <w:r w:rsidR="00833F77" w:rsidRPr="00DC26C0">
        <w:rPr>
          <w:rFonts w:ascii="Times New Roman" w:hAnsi="Times New Roman" w:cs="Times New Roman"/>
          <w:szCs w:val="24"/>
        </w:rPr>
        <w:t>tenue</w:t>
      </w:r>
      <w:r w:rsidR="008A795C" w:rsidRPr="00DC26C0">
        <w:rPr>
          <w:rFonts w:ascii="Times New Roman" w:hAnsi="Times New Roman" w:cs="Times New Roman"/>
          <w:szCs w:val="24"/>
        </w:rPr>
        <w:t xml:space="preserve"> à </w:t>
      </w:r>
      <w:r w:rsidR="00833F77" w:rsidRPr="00DC26C0">
        <w:rPr>
          <w:rFonts w:ascii="Times New Roman" w:hAnsi="Times New Roman" w:cs="Times New Roman"/>
          <w:szCs w:val="24"/>
        </w:rPr>
        <w:t xml:space="preserve">20 h 00 </w:t>
      </w:r>
      <w:r w:rsidRPr="00DC26C0">
        <w:rPr>
          <w:rFonts w:ascii="Times New Roman" w:hAnsi="Times New Roman" w:cs="Times New Roman"/>
          <w:szCs w:val="24"/>
        </w:rPr>
        <w:t>préalablement à la présente séance ;</w:t>
      </w:r>
    </w:p>
    <w:p w14:paraId="0F31CDAE" w14:textId="77777777" w:rsidR="007A0419" w:rsidRPr="00DC26C0" w:rsidRDefault="007A0419" w:rsidP="00BE36AF">
      <w:pPr>
        <w:ind w:left="3969" w:right="471" w:hanging="283"/>
        <w:jc w:val="both"/>
        <w:rPr>
          <w:rFonts w:ascii="Times New Roman" w:hAnsi="Times New Roman" w:cs="Times New Roman"/>
          <w:szCs w:val="24"/>
        </w:rPr>
      </w:pPr>
    </w:p>
    <w:p w14:paraId="04AC44C9" w14:textId="77777777" w:rsidR="007A0419" w:rsidRPr="00DC26C0" w:rsidRDefault="007A0419" w:rsidP="00BE36AF">
      <w:pPr>
        <w:ind w:left="3256" w:right="471" w:firstLine="708"/>
        <w:jc w:val="both"/>
        <w:rPr>
          <w:rFonts w:ascii="Times New Roman" w:hAnsi="Times New Roman" w:cs="Times New Roman"/>
          <w:b/>
          <w:bCs/>
          <w:szCs w:val="24"/>
        </w:rPr>
      </w:pPr>
      <w:r w:rsidRPr="00DC26C0">
        <w:rPr>
          <w:rFonts w:ascii="Times New Roman" w:hAnsi="Times New Roman" w:cs="Times New Roman"/>
          <w:b/>
          <w:bCs/>
          <w:szCs w:val="24"/>
        </w:rPr>
        <w:t>IL EST PAR CONSÉQUENT</w:t>
      </w:r>
    </w:p>
    <w:p w14:paraId="023F9E69" w14:textId="4868E39E" w:rsidR="007A0419" w:rsidRDefault="007A0419" w:rsidP="00BE36AF">
      <w:pPr>
        <w:ind w:left="3969" w:right="471"/>
        <w:jc w:val="both"/>
        <w:rPr>
          <w:rFonts w:ascii="Times New Roman" w:hAnsi="Times New Roman" w:cs="Times New Roman"/>
          <w:b/>
          <w:bCs/>
          <w:szCs w:val="24"/>
        </w:rPr>
      </w:pPr>
      <w:r w:rsidRPr="00DC26C0">
        <w:rPr>
          <w:rFonts w:ascii="Times New Roman" w:hAnsi="Times New Roman" w:cs="Times New Roman"/>
          <w:b/>
          <w:bCs/>
          <w:szCs w:val="24"/>
        </w:rPr>
        <w:t>PROPOSÉ PAR MADAME STÉPHANI</w:t>
      </w:r>
      <w:r w:rsidR="00BE36AF">
        <w:rPr>
          <w:rFonts w:ascii="Times New Roman" w:hAnsi="Times New Roman" w:cs="Times New Roman"/>
          <w:b/>
          <w:bCs/>
          <w:szCs w:val="24"/>
        </w:rPr>
        <w:t>E T</w:t>
      </w:r>
      <w:r w:rsidRPr="00DC26C0">
        <w:rPr>
          <w:rFonts w:ascii="Times New Roman" w:hAnsi="Times New Roman" w:cs="Times New Roman"/>
          <w:b/>
          <w:bCs/>
          <w:szCs w:val="24"/>
        </w:rPr>
        <w:t>REMBLAY</w:t>
      </w:r>
      <w:r w:rsidR="00BE36AF">
        <w:rPr>
          <w:rFonts w:ascii="Times New Roman" w:hAnsi="Times New Roman" w:cs="Times New Roman"/>
          <w:b/>
          <w:bCs/>
          <w:szCs w:val="24"/>
        </w:rPr>
        <w:t xml:space="preserve"> </w:t>
      </w:r>
      <w:r w:rsidRPr="00DC26C0">
        <w:rPr>
          <w:rFonts w:ascii="Times New Roman" w:hAnsi="Times New Roman" w:cs="Times New Roman"/>
          <w:b/>
          <w:bCs/>
          <w:szCs w:val="24"/>
        </w:rPr>
        <w:t>ET RÉSOLU À L’UNANIMITÉ DES CONSEILLERS</w:t>
      </w:r>
    </w:p>
    <w:p w14:paraId="7AF10188" w14:textId="77777777" w:rsidR="00BE36AF" w:rsidRPr="00DC26C0" w:rsidRDefault="00BE36AF" w:rsidP="00BE36AF">
      <w:pPr>
        <w:ind w:left="3969" w:right="471" w:firstLine="284"/>
        <w:jc w:val="both"/>
        <w:rPr>
          <w:rFonts w:ascii="Times New Roman" w:hAnsi="Times New Roman" w:cs="Times New Roman"/>
          <w:b/>
          <w:bCs/>
          <w:szCs w:val="24"/>
        </w:rPr>
      </w:pPr>
    </w:p>
    <w:p w14:paraId="1DA147D4" w14:textId="6A378BEC" w:rsidR="007A0419" w:rsidRPr="00DC26C0" w:rsidRDefault="007A0419" w:rsidP="00BE36AF">
      <w:pPr>
        <w:ind w:left="3969" w:right="471"/>
        <w:jc w:val="both"/>
        <w:rPr>
          <w:rFonts w:ascii="Times New Roman" w:hAnsi="Times New Roman" w:cs="Times New Roman"/>
          <w:szCs w:val="24"/>
        </w:rPr>
      </w:pPr>
      <w:r w:rsidRPr="00DC26C0">
        <w:rPr>
          <w:rFonts w:ascii="Times New Roman" w:hAnsi="Times New Roman" w:cs="Times New Roman"/>
          <w:b/>
          <w:bCs/>
          <w:szCs w:val="24"/>
        </w:rPr>
        <w:t>QUE</w:t>
      </w:r>
      <w:r w:rsidRPr="00DC26C0">
        <w:rPr>
          <w:rFonts w:ascii="Times New Roman" w:hAnsi="Times New Roman" w:cs="Times New Roman"/>
          <w:szCs w:val="24"/>
        </w:rPr>
        <w:t xml:space="preserve"> le Conseil municipal adopte le procès-verbal de la séance ordinair</w:t>
      </w:r>
      <w:r w:rsidR="00AD52E8" w:rsidRPr="00DC26C0">
        <w:rPr>
          <w:rFonts w:ascii="Times New Roman" w:hAnsi="Times New Roman" w:cs="Times New Roman"/>
          <w:szCs w:val="24"/>
        </w:rPr>
        <w:t xml:space="preserve">e </w:t>
      </w:r>
      <w:r w:rsidRPr="00DC26C0">
        <w:rPr>
          <w:rFonts w:ascii="Times New Roman" w:hAnsi="Times New Roman" w:cs="Times New Roman"/>
          <w:szCs w:val="24"/>
        </w:rPr>
        <w:t xml:space="preserve">du 21 décembre 2022 tenue à </w:t>
      </w:r>
      <w:r w:rsidR="00833F77" w:rsidRPr="00DC26C0">
        <w:rPr>
          <w:rFonts w:ascii="Times New Roman" w:hAnsi="Times New Roman" w:cs="Times New Roman"/>
          <w:szCs w:val="24"/>
        </w:rPr>
        <w:t>20</w:t>
      </w:r>
      <w:r w:rsidRPr="00DC26C0">
        <w:rPr>
          <w:rFonts w:ascii="Times New Roman" w:hAnsi="Times New Roman" w:cs="Times New Roman"/>
          <w:szCs w:val="24"/>
        </w:rPr>
        <w:t xml:space="preserve"> h 00.</w:t>
      </w:r>
    </w:p>
    <w:p w14:paraId="2E46ACC3" w14:textId="77777777" w:rsidR="00F05864" w:rsidRPr="00DC26C0" w:rsidRDefault="00F05864" w:rsidP="00BE36AF">
      <w:pPr>
        <w:ind w:left="3969" w:right="1038"/>
        <w:jc w:val="both"/>
        <w:rPr>
          <w:rFonts w:ascii="Times New Roman" w:hAnsi="Times New Roman" w:cs="Times New Roman"/>
          <w:b/>
          <w:szCs w:val="24"/>
        </w:rPr>
      </w:pPr>
    </w:p>
    <w:p w14:paraId="2EBAAE21" w14:textId="2A683294" w:rsidR="00AD52E8" w:rsidRPr="00DC26C0" w:rsidRDefault="001B0BE0" w:rsidP="0066767D">
      <w:pPr>
        <w:ind w:left="3969" w:right="1038" w:hanging="2553"/>
        <w:jc w:val="both"/>
        <w:rPr>
          <w:rFonts w:ascii="Times New Roman" w:hAnsi="Times New Roman" w:cs="Times New Roman"/>
          <w:b/>
          <w:szCs w:val="24"/>
        </w:rPr>
      </w:pPr>
      <w:r w:rsidRPr="00DC26C0">
        <w:rPr>
          <w:rFonts w:ascii="Times New Roman" w:hAnsi="Times New Roman" w:cs="Times New Roman"/>
          <w:b/>
          <w:szCs w:val="24"/>
        </w:rPr>
        <w:t>RÉSOLUTION</w:t>
      </w:r>
      <w:r w:rsidRPr="00DC26C0">
        <w:rPr>
          <w:rFonts w:ascii="Times New Roman" w:hAnsi="Times New Roman" w:cs="Times New Roman"/>
          <w:b/>
          <w:szCs w:val="24"/>
        </w:rPr>
        <w:tab/>
        <w:t xml:space="preserve">ADOPTION DU </w:t>
      </w:r>
      <w:r w:rsidR="00AD52E8" w:rsidRPr="00DC26C0">
        <w:rPr>
          <w:rFonts w:ascii="Times New Roman" w:hAnsi="Times New Roman" w:cs="Times New Roman"/>
          <w:b/>
          <w:iCs/>
          <w:spacing w:val="-3"/>
          <w:szCs w:val="24"/>
        </w:rPr>
        <w:t>RÈGLEMENT NUMÉRO 390</w:t>
      </w:r>
    </w:p>
    <w:p w14:paraId="1341A400" w14:textId="77777777" w:rsidR="009833AD" w:rsidRPr="009833AD" w:rsidRDefault="00D1264D" w:rsidP="009833AD">
      <w:r>
        <w:rPr>
          <w:rFonts w:ascii="Times New Roman" w:hAnsi="Times New Roman" w:cs="Times New Roman"/>
          <w:b/>
          <w:bCs/>
          <w:szCs w:val="24"/>
        </w:rPr>
        <w:tab/>
      </w:r>
      <w:r>
        <w:rPr>
          <w:rFonts w:ascii="Times New Roman" w:hAnsi="Times New Roman" w:cs="Times New Roman"/>
          <w:b/>
          <w:bCs/>
          <w:szCs w:val="24"/>
        </w:rPr>
        <w:tab/>
      </w:r>
      <w:r w:rsidRPr="00DC26C0">
        <w:rPr>
          <w:rFonts w:ascii="Times New Roman" w:hAnsi="Times New Roman" w:cs="Times New Roman"/>
          <w:b/>
          <w:bCs/>
          <w:szCs w:val="24"/>
        </w:rPr>
        <w:t>2023-00</w:t>
      </w:r>
      <w:r>
        <w:rPr>
          <w:rFonts w:ascii="Times New Roman" w:hAnsi="Times New Roman" w:cs="Times New Roman"/>
          <w:b/>
          <w:bCs/>
          <w:szCs w:val="24"/>
        </w:rPr>
        <w:t>5</w:t>
      </w:r>
    </w:p>
    <w:p w14:paraId="7AB12B6B" w14:textId="77777777" w:rsidR="00D1264D" w:rsidRDefault="00D1264D" w:rsidP="00AD52E8">
      <w:pPr>
        <w:pBdr>
          <w:top w:val="single" w:sz="12" w:space="1" w:color="auto"/>
          <w:bottom w:val="single" w:sz="12" w:space="1" w:color="auto"/>
        </w:pBdr>
        <w:ind w:left="3686" w:right="1038"/>
        <w:jc w:val="both"/>
        <w:rPr>
          <w:rFonts w:ascii="Times New Roman" w:hAnsi="Times New Roman" w:cs="Times New Roman"/>
          <w:b/>
          <w:caps/>
          <w:szCs w:val="24"/>
        </w:rPr>
      </w:pPr>
    </w:p>
    <w:p w14:paraId="6974D7B2" w14:textId="79DBACF1" w:rsidR="00AD52E8" w:rsidRDefault="00AD52E8" w:rsidP="00AD52E8">
      <w:pPr>
        <w:pBdr>
          <w:top w:val="single" w:sz="12" w:space="1" w:color="auto"/>
          <w:bottom w:val="single" w:sz="12" w:space="1" w:color="auto"/>
        </w:pBdr>
        <w:ind w:left="3686" w:right="1038"/>
        <w:jc w:val="both"/>
        <w:rPr>
          <w:rFonts w:ascii="Times New Roman" w:hAnsi="Times New Roman" w:cs="Times New Roman"/>
          <w:b/>
          <w:caps/>
          <w:szCs w:val="24"/>
        </w:rPr>
      </w:pPr>
      <w:r w:rsidRPr="00DC26C0">
        <w:rPr>
          <w:rFonts w:ascii="Times New Roman" w:hAnsi="Times New Roman" w:cs="Times New Roman"/>
          <w:b/>
          <w:caps/>
          <w:szCs w:val="24"/>
        </w:rPr>
        <w:t xml:space="preserve">Ayant pour objet l’ADOPTION                                                                                                                                                                                                                                                                                                                                                                                                                                                                                                                                                                                                                                                                                                                                                                                                                                                                                                                                                                                                                                                                                                                                                                                                                                                                                                                                                                                                                                                                                                                                                                                                                     Des prévisions budgétaires 2023 et de fixer les taux pour l’année 2023 pour la taxe foncière et la tarification pour les services d’aqueduc et D’égouts, d’assainissement et d’ordures, ainsi que d’autres tarifs </w:t>
      </w:r>
    </w:p>
    <w:p w14:paraId="7B868A2A" w14:textId="77777777" w:rsidR="00D1264D" w:rsidRPr="00DC26C0" w:rsidRDefault="00D1264D" w:rsidP="00AD52E8">
      <w:pPr>
        <w:pBdr>
          <w:top w:val="single" w:sz="12" w:space="1" w:color="auto"/>
          <w:bottom w:val="single" w:sz="12" w:space="1" w:color="auto"/>
        </w:pBdr>
        <w:ind w:left="3686" w:right="1038"/>
        <w:jc w:val="both"/>
        <w:rPr>
          <w:rFonts w:ascii="Times New Roman" w:hAnsi="Times New Roman" w:cs="Times New Roman"/>
          <w:b/>
          <w:caps/>
          <w:szCs w:val="24"/>
        </w:rPr>
      </w:pPr>
    </w:p>
    <w:p w14:paraId="4283ADB7" w14:textId="77777777" w:rsidR="00AD52E8" w:rsidRPr="00DC26C0" w:rsidRDefault="00AD52E8" w:rsidP="00AD52E8">
      <w:pPr>
        <w:ind w:left="3686" w:right="1038"/>
        <w:jc w:val="both"/>
        <w:rPr>
          <w:rFonts w:ascii="Times New Roman" w:hAnsi="Times New Roman" w:cs="Times New Roman"/>
          <w:szCs w:val="24"/>
        </w:rPr>
      </w:pPr>
      <w:r w:rsidRPr="00DC26C0">
        <w:rPr>
          <w:rFonts w:ascii="Times New Roman" w:hAnsi="Times New Roman" w:cs="Times New Roman"/>
          <w:szCs w:val="24"/>
        </w:rPr>
        <w:tab/>
      </w:r>
    </w:p>
    <w:p w14:paraId="50AC2E74" w14:textId="77777777" w:rsidR="00AD52E8" w:rsidRPr="00DC26C0" w:rsidRDefault="00AD52E8" w:rsidP="00AD52E8">
      <w:pPr>
        <w:tabs>
          <w:tab w:val="left" w:pos="0"/>
        </w:tabs>
        <w:ind w:left="3686" w:right="1038"/>
        <w:jc w:val="both"/>
        <w:rPr>
          <w:rFonts w:ascii="Times New Roman" w:hAnsi="Times New Roman" w:cs="Times New Roman"/>
          <w:szCs w:val="24"/>
        </w:rPr>
      </w:pPr>
      <w:r w:rsidRPr="00DC26C0">
        <w:rPr>
          <w:rFonts w:ascii="Times New Roman" w:hAnsi="Times New Roman" w:cs="Times New Roman"/>
          <w:b/>
          <w:szCs w:val="24"/>
        </w:rPr>
        <w:t>ASSEMBLÉE ORDINAIRE</w:t>
      </w:r>
      <w:r w:rsidRPr="00DC26C0">
        <w:rPr>
          <w:rFonts w:ascii="Times New Roman" w:hAnsi="Times New Roman" w:cs="Times New Roman"/>
          <w:szCs w:val="24"/>
        </w:rPr>
        <w:t xml:space="preserve"> du conseil de la Municipalité du Village de Tadoussac, tenue le 10 janvier 2023, à 19h00, à la salle de réunion, située au 286, rue de la Falaise à Tadoussac, à laquelle étaient présents :</w:t>
      </w:r>
    </w:p>
    <w:p w14:paraId="787F0455" w14:textId="77777777" w:rsidR="00AD52E8" w:rsidRPr="00DC26C0" w:rsidRDefault="00AD52E8" w:rsidP="00AD52E8">
      <w:pPr>
        <w:tabs>
          <w:tab w:val="left" w:pos="0"/>
        </w:tabs>
        <w:ind w:left="3686" w:right="1038"/>
        <w:jc w:val="both"/>
        <w:rPr>
          <w:rFonts w:ascii="Times New Roman" w:hAnsi="Times New Roman" w:cs="Times New Roman"/>
          <w:szCs w:val="24"/>
        </w:rPr>
      </w:pPr>
    </w:p>
    <w:p w14:paraId="3BD63C2C" w14:textId="77777777" w:rsidR="00AD52E8" w:rsidRPr="00DC26C0" w:rsidRDefault="00AD52E8" w:rsidP="00AD52E8">
      <w:pPr>
        <w:tabs>
          <w:tab w:val="left" w:pos="0"/>
        </w:tabs>
        <w:ind w:left="3686" w:right="1038"/>
        <w:jc w:val="both"/>
        <w:rPr>
          <w:rFonts w:ascii="Times New Roman" w:hAnsi="Times New Roman" w:cs="Times New Roman"/>
          <w:szCs w:val="24"/>
        </w:rPr>
      </w:pPr>
      <w:r w:rsidRPr="00DC26C0">
        <w:rPr>
          <w:rFonts w:ascii="Times New Roman" w:hAnsi="Times New Roman" w:cs="Times New Roman"/>
          <w:b/>
          <w:szCs w:val="24"/>
        </w:rPr>
        <w:t>SON HONNEUR LE MAIRE</w:t>
      </w:r>
      <w:r w:rsidRPr="00DC26C0">
        <w:rPr>
          <w:rFonts w:ascii="Times New Roman" w:hAnsi="Times New Roman" w:cs="Times New Roman"/>
          <w:szCs w:val="24"/>
        </w:rPr>
        <w:t> :</w:t>
      </w:r>
    </w:p>
    <w:p w14:paraId="24CF313D" w14:textId="77777777" w:rsidR="00AD52E8" w:rsidRPr="00DC26C0" w:rsidRDefault="00AD52E8" w:rsidP="00AD52E8">
      <w:pPr>
        <w:tabs>
          <w:tab w:val="left" w:pos="0"/>
        </w:tabs>
        <w:ind w:left="3686" w:right="1038"/>
        <w:jc w:val="both"/>
        <w:rPr>
          <w:rFonts w:ascii="Times New Roman" w:hAnsi="Times New Roman" w:cs="Times New Roman"/>
          <w:szCs w:val="24"/>
        </w:rPr>
      </w:pPr>
    </w:p>
    <w:p w14:paraId="3BA0AF0D" w14:textId="77777777" w:rsidR="00AD52E8" w:rsidRPr="00DC26C0" w:rsidRDefault="00AD52E8" w:rsidP="00AD52E8">
      <w:pPr>
        <w:tabs>
          <w:tab w:val="left" w:pos="0"/>
        </w:tabs>
        <w:ind w:left="3686" w:right="1038"/>
        <w:jc w:val="both"/>
        <w:rPr>
          <w:rFonts w:ascii="Times New Roman" w:hAnsi="Times New Roman" w:cs="Times New Roman"/>
          <w:szCs w:val="24"/>
        </w:rPr>
      </w:pPr>
      <w:r w:rsidRPr="00DC26C0">
        <w:rPr>
          <w:rFonts w:ascii="Times New Roman" w:hAnsi="Times New Roman" w:cs="Times New Roman"/>
          <w:szCs w:val="24"/>
        </w:rPr>
        <w:t xml:space="preserve"> M. Richard Therrien</w:t>
      </w:r>
    </w:p>
    <w:p w14:paraId="1E6860EA" w14:textId="77777777" w:rsidR="00AD52E8" w:rsidRPr="00DC26C0" w:rsidRDefault="00AD52E8" w:rsidP="00AD52E8">
      <w:pPr>
        <w:tabs>
          <w:tab w:val="left" w:pos="0"/>
        </w:tabs>
        <w:ind w:left="3686" w:right="1038"/>
        <w:jc w:val="both"/>
        <w:rPr>
          <w:rFonts w:ascii="Times New Roman" w:hAnsi="Times New Roman" w:cs="Times New Roman"/>
          <w:szCs w:val="24"/>
        </w:rPr>
      </w:pPr>
    </w:p>
    <w:p w14:paraId="255AA6A9" w14:textId="77777777" w:rsidR="00AD52E8" w:rsidRPr="00DC26C0" w:rsidRDefault="00AD52E8" w:rsidP="00AD52E8">
      <w:pPr>
        <w:tabs>
          <w:tab w:val="left" w:pos="2160"/>
        </w:tabs>
        <w:ind w:left="3686" w:right="1038"/>
        <w:outlineLvl w:val="0"/>
        <w:rPr>
          <w:rFonts w:ascii="Times New Roman" w:hAnsi="Times New Roman" w:cs="Times New Roman"/>
          <w:b/>
          <w:bCs/>
          <w:szCs w:val="24"/>
        </w:rPr>
      </w:pPr>
      <w:r w:rsidRPr="00DC26C0">
        <w:rPr>
          <w:rFonts w:ascii="Times New Roman" w:hAnsi="Times New Roman" w:cs="Times New Roman"/>
          <w:b/>
          <w:szCs w:val="24"/>
        </w:rPr>
        <w:t>LES CONSEILLERS</w:t>
      </w:r>
      <w:r w:rsidRPr="00DC26C0">
        <w:rPr>
          <w:rFonts w:ascii="Times New Roman" w:hAnsi="Times New Roman" w:cs="Times New Roman"/>
          <w:szCs w:val="24"/>
        </w:rPr>
        <w:t> :</w:t>
      </w:r>
      <w:r w:rsidRPr="00DC26C0">
        <w:rPr>
          <w:rFonts w:ascii="Times New Roman" w:hAnsi="Times New Roman" w:cs="Times New Roman"/>
          <w:b/>
          <w:bCs/>
          <w:szCs w:val="24"/>
        </w:rPr>
        <w:tab/>
      </w:r>
    </w:p>
    <w:p w14:paraId="21B856F8" w14:textId="77777777" w:rsidR="00AD52E8" w:rsidRPr="00DC26C0" w:rsidRDefault="00AD52E8" w:rsidP="00AD52E8">
      <w:pPr>
        <w:tabs>
          <w:tab w:val="left" w:pos="0"/>
        </w:tabs>
        <w:ind w:left="3686" w:right="1038"/>
        <w:outlineLvl w:val="0"/>
        <w:rPr>
          <w:rFonts w:ascii="Times New Roman" w:hAnsi="Times New Roman" w:cs="Times New Roman"/>
          <w:bCs/>
          <w:szCs w:val="24"/>
        </w:rPr>
      </w:pPr>
      <w:r w:rsidRPr="00DC26C0">
        <w:rPr>
          <w:rFonts w:ascii="Times New Roman" w:hAnsi="Times New Roman" w:cs="Times New Roman"/>
          <w:bCs/>
          <w:szCs w:val="24"/>
        </w:rPr>
        <w:t xml:space="preserve"> </w:t>
      </w:r>
    </w:p>
    <w:p w14:paraId="37ED3D10" w14:textId="263F5913" w:rsidR="00AD52E8" w:rsidRPr="00DC26C0" w:rsidRDefault="00AD52E8" w:rsidP="00AD52E8">
      <w:pPr>
        <w:tabs>
          <w:tab w:val="left" w:pos="0"/>
        </w:tabs>
        <w:ind w:left="3686" w:right="1038"/>
        <w:outlineLvl w:val="0"/>
        <w:rPr>
          <w:rFonts w:ascii="Times New Roman" w:hAnsi="Times New Roman" w:cs="Times New Roman"/>
          <w:bCs/>
          <w:szCs w:val="24"/>
        </w:rPr>
      </w:pPr>
      <w:r w:rsidRPr="00DC26C0">
        <w:rPr>
          <w:rFonts w:ascii="Times New Roman" w:hAnsi="Times New Roman" w:cs="Times New Roman"/>
          <w:bCs/>
          <w:szCs w:val="24"/>
        </w:rPr>
        <w:t>Mme Jane Chambers</w:t>
      </w:r>
      <w:r w:rsidR="00F35193">
        <w:rPr>
          <w:rFonts w:ascii="Times New Roman" w:hAnsi="Times New Roman" w:cs="Times New Roman"/>
          <w:bCs/>
          <w:szCs w:val="24"/>
        </w:rPr>
        <w:t xml:space="preserve"> Evan</w:t>
      </w:r>
      <w:r w:rsidR="00CE2FB7">
        <w:rPr>
          <w:rFonts w:ascii="Times New Roman" w:hAnsi="Times New Roman" w:cs="Times New Roman"/>
          <w:bCs/>
          <w:szCs w:val="24"/>
        </w:rPr>
        <w:t>s</w:t>
      </w:r>
      <w:r w:rsidRPr="00DC26C0">
        <w:rPr>
          <w:rFonts w:ascii="Times New Roman" w:hAnsi="Times New Roman" w:cs="Times New Roman"/>
          <w:bCs/>
          <w:szCs w:val="24"/>
        </w:rPr>
        <w:t>, conseillère</w:t>
      </w:r>
    </w:p>
    <w:p w14:paraId="234C67E8" w14:textId="77777777" w:rsidR="00AD52E8" w:rsidRPr="00DC26C0" w:rsidRDefault="00AD52E8" w:rsidP="00AD52E8">
      <w:pPr>
        <w:tabs>
          <w:tab w:val="left" w:pos="0"/>
        </w:tabs>
        <w:ind w:left="3686" w:right="1038"/>
        <w:outlineLvl w:val="0"/>
        <w:rPr>
          <w:rFonts w:ascii="Times New Roman" w:hAnsi="Times New Roman" w:cs="Times New Roman"/>
          <w:bCs/>
          <w:szCs w:val="24"/>
        </w:rPr>
      </w:pPr>
      <w:r w:rsidRPr="00DC26C0">
        <w:rPr>
          <w:rFonts w:ascii="Times New Roman" w:hAnsi="Times New Roman" w:cs="Times New Roman"/>
          <w:bCs/>
          <w:szCs w:val="24"/>
        </w:rPr>
        <w:t>Mme Linda Dubé, conseillère</w:t>
      </w:r>
    </w:p>
    <w:p w14:paraId="453AE1A2" w14:textId="77777777" w:rsidR="00AD52E8" w:rsidRPr="00DC26C0" w:rsidRDefault="00AD52E8" w:rsidP="00AD52E8">
      <w:pPr>
        <w:tabs>
          <w:tab w:val="left" w:pos="0"/>
        </w:tabs>
        <w:ind w:left="3686" w:right="1038"/>
        <w:outlineLvl w:val="0"/>
        <w:rPr>
          <w:rFonts w:ascii="Times New Roman" w:hAnsi="Times New Roman" w:cs="Times New Roman"/>
          <w:bCs/>
          <w:szCs w:val="24"/>
        </w:rPr>
      </w:pPr>
      <w:r w:rsidRPr="00DC26C0">
        <w:rPr>
          <w:rFonts w:ascii="Times New Roman" w:hAnsi="Times New Roman" w:cs="Times New Roman"/>
          <w:bCs/>
          <w:szCs w:val="24"/>
        </w:rPr>
        <w:t xml:space="preserve">Mme Mireille Pineault, conseillère </w:t>
      </w:r>
    </w:p>
    <w:p w14:paraId="7EEEE016" w14:textId="77777777" w:rsidR="00AD52E8" w:rsidRPr="00DC26C0" w:rsidRDefault="00AD52E8" w:rsidP="00AD52E8">
      <w:pPr>
        <w:tabs>
          <w:tab w:val="left" w:pos="0"/>
        </w:tabs>
        <w:ind w:left="3686" w:right="1038"/>
        <w:outlineLvl w:val="0"/>
        <w:rPr>
          <w:rFonts w:ascii="Times New Roman" w:hAnsi="Times New Roman" w:cs="Times New Roman"/>
          <w:bCs/>
          <w:szCs w:val="24"/>
        </w:rPr>
      </w:pPr>
      <w:r w:rsidRPr="00DC26C0">
        <w:rPr>
          <w:rFonts w:ascii="Times New Roman" w:hAnsi="Times New Roman" w:cs="Times New Roman"/>
          <w:bCs/>
          <w:szCs w:val="24"/>
        </w:rPr>
        <w:t>Mme Stéphanie Tremblay</w:t>
      </w:r>
    </w:p>
    <w:p w14:paraId="2D179CD6" w14:textId="77777777" w:rsidR="00AD52E8" w:rsidRPr="00DC26C0" w:rsidRDefault="00AD52E8" w:rsidP="00AD52E8">
      <w:pPr>
        <w:tabs>
          <w:tab w:val="left" w:pos="0"/>
        </w:tabs>
        <w:ind w:left="3686" w:right="1038"/>
        <w:outlineLvl w:val="0"/>
        <w:rPr>
          <w:rFonts w:ascii="Times New Roman" w:hAnsi="Times New Roman" w:cs="Times New Roman"/>
          <w:bCs/>
          <w:szCs w:val="24"/>
        </w:rPr>
      </w:pPr>
      <w:r w:rsidRPr="00DC26C0">
        <w:rPr>
          <w:rFonts w:ascii="Times New Roman" w:hAnsi="Times New Roman" w:cs="Times New Roman"/>
          <w:bCs/>
          <w:szCs w:val="24"/>
        </w:rPr>
        <w:t>M. Dany Tremblay, conseiller</w:t>
      </w:r>
    </w:p>
    <w:p w14:paraId="7DE8867E" w14:textId="77777777" w:rsidR="00AD52E8" w:rsidRPr="00DC26C0" w:rsidRDefault="00AD52E8" w:rsidP="00AD52E8">
      <w:pPr>
        <w:tabs>
          <w:tab w:val="left" w:pos="0"/>
        </w:tabs>
        <w:ind w:left="3686" w:right="1038"/>
        <w:outlineLvl w:val="0"/>
        <w:rPr>
          <w:rFonts w:ascii="Times New Roman" w:hAnsi="Times New Roman" w:cs="Times New Roman"/>
          <w:bCs/>
          <w:szCs w:val="24"/>
        </w:rPr>
      </w:pPr>
      <w:r w:rsidRPr="00DC26C0">
        <w:rPr>
          <w:rFonts w:ascii="Times New Roman" w:hAnsi="Times New Roman" w:cs="Times New Roman"/>
          <w:bCs/>
          <w:szCs w:val="24"/>
        </w:rPr>
        <w:t>M. Guy Therrien, conseiller</w:t>
      </w:r>
    </w:p>
    <w:p w14:paraId="5C7C9E49" w14:textId="77777777" w:rsidR="00AD52E8" w:rsidRPr="00DC26C0" w:rsidRDefault="00AD52E8" w:rsidP="00AD52E8">
      <w:pPr>
        <w:tabs>
          <w:tab w:val="left" w:pos="0"/>
        </w:tabs>
        <w:spacing w:before="240" w:after="120"/>
        <w:ind w:left="3686" w:right="1038"/>
        <w:outlineLvl w:val="0"/>
        <w:rPr>
          <w:rFonts w:ascii="Times New Roman" w:hAnsi="Times New Roman" w:cs="Times New Roman"/>
          <w:bCs/>
          <w:szCs w:val="24"/>
        </w:rPr>
      </w:pPr>
      <w:r w:rsidRPr="00DC26C0">
        <w:rPr>
          <w:rFonts w:ascii="Times New Roman" w:hAnsi="Times New Roman" w:cs="Times New Roman"/>
          <w:bCs/>
          <w:szCs w:val="24"/>
        </w:rPr>
        <w:t>Tous membres du conseil et formant quorum.</w:t>
      </w:r>
    </w:p>
    <w:p w14:paraId="33D142F1" w14:textId="77777777" w:rsidR="00AD52E8" w:rsidRPr="00DC26C0" w:rsidRDefault="00AD52E8" w:rsidP="00AD52E8">
      <w:pPr>
        <w:pStyle w:val="BodyText32"/>
        <w:spacing w:before="240" w:after="120"/>
        <w:ind w:left="3686" w:right="1038"/>
        <w:rPr>
          <w:rFonts w:ascii="Times New Roman" w:hAnsi="Times New Roman"/>
          <w:b w:val="0"/>
          <w:szCs w:val="24"/>
        </w:rPr>
      </w:pPr>
      <w:r w:rsidRPr="00DC26C0">
        <w:rPr>
          <w:rFonts w:ascii="Times New Roman" w:hAnsi="Times New Roman"/>
          <w:b w:val="0"/>
          <w:szCs w:val="24"/>
        </w:rPr>
        <w:t>Madame Thérèse Gauthier, adjointe à la direction générale agissant comme secrétaire d’assemblée.</w:t>
      </w:r>
    </w:p>
    <w:p w14:paraId="7E01EB04"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b/>
          <w:szCs w:val="24"/>
        </w:rPr>
        <w:lastRenderedPageBreak/>
        <w:t>ATTENDU</w:t>
      </w:r>
      <w:r w:rsidRPr="00DC26C0">
        <w:rPr>
          <w:rFonts w:ascii="Times New Roman" w:hAnsi="Times New Roman" w:cs="Times New Roman"/>
          <w:szCs w:val="24"/>
        </w:rPr>
        <w:t xml:space="preserve"> qu’en vertu de l’article 954 du Code municipal du Québec, le Conseil doit préparer et adopter le budget de l’année financière et y prévoir des recettes au moins égales aux dépenses qui y figurent;</w:t>
      </w:r>
    </w:p>
    <w:p w14:paraId="2AA205FF"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b/>
          <w:szCs w:val="24"/>
        </w:rPr>
        <w:t xml:space="preserve">ATTENDU </w:t>
      </w:r>
      <w:r w:rsidRPr="00DC26C0">
        <w:rPr>
          <w:rFonts w:ascii="Times New Roman" w:hAnsi="Times New Roman" w:cs="Times New Roman"/>
          <w:szCs w:val="24"/>
        </w:rPr>
        <w:t>qu’en vertu des articles 263 et 266 de la Loi sur la fiscalité municipale, le ministère des Affaires municipales a adopté un règlement permettant le paiement des taxes foncières en six (6) versements dont le second ne peut être exigé avant le 1er mai;</w:t>
      </w:r>
    </w:p>
    <w:p w14:paraId="24CCBFC3"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b/>
          <w:szCs w:val="24"/>
        </w:rPr>
        <w:t>ATTENDU</w:t>
      </w:r>
      <w:r w:rsidRPr="00DC26C0">
        <w:rPr>
          <w:rFonts w:ascii="Times New Roman" w:hAnsi="Times New Roman" w:cs="Times New Roman"/>
          <w:szCs w:val="24"/>
        </w:rPr>
        <w:t xml:space="preserve"> que le Conseil municipal du Village de Tadoussac a pris connaissance des prévisions des dépenses qu’il juge essentielles au maintien des services municipaux;</w:t>
      </w:r>
    </w:p>
    <w:p w14:paraId="5DE55130"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b/>
          <w:szCs w:val="24"/>
        </w:rPr>
        <w:t>ATTENDU</w:t>
      </w:r>
      <w:r w:rsidRPr="00DC26C0">
        <w:rPr>
          <w:rFonts w:ascii="Times New Roman" w:hAnsi="Times New Roman" w:cs="Times New Roman"/>
          <w:szCs w:val="24"/>
        </w:rPr>
        <w:t xml:space="preserve"> qu’un avis de motion de ce présent budget a été donné par Mireille Pineault, conseillère municipale à Tadoussac, lors de la séance régulière du 8 </w:t>
      </w:r>
      <w:proofErr w:type="spellStart"/>
      <w:r w:rsidRPr="00DC26C0">
        <w:rPr>
          <w:rFonts w:ascii="Times New Roman" w:hAnsi="Times New Roman" w:cs="Times New Roman"/>
          <w:szCs w:val="24"/>
        </w:rPr>
        <w:t>ième</w:t>
      </w:r>
      <w:proofErr w:type="spellEnd"/>
      <w:r w:rsidRPr="00DC26C0">
        <w:rPr>
          <w:rFonts w:ascii="Times New Roman" w:hAnsi="Times New Roman" w:cs="Times New Roman"/>
          <w:szCs w:val="24"/>
        </w:rPr>
        <w:t xml:space="preserve"> jour de novembre 2022; </w:t>
      </w:r>
    </w:p>
    <w:p w14:paraId="416884DD" w14:textId="2495D60A" w:rsidR="00AD52E8" w:rsidRPr="00DC26C0" w:rsidRDefault="00AD52E8" w:rsidP="00AD52E8">
      <w:pPr>
        <w:spacing w:before="240" w:after="120"/>
        <w:ind w:left="3686" w:right="1038"/>
        <w:jc w:val="both"/>
        <w:outlineLvl w:val="0"/>
        <w:rPr>
          <w:rFonts w:ascii="Times New Roman" w:hAnsi="Times New Roman" w:cs="Times New Roman"/>
          <w:bCs/>
          <w:szCs w:val="24"/>
        </w:rPr>
      </w:pPr>
      <w:r w:rsidRPr="00DC26C0">
        <w:rPr>
          <w:rFonts w:ascii="Times New Roman" w:hAnsi="Times New Roman" w:cs="Times New Roman"/>
          <w:b/>
          <w:caps/>
          <w:szCs w:val="24"/>
        </w:rPr>
        <w:t>Il est proposé par</w:t>
      </w:r>
      <w:r w:rsidRPr="00DC26C0">
        <w:rPr>
          <w:rFonts w:ascii="Times New Roman" w:hAnsi="Times New Roman" w:cs="Times New Roman"/>
          <w:b/>
          <w:szCs w:val="24"/>
        </w:rPr>
        <w:t xml:space="preserve"> </w:t>
      </w:r>
      <w:r w:rsidR="006B1887">
        <w:rPr>
          <w:rFonts w:ascii="Times New Roman" w:hAnsi="Times New Roman" w:cs="Times New Roman"/>
          <w:b/>
          <w:szCs w:val="24"/>
        </w:rPr>
        <w:t>MIREILLE PINEAULT CONSEILLÈRE</w:t>
      </w:r>
    </w:p>
    <w:p w14:paraId="14D2991A" w14:textId="77777777" w:rsidR="00D1264D" w:rsidRDefault="00AD52E8" w:rsidP="00AD52E8">
      <w:pPr>
        <w:tabs>
          <w:tab w:val="left" w:pos="8640"/>
        </w:tabs>
        <w:spacing w:before="240" w:after="120"/>
        <w:ind w:left="3686" w:right="1038"/>
        <w:jc w:val="both"/>
        <w:rPr>
          <w:rFonts w:ascii="Times New Roman" w:hAnsi="Times New Roman" w:cs="Times New Roman"/>
          <w:b/>
          <w:szCs w:val="24"/>
        </w:rPr>
      </w:pPr>
      <w:r w:rsidRPr="00DC26C0">
        <w:rPr>
          <w:rFonts w:ascii="Times New Roman" w:hAnsi="Times New Roman" w:cs="Times New Roman"/>
          <w:b/>
          <w:caps/>
          <w:szCs w:val="24"/>
        </w:rPr>
        <w:t>Et résolu à l’unanimité des conseillers que</w:t>
      </w:r>
      <w:r w:rsidRPr="00DC26C0">
        <w:rPr>
          <w:rFonts w:ascii="Times New Roman" w:hAnsi="Times New Roman" w:cs="Times New Roman"/>
          <w:b/>
          <w:szCs w:val="24"/>
        </w:rPr>
        <w:t xml:space="preserve"> </w:t>
      </w:r>
    </w:p>
    <w:p w14:paraId="61BDF7BD" w14:textId="736F6DC2" w:rsidR="00AD52E8" w:rsidRPr="00DC26C0" w:rsidRDefault="00AD52E8" w:rsidP="00AD52E8">
      <w:pPr>
        <w:tabs>
          <w:tab w:val="left" w:pos="8640"/>
        </w:tabs>
        <w:spacing w:before="240" w:after="120"/>
        <w:ind w:left="3686" w:right="1038"/>
        <w:jc w:val="both"/>
        <w:rPr>
          <w:rFonts w:ascii="Times New Roman" w:hAnsi="Times New Roman" w:cs="Times New Roman"/>
          <w:szCs w:val="24"/>
        </w:rPr>
      </w:pPr>
      <w:r w:rsidRPr="00DC26C0">
        <w:rPr>
          <w:rFonts w:ascii="Times New Roman" w:hAnsi="Times New Roman" w:cs="Times New Roman"/>
          <w:szCs w:val="24"/>
        </w:rPr>
        <w:t>le présent règlement soit adopté et qu’il soit décrété ce qui suit :</w:t>
      </w:r>
    </w:p>
    <w:p w14:paraId="4FD5E540" w14:textId="77777777" w:rsidR="00AD52E8" w:rsidRPr="00DC26C0" w:rsidRDefault="00AD52E8" w:rsidP="00AD52E8">
      <w:pPr>
        <w:pStyle w:val="Titre1"/>
        <w:numPr>
          <w:ilvl w:val="0"/>
          <w:numId w:val="6"/>
        </w:numPr>
        <w:tabs>
          <w:tab w:val="num" w:pos="432"/>
          <w:tab w:val="left" w:pos="1560"/>
        </w:tabs>
        <w:ind w:left="3686" w:right="1038" w:firstLine="0"/>
      </w:pPr>
      <w:r w:rsidRPr="00DC26C0">
        <w:t>DÉPENSES</w:t>
      </w:r>
    </w:p>
    <w:p w14:paraId="5BC8AF0D"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szCs w:val="24"/>
        </w:rPr>
        <w:t>Le Conseil est autorisé à faire les dépenses suivantes pour l’année financière de 2023 et à approprier les sommes nécessaires, à savoir:</w:t>
      </w:r>
    </w:p>
    <w:p w14:paraId="3CF067A8" w14:textId="3883B329"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Administration générale</w:t>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Pr="00DC26C0">
        <w:rPr>
          <w:rFonts w:ascii="Times New Roman" w:hAnsi="Times New Roman" w:cs="Times New Roman"/>
          <w:szCs w:val="24"/>
        </w:rPr>
        <w:t>668 089 $</w:t>
      </w:r>
    </w:p>
    <w:p w14:paraId="6DC55B04" w14:textId="59A33382"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Quai de Tadoussac</w:t>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Pr="00DC26C0">
        <w:rPr>
          <w:rFonts w:ascii="Times New Roman" w:hAnsi="Times New Roman" w:cs="Times New Roman"/>
          <w:szCs w:val="24"/>
        </w:rPr>
        <w:t>242 381 $</w:t>
      </w:r>
    </w:p>
    <w:p w14:paraId="47419121" w14:textId="2F7D0117"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Sécurité publique</w:t>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Pr="00DC26C0">
        <w:rPr>
          <w:rFonts w:ascii="Times New Roman" w:hAnsi="Times New Roman" w:cs="Times New Roman"/>
          <w:szCs w:val="24"/>
        </w:rPr>
        <w:tab/>
        <w:t>445 605 $</w:t>
      </w:r>
    </w:p>
    <w:p w14:paraId="39696F63" w14:textId="699F96FC"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Transport</w:t>
      </w:r>
      <w:r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Pr="00DC26C0">
        <w:rPr>
          <w:rFonts w:ascii="Times New Roman" w:hAnsi="Times New Roman" w:cs="Times New Roman"/>
          <w:szCs w:val="24"/>
        </w:rPr>
        <w:t>858 201 $</w:t>
      </w:r>
    </w:p>
    <w:p w14:paraId="1CE2FEFC" w14:textId="2A703444"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Hygiène du milieu</w:t>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Pr="00DC26C0">
        <w:rPr>
          <w:rFonts w:ascii="Times New Roman" w:hAnsi="Times New Roman" w:cs="Times New Roman"/>
          <w:szCs w:val="24"/>
        </w:rPr>
        <w:t>605 869 $</w:t>
      </w:r>
    </w:p>
    <w:p w14:paraId="4B5CD11A" w14:textId="202AC899"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Santé et bien-être</w:t>
      </w:r>
      <w:r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t xml:space="preserve"> </w:t>
      </w:r>
      <w:r w:rsidR="00D87F88">
        <w:rPr>
          <w:rFonts w:ascii="Times New Roman" w:hAnsi="Times New Roman" w:cs="Times New Roman"/>
          <w:szCs w:val="24"/>
        </w:rPr>
        <w:t xml:space="preserve">  </w:t>
      </w:r>
      <w:r w:rsidR="001B0BE0" w:rsidRPr="00DC26C0">
        <w:rPr>
          <w:rFonts w:ascii="Times New Roman" w:hAnsi="Times New Roman" w:cs="Times New Roman"/>
          <w:szCs w:val="24"/>
        </w:rPr>
        <w:t xml:space="preserve"> </w:t>
      </w:r>
      <w:r w:rsidRPr="00DC26C0">
        <w:rPr>
          <w:rFonts w:ascii="Times New Roman" w:hAnsi="Times New Roman" w:cs="Times New Roman"/>
          <w:szCs w:val="24"/>
        </w:rPr>
        <w:t>3 500 $</w:t>
      </w:r>
    </w:p>
    <w:p w14:paraId="42CEBE31" w14:textId="3AACA9DA"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Urbanisme et mise en valeur du territoire</w:t>
      </w:r>
      <w:r w:rsidR="00D87F88">
        <w:rPr>
          <w:rFonts w:ascii="Times New Roman" w:hAnsi="Times New Roman" w:cs="Times New Roman"/>
          <w:szCs w:val="24"/>
        </w:rPr>
        <w:t xml:space="preserve">   </w:t>
      </w:r>
      <w:r w:rsidRPr="00DC26C0">
        <w:rPr>
          <w:rFonts w:ascii="Times New Roman" w:hAnsi="Times New Roman" w:cs="Times New Roman"/>
          <w:szCs w:val="24"/>
        </w:rPr>
        <w:t>477 671 $</w:t>
      </w:r>
    </w:p>
    <w:p w14:paraId="10633F49" w14:textId="0CFCED7C"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Loisirs et culture</w:t>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Pr="00DC26C0">
        <w:rPr>
          <w:rFonts w:ascii="Times New Roman" w:hAnsi="Times New Roman" w:cs="Times New Roman"/>
          <w:szCs w:val="24"/>
        </w:rPr>
        <w:t>356 898 $</w:t>
      </w:r>
    </w:p>
    <w:p w14:paraId="4A7F930F" w14:textId="35B5FF53"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 xml:space="preserve">Frais de financement et affectations: </w:t>
      </w:r>
      <w:r w:rsidRPr="00DC26C0">
        <w:rPr>
          <w:rFonts w:ascii="Times New Roman" w:hAnsi="Times New Roman" w:cs="Times New Roman"/>
          <w:szCs w:val="24"/>
        </w:rPr>
        <w:tab/>
        <w:t>136 194 $</w:t>
      </w:r>
    </w:p>
    <w:p w14:paraId="1B39817D" w14:textId="4506F124" w:rsidR="00AD52E8" w:rsidRPr="00DC26C0" w:rsidRDefault="00AD52E8" w:rsidP="00AD52E8">
      <w:pPr>
        <w:tabs>
          <w:tab w:val="left" w:leader="dot" w:pos="0"/>
          <w:tab w:val="right" w:leader="dot" w:pos="6237"/>
        </w:tabs>
        <w:ind w:left="3686" w:right="1038"/>
        <w:jc w:val="both"/>
        <w:rPr>
          <w:rFonts w:ascii="Times New Roman" w:hAnsi="Times New Roman" w:cs="Times New Roman"/>
          <w:szCs w:val="24"/>
        </w:rPr>
      </w:pPr>
      <w:r w:rsidRPr="00DC26C0">
        <w:rPr>
          <w:rFonts w:ascii="Times New Roman" w:hAnsi="Times New Roman" w:cs="Times New Roman"/>
          <w:szCs w:val="24"/>
        </w:rPr>
        <w:t xml:space="preserve">Remboursement de la dette </w:t>
      </w:r>
      <w:r w:rsidRPr="00DC26C0">
        <w:rPr>
          <w:rFonts w:ascii="Times New Roman" w:hAnsi="Times New Roman" w:cs="Times New Roman"/>
          <w:szCs w:val="24"/>
        </w:rPr>
        <w:tab/>
      </w:r>
      <w:r w:rsidR="001B0BE0" w:rsidRPr="00DC26C0">
        <w:rPr>
          <w:rFonts w:ascii="Times New Roman" w:hAnsi="Times New Roman" w:cs="Times New Roman"/>
          <w:szCs w:val="24"/>
        </w:rPr>
        <w:tab/>
      </w:r>
      <w:r w:rsidR="001B0BE0" w:rsidRPr="00DC26C0">
        <w:rPr>
          <w:rFonts w:ascii="Times New Roman" w:hAnsi="Times New Roman" w:cs="Times New Roman"/>
          <w:szCs w:val="24"/>
        </w:rPr>
        <w:tab/>
      </w:r>
      <w:r w:rsidRPr="00DC26C0">
        <w:rPr>
          <w:rFonts w:ascii="Times New Roman" w:hAnsi="Times New Roman" w:cs="Times New Roman"/>
          <w:szCs w:val="24"/>
        </w:rPr>
        <w:t>998</w:t>
      </w:r>
      <w:r w:rsidR="001B0BE0" w:rsidRPr="00DC26C0">
        <w:rPr>
          <w:rFonts w:ascii="Times New Roman" w:hAnsi="Times New Roman" w:cs="Times New Roman"/>
          <w:szCs w:val="24"/>
        </w:rPr>
        <w:t> </w:t>
      </w:r>
      <w:r w:rsidRPr="00DC26C0">
        <w:rPr>
          <w:rFonts w:ascii="Times New Roman" w:hAnsi="Times New Roman" w:cs="Times New Roman"/>
          <w:szCs w:val="24"/>
        </w:rPr>
        <w:t>395</w:t>
      </w:r>
      <w:r w:rsidR="001B0BE0" w:rsidRPr="00DC26C0">
        <w:rPr>
          <w:rFonts w:ascii="Times New Roman" w:hAnsi="Times New Roman" w:cs="Times New Roman"/>
          <w:szCs w:val="24"/>
        </w:rPr>
        <w:t xml:space="preserve"> </w:t>
      </w:r>
      <w:r w:rsidRPr="00DC26C0">
        <w:rPr>
          <w:rFonts w:ascii="Times New Roman" w:hAnsi="Times New Roman" w:cs="Times New Roman"/>
          <w:szCs w:val="24"/>
        </w:rPr>
        <w:t>$</w:t>
      </w:r>
    </w:p>
    <w:p w14:paraId="0829667D" w14:textId="77777777" w:rsidR="00AD52E8" w:rsidRPr="00DC26C0" w:rsidRDefault="00AD52E8" w:rsidP="00AD52E8">
      <w:pPr>
        <w:tabs>
          <w:tab w:val="left" w:leader="dot" w:pos="0"/>
          <w:tab w:val="right" w:leader="dot" w:pos="6300"/>
        </w:tabs>
        <w:ind w:left="3686" w:right="1038"/>
        <w:jc w:val="both"/>
        <w:rPr>
          <w:rFonts w:ascii="Times New Roman" w:hAnsi="Times New Roman" w:cs="Times New Roman"/>
          <w:szCs w:val="24"/>
        </w:rPr>
      </w:pPr>
      <w:r w:rsidRPr="00DC26C0">
        <w:rPr>
          <w:rFonts w:ascii="Times New Roman" w:hAnsi="Times New Roman" w:cs="Times New Roman"/>
          <w:szCs w:val="24"/>
        </w:rPr>
        <w:t>et activité d’investissement</w:t>
      </w:r>
    </w:p>
    <w:p w14:paraId="374D873A" w14:textId="046B9CE1" w:rsidR="00AD52E8" w:rsidRPr="00DC26C0" w:rsidRDefault="00AD52E8" w:rsidP="00AD52E8">
      <w:pPr>
        <w:keepNext/>
        <w:tabs>
          <w:tab w:val="right" w:pos="6237"/>
        </w:tabs>
        <w:spacing w:before="240" w:after="120"/>
        <w:ind w:left="3686" w:right="1038"/>
        <w:outlineLvl w:val="3"/>
        <w:rPr>
          <w:rFonts w:ascii="Times New Roman" w:hAnsi="Times New Roman" w:cs="Times New Roman"/>
          <w:b/>
          <w:szCs w:val="24"/>
        </w:rPr>
      </w:pPr>
      <w:r w:rsidRPr="00DC26C0">
        <w:rPr>
          <w:rFonts w:ascii="Times New Roman" w:hAnsi="Times New Roman" w:cs="Times New Roman"/>
          <w:b/>
          <w:bCs/>
          <w:szCs w:val="24"/>
        </w:rPr>
        <w:t>TOTAL DES DÉPENSES</w:t>
      </w:r>
      <w:r w:rsidRPr="00DC26C0">
        <w:rPr>
          <w:rFonts w:ascii="Times New Roman" w:hAnsi="Times New Roman" w:cs="Times New Roman"/>
          <w:b/>
          <w:szCs w:val="24"/>
        </w:rPr>
        <w:tab/>
      </w:r>
      <w:r w:rsidR="001B0BE0" w:rsidRPr="00DC26C0">
        <w:rPr>
          <w:rFonts w:ascii="Times New Roman" w:hAnsi="Times New Roman" w:cs="Times New Roman"/>
          <w:b/>
          <w:szCs w:val="24"/>
        </w:rPr>
        <w:tab/>
        <w:t xml:space="preserve">        </w:t>
      </w:r>
      <w:r w:rsidRPr="00DC26C0">
        <w:rPr>
          <w:rFonts w:ascii="Times New Roman" w:hAnsi="Times New Roman" w:cs="Times New Roman"/>
          <w:b/>
          <w:szCs w:val="24"/>
        </w:rPr>
        <w:t>4 792 803 $</w:t>
      </w:r>
    </w:p>
    <w:p w14:paraId="3449904A" w14:textId="77777777" w:rsidR="00AD52E8" w:rsidRPr="00DC26C0" w:rsidRDefault="00AD52E8" w:rsidP="00AD52E8">
      <w:pPr>
        <w:pStyle w:val="Titre1"/>
        <w:numPr>
          <w:ilvl w:val="0"/>
          <w:numId w:val="6"/>
        </w:numPr>
        <w:tabs>
          <w:tab w:val="num" w:pos="432"/>
          <w:tab w:val="left" w:pos="1560"/>
        </w:tabs>
        <w:ind w:left="3686" w:right="1038" w:firstLine="0"/>
      </w:pPr>
      <w:r w:rsidRPr="00DC26C0">
        <w:t>REVENUS</w:t>
      </w:r>
    </w:p>
    <w:p w14:paraId="05314705"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szCs w:val="24"/>
        </w:rPr>
        <w:t>Pour payer les dépenses mentionnées ci-dessus, le Conseil prévoit les recettes suivantes:</w:t>
      </w:r>
    </w:p>
    <w:p w14:paraId="4E7E4004" w14:textId="77777777" w:rsidR="00AD52E8" w:rsidRPr="00DC26C0" w:rsidRDefault="00AD52E8" w:rsidP="00AD52E8">
      <w:pPr>
        <w:tabs>
          <w:tab w:val="left" w:pos="5040"/>
        </w:tabs>
        <w:ind w:left="3686" w:right="1038"/>
        <w:jc w:val="both"/>
        <w:rPr>
          <w:rFonts w:ascii="Times New Roman" w:hAnsi="Times New Roman" w:cs="Times New Roman"/>
          <w:szCs w:val="24"/>
        </w:rPr>
      </w:pPr>
      <w:r w:rsidRPr="00DC26C0">
        <w:rPr>
          <w:rFonts w:ascii="Times New Roman" w:hAnsi="Times New Roman" w:cs="Times New Roman"/>
          <w:szCs w:val="24"/>
        </w:rPr>
        <w:t xml:space="preserve">Recettes spécifiques </w:t>
      </w:r>
      <w:r w:rsidRPr="00DC26C0">
        <w:rPr>
          <w:rFonts w:ascii="Times New Roman" w:hAnsi="Times New Roman" w:cs="Times New Roman"/>
          <w:szCs w:val="24"/>
        </w:rPr>
        <w:tab/>
      </w:r>
    </w:p>
    <w:p w14:paraId="5C6AB1F1" w14:textId="2210EA99" w:rsidR="00AD52E8" w:rsidRPr="00DC26C0" w:rsidRDefault="00AD52E8" w:rsidP="00AD52E8">
      <w:pPr>
        <w:tabs>
          <w:tab w:val="left" w:leader="dot" w:pos="0"/>
          <w:tab w:val="right" w:leader="dot" w:pos="6237"/>
        </w:tabs>
        <w:ind w:left="3686" w:right="1038"/>
        <w:rPr>
          <w:rFonts w:ascii="Times New Roman" w:hAnsi="Times New Roman" w:cs="Times New Roman"/>
          <w:szCs w:val="24"/>
        </w:rPr>
      </w:pPr>
      <w:r w:rsidRPr="00DC26C0">
        <w:rPr>
          <w:rFonts w:ascii="Times New Roman" w:hAnsi="Times New Roman" w:cs="Times New Roman"/>
          <w:szCs w:val="24"/>
        </w:rPr>
        <w:t>Autres recettes de sources locales</w:t>
      </w:r>
      <w:r w:rsidRPr="00DC26C0">
        <w:rPr>
          <w:rFonts w:ascii="Times New Roman" w:hAnsi="Times New Roman" w:cs="Times New Roman"/>
          <w:szCs w:val="24"/>
        </w:rPr>
        <w:tab/>
      </w:r>
      <w:r w:rsidR="00CA4BA2" w:rsidRPr="00DC26C0">
        <w:rPr>
          <w:rFonts w:ascii="Times New Roman" w:hAnsi="Times New Roman" w:cs="Times New Roman"/>
          <w:szCs w:val="24"/>
        </w:rPr>
        <w:tab/>
      </w:r>
      <w:r w:rsidRPr="00DC26C0">
        <w:rPr>
          <w:rFonts w:ascii="Times New Roman" w:hAnsi="Times New Roman" w:cs="Times New Roman"/>
          <w:szCs w:val="24"/>
        </w:rPr>
        <w:t>1 041 346 $</w:t>
      </w:r>
    </w:p>
    <w:p w14:paraId="04395840" w14:textId="30213A13" w:rsidR="00AD52E8" w:rsidRPr="00DC26C0" w:rsidRDefault="00AD52E8" w:rsidP="00AD52E8">
      <w:pPr>
        <w:tabs>
          <w:tab w:val="left" w:leader="dot" w:pos="0"/>
          <w:tab w:val="right" w:leader="dot" w:pos="6237"/>
        </w:tabs>
        <w:ind w:left="3686" w:right="1038"/>
        <w:rPr>
          <w:rFonts w:ascii="Times New Roman" w:hAnsi="Times New Roman" w:cs="Times New Roman"/>
          <w:szCs w:val="24"/>
        </w:rPr>
      </w:pPr>
      <w:r w:rsidRPr="00DC26C0">
        <w:rPr>
          <w:rFonts w:ascii="Times New Roman" w:hAnsi="Times New Roman" w:cs="Times New Roman"/>
          <w:szCs w:val="24"/>
        </w:rPr>
        <w:t>Revenus du Quai</w:t>
      </w:r>
      <w:r w:rsidR="00CA4BA2" w:rsidRPr="00DC26C0">
        <w:rPr>
          <w:rFonts w:ascii="Times New Roman" w:hAnsi="Times New Roman" w:cs="Times New Roman"/>
          <w:szCs w:val="24"/>
        </w:rPr>
        <w:tab/>
      </w:r>
      <w:r w:rsidR="00CA4BA2" w:rsidRPr="00DC26C0">
        <w:rPr>
          <w:rFonts w:ascii="Times New Roman" w:hAnsi="Times New Roman" w:cs="Times New Roman"/>
          <w:szCs w:val="24"/>
        </w:rPr>
        <w:tab/>
      </w:r>
      <w:r w:rsidR="00CA4BA2" w:rsidRPr="00DC26C0">
        <w:rPr>
          <w:rFonts w:ascii="Times New Roman" w:hAnsi="Times New Roman" w:cs="Times New Roman"/>
          <w:szCs w:val="24"/>
        </w:rPr>
        <w:tab/>
      </w:r>
      <w:r w:rsidR="00CA4BA2" w:rsidRPr="00DC26C0">
        <w:rPr>
          <w:rFonts w:ascii="Times New Roman" w:hAnsi="Times New Roman" w:cs="Times New Roman"/>
          <w:szCs w:val="24"/>
        </w:rPr>
        <w:tab/>
      </w:r>
      <w:r w:rsidR="00CC7C81">
        <w:rPr>
          <w:rFonts w:ascii="Times New Roman" w:hAnsi="Times New Roman" w:cs="Times New Roman"/>
          <w:szCs w:val="24"/>
        </w:rPr>
        <w:t xml:space="preserve">   </w:t>
      </w:r>
      <w:r w:rsidRPr="00DC26C0">
        <w:rPr>
          <w:rFonts w:ascii="Times New Roman" w:hAnsi="Times New Roman" w:cs="Times New Roman"/>
          <w:szCs w:val="24"/>
        </w:rPr>
        <w:t>229 572 $</w:t>
      </w:r>
    </w:p>
    <w:p w14:paraId="26FB3FBB" w14:textId="6EAB2A89" w:rsidR="00AD52E8" w:rsidRPr="00DC26C0" w:rsidRDefault="00AD52E8" w:rsidP="00AD52E8">
      <w:pPr>
        <w:tabs>
          <w:tab w:val="left" w:leader="dot" w:pos="0"/>
          <w:tab w:val="right" w:leader="dot" w:pos="6237"/>
        </w:tabs>
        <w:ind w:left="3686" w:right="1038"/>
        <w:rPr>
          <w:rFonts w:ascii="Times New Roman" w:hAnsi="Times New Roman" w:cs="Times New Roman"/>
          <w:szCs w:val="24"/>
        </w:rPr>
      </w:pPr>
      <w:r w:rsidRPr="00DC26C0">
        <w:rPr>
          <w:rFonts w:ascii="Times New Roman" w:hAnsi="Times New Roman" w:cs="Times New Roman"/>
          <w:szCs w:val="24"/>
        </w:rPr>
        <w:t>Taxe aqueduc</w:t>
      </w:r>
      <w:r w:rsidRPr="00DC26C0">
        <w:rPr>
          <w:rFonts w:ascii="Times New Roman" w:hAnsi="Times New Roman" w:cs="Times New Roman"/>
          <w:szCs w:val="24"/>
        </w:rPr>
        <w:tab/>
      </w:r>
      <w:r w:rsidR="00302EC3" w:rsidRPr="00DC26C0">
        <w:rPr>
          <w:rFonts w:ascii="Times New Roman" w:hAnsi="Times New Roman" w:cs="Times New Roman"/>
          <w:szCs w:val="24"/>
        </w:rPr>
        <w:tab/>
      </w:r>
      <w:r w:rsidR="00CC7C81">
        <w:rPr>
          <w:rFonts w:ascii="Times New Roman" w:hAnsi="Times New Roman" w:cs="Times New Roman"/>
          <w:szCs w:val="24"/>
        </w:rPr>
        <w:tab/>
        <w:t xml:space="preserve">               </w:t>
      </w:r>
      <w:r w:rsidRPr="00DC26C0">
        <w:rPr>
          <w:rFonts w:ascii="Times New Roman" w:hAnsi="Times New Roman" w:cs="Times New Roman"/>
          <w:szCs w:val="24"/>
        </w:rPr>
        <w:t>219 000 $</w:t>
      </w:r>
    </w:p>
    <w:p w14:paraId="0FC8B06B" w14:textId="2B1D5318" w:rsidR="00AD52E8" w:rsidRPr="00DC26C0" w:rsidRDefault="00AD52E8" w:rsidP="00AD52E8">
      <w:pPr>
        <w:tabs>
          <w:tab w:val="left" w:leader="dot" w:pos="0"/>
          <w:tab w:val="right" w:leader="dot" w:pos="6237"/>
        </w:tabs>
        <w:ind w:left="3686" w:right="1038"/>
        <w:rPr>
          <w:rFonts w:ascii="Times New Roman" w:hAnsi="Times New Roman" w:cs="Times New Roman"/>
          <w:szCs w:val="24"/>
        </w:rPr>
      </w:pPr>
      <w:r w:rsidRPr="00DC26C0">
        <w:rPr>
          <w:rFonts w:ascii="Times New Roman" w:hAnsi="Times New Roman" w:cs="Times New Roman"/>
          <w:szCs w:val="24"/>
        </w:rPr>
        <w:t>Taxe égout</w:t>
      </w:r>
      <w:r w:rsidR="00302EC3" w:rsidRPr="00DC26C0">
        <w:rPr>
          <w:rFonts w:ascii="Times New Roman" w:hAnsi="Times New Roman" w:cs="Times New Roman"/>
          <w:szCs w:val="24"/>
        </w:rPr>
        <w:tab/>
      </w:r>
      <w:r w:rsidRPr="00DC26C0">
        <w:rPr>
          <w:rFonts w:ascii="Times New Roman" w:hAnsi="Times New Roman" w:cs="Times New Roman"/>
          <w:szCs w:val="24"/>
        </w:rPr>
        <w:tab/>
      </w:r>
      <w:r w:rsidR="00302EC3" w:rsidRPr="00DC26C0">
        <w:rPr>
          <w:rFonts w:ascii="Times New Roman" w:hAnsi="Times New Roman" w:cs="Times New Roman"/>
          <w:szCs w:val="24"/>
        </w:rPr>
        <w:tab/>
      </w:r>
      <w:r w:rsidR="00302EC3" w:rsidRPr="00DC26C0">
        <w:rPr>
          <w:rFonts w:ascii="Times New Roman" w:hAnsi="Times New Roman" w:cs="Times New Roman"/>
          <w:szCs w:val="24"/>
        </w:rPr>
        <w:tab/>
      </w:r>
      <w:r w:rsidR="00CC7C81">
        <w:rPr>
          <w:rFonts w:ascii="Times New Roman" w:hAnsi="Times New Roman" w:cs="Times New Roman"/>
          <w:szCs w:val="24"/>
        </w:rPr>
        <w:t xml:space="preserve"> </w:t>
      </w:r>
      <w:r w:rsidR="00302EC3" w:rsidRPr="00DC26C0">
        <w:rPr>
          <w:rFonts w:ascii="Times New Roman" w:hAnsi="Times New Roman" w:cs="Times New Roman"/>
          <w:szCs w:val="24"/>
        </w:rPr>
        <w:t xml:space="preserve">  </w:t>
      </w:r>
      <w:r w:rsidRPr="00DC26C0">
        <w:rPr>
          <w:rFonts w:ascii="Times New Roman" w:hAnsi="Times New Roman" w:cs="Times New Roman"/>
          <w:szCs w:val="24"/>
        </w:rPr>
        <w:t>189 000 $</w:t>
      </w:r>
    </w:p>
    <w:p w14:paraId="2124B74A" w14:textId="07B9C241" w:rsidR="00AD52E8" w:rsidRPr="00DC26C0" w:rsidRDefault="00AD52E8" w:rsidP="00AD52E8">
      <w:pPr>
        <w:tabs>
          <w:tab w:val="left" w:leader="dot" w:pos="0"/>
          <w:tab w:val="right" w:leader="dot" w:pos="6237"/>
        </w:tabs>
        <w:ind w:left="3686" w:right="1038"/>
        <w:rPr>
          <w:rFonts w:ascii="Times New Roman" w:hAnsi="Times New Roman" w:cs="Times New Roman"/>
          <w:szCs w:val="24"/>
        </w:rPr>
      </w:pPr>
      <w:r w:rsidRPr="00DC26C0">
        <w:rPr>
          <w:rFonts w:ascii="Times New Roman" w:hAnsi="Times New Roman" w:cs="Times New Roman"/>
          <w:szCs w:val="24"/>
        </w:rPr>
        <w:t>Taxe ordures</w:t>
      </w:r>
      <w:r w:rsidRPr="00DC26C0">
        <w:rPr>
          <w:rFonts w:ascii="Times New Roman" w:hAnsi="Times New Roman" w:cs="Times New Roman"/>
          <w:szCs w:val="24"/>
        </w:rPr>
        <w:tab/>
      </w:r>
      <w:r w:rsidR="00302EC3" w:rsidRPr="00DC26C0">
        <w:rPr>
          <w:rFonts w:ascii="Times New Roman" w:hAnsi="Times New Roman" w:cs="Times New Roman"/>
          <w:szCs w:val="24"/>
        </w:rPr>
        <w:tab/>
      </w:r>
      <w:r w:rsidR="00302EC3" w:rsidRPr="00DC26C0">
        <w:rPr>
          <w:rFonts w:ascii="Times New Roman" w:hAnsi="Times New Roman" w:cs="Times New Roman"/>
          <w:szCs w:val="24"/>
        </w:rPr>
        <w:tab/>
      </w:r>
      <w:r w:rsidR="00302EC3" w:rsidRPr="00DC26C0">
        <w:rPr>
          <w:rFonts w:ascii="Times New Roman" w:hAnsi="Times New Roman" w:cs="Times New Roman"/>
          <w:szCs w:val="24"/>
        </w:rPr>
        <w:tab/>
      </w:r>
      <w:r w:rsidR="00CC7C81">
        <w:rPr>
          <w:rFonts w:ascii="Times New Roman" w:hAnsi="Times New Roman" w:cs="Times New Roman"/>
          <w:szCs w:val="24"/>
        </w:rPr>
        <w:t xml:space="preserve"> </w:t>
      </w:r>
      <w:r w:rsidR="00302EC3" w:rsidRPr="00DC26C0">
        <w:rPr>
          <w:rFonts w:ascii="Times New Roman" w:hAnsi="Times New Roman" w:cs="Times New Roman"/>
          <w:szCs w:val="24"/>
        </w:rPr>
        <w:t xml:space="preserve"> </w:t>
      </w:r>
      <w:r w:rsidR="00CC7C81">
        <w:rPr>
          <w:rFonts w:ascii="Times New Roman" w:hAnsi="Times New Roman" w:cs="Times New Roman"/>
          <w:szCs w:val="24"/>
        </w:rPr>
        <w:t xml:space="preserve"> </w:t>
      </w:r>
      <w:r w:rsidRPr="00DC26C0">
        <w:rPr>
          <w:rFonts w:ascii="Times New Roman" w:hAnsi="Times New Roman" w:cs="Times New Roman"/>
          <w:szCs w:val="24"/>
        </w:rPr>
        <w:t>257</w:t>
      </w:r>
      <w:r w:rsidR="00CC7C81">
        <w:rPr>
          <w:rFonts w:ascii="Times New Roman" w:hAnsi="Times New Roman" w:cs="Times New Roman"/>
          <w:szCs w:val="24"/>
        </w:rPr>
        <w:t xml:space="preserve"> </w:t>
      </w:r>
      <w:r w:rsidRPr="00DC26C0">
        <w:rPr>
          <w:rFonts w:ascii="Times New Roman" w:hAnsi="Times New Roman" w:cs="Times New Roman"/>
          <w:szCs w:val="24"/>
        </w:rPr>
        <w:t>676 $</w:t>
      </w:r>
    </w:p>
    <w:p w14:paraId="18985120" w14:textId="1F09978A" w:rsidR="00AD52E8" w:rsidRPr="00DC26C0" w:rsidRDefault="00AD52E8" w:rsidP="00AD52E8">
      <w:pPr>
        <w:tabs>
          <w:tab w:val="left" w:leader="dot" w:pos="0"/>
          <w:tab w:val="right" w:leader="dot" w:pos="6237"/>
        </w:tabs>
        <w:ind w:left="3686" w:right="1038"/>
        <w:rPr>
          <w:rFonts w:ascii="Times New Roman" w:hAnsi="Times New Roman" w:cs="Times New Roman"/>
          <w:szCs w:val="24"/>
        </w:rPr>
      </w:pPr>
      <w:r w:rsidRPr="00DC26C0">
        <w:rPr>
          <w:rFonts w:ascii="Times New Roman" w:hAnsi="Times New Roman" w:cs="Times New Roman"/>
          <w:szCs w:val="24"/>
        </w:rPr>
        <w:t>Tenant lieu de taxes</w:t>
      </w:r>
      <w:r w:rsidRPr="00DC26C0">
        <w:rPr>
          <w:rFonts w:ascii="Times New Roman" w:hAnsi="Times New Roman" w:cs="Times New Roman"/>
          <w:szCs w:val="24"/>
        </w:rPr>
        <w:tab/>
      </w:r>
      <w:r w:rsidR="00302EC3" w:rsidRPr="00DC26C0">
        <w:rPr>
          <w:rFonts w:ascii="Times New Roman" w:hAnsi="Times New Roman" w:cs="Times New Roman"/>
          <w:szCs w:val="24"/>
        </w:rPr>
        <w:tab/>
      </w:r>
      <w:r w:rsidR="00302EC3" w:rsidRPr="00DC26C0">
        <w:rPr>
          <w:rFonts w:ascii="Times New Roman" w:hAnsi="Times New Roman" w:cs="Times New Roman"/>
          <w:szCs w:val="24"/>
        </w:rPr>
        <w:tab/>
      </w:r>
      <w:r w:rsidR="00302EC3" w:rsidRPr="00DC26C0">
        <w:rPr>
          <w:rFonts w:ascii="Times New Roman" w:hAnsi="Times New Roman" w:cs="Times New Roman"/>
          <w:szCs w:val="24"/>
        </w:rPr>
        <w:tab/>
        <w:t xml:space="preserve">     </w:t>
      </w:r>
      <w:r w:rsidRPr="00DC26C0">
        <w:rPr>
          <w:rFonts w:ascii="Times New Roman" w:hAnsi="Times New Roman" w:cs="Times New Roman"/>
          <w:szCs w:val="24"/>
        </w:rPr>
        <w:t>71 889 $</w:t>
      </w:r>
    </w:p>
    <w:p w14:paraId="266CF7CB" w14:textId="7C5DFC18" w:rsidR="00AD52E8" w:rsidRPr="00DC26C0" w:rsidRDefault="00AD52E8" w:rsidP="00AD52E8">
      <w:pPr>
        <w:tabs>
          <w:tab w:val="left" w:leader="dot" w:pos="0"/>
          <w:tab w:val="right" w:leader="dot" w:pos="6237"/>
        </w:tabs>
        <w:ind w:left="3686" w:right="1038"/>
        <w:rPr>
          <w:rFonts w:ascii="Times New Roman" w:hAnsi="Times New Roman" w:cs="Times New Roman"/>
          <w:szCs w:val="24"/>
        </w:rPr>
      </w:pPr>
      <w:r w:rsidRPr="00DC26C0">
        <w:rPr>
          <w:rFonts w:ascii="Times New Roman" w:hAnsi="Times New Roman" w:cs="Times New Roman"/>
          <w:szCs w:val="24"/>
        </w:rPr>
        <w:t>Transferts</w:t>
      </w:r>
      <w:r w:rsidRPr="00DC26C0">
        <w:rPr>
          <w:rFonts w:ascii="Times New Roman" w:hAnsi="Times New Roman" w:cs="Times New Roman"/>
          <w:szCs w:val="24"/>
        </w:rPr>
        <w:tab/>
      </w:r>
      <w:r w:rsidR="00302EC3" w:rsidRPr="00DC26C0">
        <w:rPr>
          <w:rFonts w:ascii="Times New Roman" w:hAnsi="Times New Roman" w:cs="Times New Roman"/>
          <w:szCs w:val="24"/>
        </w:rPr>
        <w:tab/>
      </w:r>
      <w:r w:rsidR="00302EC3" w:rsidRPr="00DC26C0">
        <w:rPr>
          <w:rFonts w:ascii="Times New Roman" w:hAnsi="Times New Roman" w:cs="Times New Roman"/>
          <w:szCs w:val="24"/>
        </w:rPr>
        <w:tab/>
      </w:r>
      <w:r w:rsidR="00302EC3" w:rsidRPr="00DC26C0">
        <w:rPr>
          <w:rFonts w:ascii="Times New Roman" w:hAnsi="Times New Roman" w:cs="Times New Roman"/>
          <w:szCs w:val="24"/>
        </w:rPr>
        <w:tab/>
      </w:r>
      <w:r w:rsidRPr="00DC26C0">
        <w:rPr>
          <w:rFonts w:ascii="Times New Roman" w:hAnsi="Times New Roman" w:cs="Times New Roman"/>
          <w:szCs w:val="24"/>
        </w:rPr>
        <w:t>1 136</w:t>
      </w:r>
      <w:r w:rsidR="00302EC3" w:rsidRPr="00DC26C0">
        <w:rPr>
          <w:rFonts w:ascii="Times New Roman" w:hAnsi="Times New Roman" w:cs="Times New Roman"/>
          <w:szCs w:val="24"/>
        </w:rPr>
        <w:t> </w:t>
      </w:r>
      <w:r w:rsidRPr="00DC26C0">
        <w:rPr>
          <w:rFonts w:ascii="Times New Roman" w:hAnsi="Times New Roman" w:cs="Times New Roman"/>
          <w:szCs w:val="24"/>
        </w:rPr>
        <w:t>768</w:t>
      </w:r>
      <w:r w:rsidR="00302EC3" w:rsidRPr="00DC26C0">
        <w:rPr>
          <w:rFonts w:ascii="Times New Roman" w:hAnsi="Times New Roman" w:cs="Times New Roman"/>
          <w:szCs w:val="24"/>
        </w:rPr>
        <w:t xml:space="preserve"> </w:t>
      </w:r>
      <w:r w:rsidRPr="00DC26C0">
        <w:rPr>
          <w:rFonts w:ascii="Times New Roman" w:hAnsi="Times New Roman" w:cs="Times New Roman"/>
          <w:szCs w:val="24"/>
        </w:rPr>
        <w:t>$</w:t>
      </w:r>
    </w:p>
    <w:p w14:paraId="3D6ADEF1" w14:textId="77777777" w:rsidR="00AD52E8" w:rsidRPr="00DC26C0" w:rsidRDefault="00AD52E8" w:rsidP="00AD52E8">
      <w:pPr>
        <w:tabs>
          <w:tab w:val="left" w:pos="0"/>
          <w:tab w:val="right" w:pos="6300"/>
        </w:tabs>
        <w:spacing w:before="240" w:after="120"/>
        <w:ind w:left="3686" w:right="1038"/>
        <w:rPr>
          <w:rFonts w:ascii="Times New Roman" w:hAnsi="Times New Roman" w:cs="Times New Roman"/>
          <w:szCs w:val="24"/>
        </w:rPr>
      </w:pPr>
      <w:r w:rsidRPr="00DC26C0">
        <w:rPr>
          <w:rFonts w:ascii="Times New Roman" w:hAnsi="Times New Roman" w:cs="Times New Roman"/>
          <w:szCs w:val="24"/>
        </w:rPr>
        <w:t xml:space="preserve">Recettes basées sur une taxation sur la valeur foncière </w:t>
      </w:r>
    </w:p>
    <w:p w14:paraId="47F7A63B" w14:textId="684FC8F2" w:rsidR="00AD52E8" w:rsidRPr="00DC26C0" w:rsidRDefault="00AD52E8" w:rsidP="00AD52E8">
      <w:pPr>
        <w:tabs>
          <w:tab w:val="left" w:leader="dot" w:pos="0"/>
          <w:tab w:val="right" w:leader="dot" w:pos="6237"/>
        </w:tabs>
        <w:ind w:left="3686" w:right="1038"/>
        <w:rPr>
          <w:rFonts w:ascii="Times New Roman" w:hAnsi="Times New Roman" w:cs="Times New Roman"/>
          <w:szCs w:val="24"/>
        </w:rPr>
      </w:pPr>
      <w:r w:rsidRPr="00DC26C0">
        <w:rPr>
          <w:rFonts w:ascii="Times New Roman" w:hAnsi="Times New Roman" w:cs="Times New Roman"/>
          <w:szCs w:val="24"/>
        </w:rPr>
        <w:t>Immeubles imposables</w:t>
      </w:r>
      <w:r w:rsidRPr="00DC26C0">
        <w:rPr>
          <w:rFonts w:ascii="Times New Roman" w:hAnsi="Times New Roman" w:cs="Times New Roman"/>
          <w:szCs w:val="24"/>
        </w:rPr>
        <w:tab/>
      </w:r>
      <w:r w:rsidR="00302EC3" w:rsidRPr="00DC26C0">
        <w:rPr>
          <w:rFonts w:ascii="Times New Roman" w:hAnsi="Times New Roman" w:cs="Times New Roman"/>
          <w:szCs w:val="24"/>
        </w:rPr>
        <w:tab/>
      </w:r>
      <w:r w:rsidR="00302EC3" w:rsidRPr="00DC26C0">
        <w:rPr>
          <w:rFonts w:ascii="Times New Roman" w:hAnsi="Times New Roman" w:cs="Times New Roman"/>
          <w:szCs w:val="24"/>
        </w:rPr>
        <w:tab/>
      </w:r>
      <w:r w:rsidR="00CC7C81">
        <w:rPr>
          <w:rFonts w:ascii="Times New Roman" w:hAnsi="Times New Roman" w:cs="Times New Roman"/>
          <w:szCs w:val="24"/>
        </w:rPr>
        <w:tab/>
      </w:r>
      <w:r w:rsidRPr="00DC26C0">
        <w:rPr>
          <w:rFonts w:ascii="Times New Roman" w:hAnsi="Times New Roman" w:cs="Times New Roman"/>
          <w:szCs w:val="24"/>
        </w:rPr>
        <w:t>1 647 552 $</w:t>
      </w:r>
    </w:p>
    <w:p w14:paraId="02B107BE" w14:textId="32236208" w:rsidR="00AD52E8" w:rsidRPr="00DC26C0" w:rsidRDefault="00AD52E8" w:rsidP="00AD52E8">
      <w:pPr>
        <w:keepNext/>
        <w:tabs>
          <w:tab w:val="right" w:pos="6237"/>
        </w:tabs>
        <w:spacing w:before="240" w:after="120"/>
        <w:ind w:left="3686" w:right="1038"/>
        <w:outlineLvl w:val="3"/>
        <w:rPr>
          <w:rFonts w:ascii="Times New Roman" w:hAnsi="Times New Roman" w:cs="Times New Roman"/>
          <w:b/>
          <w:bCs/>
          <w:szCs w:val="24"/>
        </w:rPr>
      </w:pPr>
      <w:r w:rsidRPr="00DC26C0">
        <w:rPr>
          <w:rFonts w:ascii="Times New Roman" w:hAnsi="Times New Roman" w:cs="Times New Roman"/>
          <w:b/>
          <w:bCs/>
          <w:szCs w:val="24"/>
        </w:rPr>
        <w:lastRenderedPageBreak/>
        <w:t>TOTAL DES RECETTES:</w:t>
      </w:r>
      <w:r w:rsidRPr="00DC26C0">
        <w:rPr>
          <w:rFonts w:ascii="Times New Roman" w:hAnsi="Times New Roman" w:cs="Times New Roman"/>
          <w:b/>
          <w:bCs/>
          <w:szCs w:val="24"/>
        </w:rPr>
        <w:tab/>
        <w:t xml:space="preserve"> </w:t>
      </w:r>
      <w:r w:rsidR="00CC7C81">
        <w:rPr>
          <w:rFonts w:ascii="Times New Roman" w:hAnsi="Times New Roman" w:cs="Times New Roman"/>
          <w:b/>
          <w:bCs/>
          <w:szCs w:val="24"/>
        </w:rPr>
        <w:t xml:space="preserve">        </w:t>
      </w:r>
      <w:r w:rsidR="00302EC3" w:rsidRPr="00DC26C0">
        <w:rPr>
          <w:rFonts w:ascii="Times New Roman" w:hAnsi="Times New Roman" w:cs="Times New Roman"/>
          <w:b/>
          <w:bCs/>
          <w:szCs w:val="24"/>
        </w:rPr>
        <w:t xml:space="preserve">  </w:t>
      </w:r>
      <w:r w:rsidRPr="00DC26C0">
        <w:rPr>
          <w:rFonts w:ascii="Times New Roman" w:hAnsi="Times New Roman" w:cs="Times New Roman"/>
          <w:b/>
          <w:bCs/>
          <w:szCs w:val="24"/>
        </w:rPr>
        <w:t>4 792 803 $</w:t>
      </w:r>
    </w:p>
    <w:p w14:paraId="5C82C37C" w14:textId="77777777" w:rsidR="00AD52E8" w:rsidRPr="00DC26C0" w:rsidRDefault="00AD52E8" w:rsidP="00AD52E8">
      <w:pPr>
        <w:pStyle w:val="Titre1"/>
        <w:numPr>
          <w:ilvl w:val="0"/>
          <w:numId w:val="6"/>
        </w:numPr>
        <w:tabs>
          <w:tab w:val="num" w:pos="432"/>
          <w:tab w:val="left" w:pos="1560"/>
        </w:tabs>
        <w:ind w:left="3686" w:right="1038" w:firstLine="0"/>
        <w:rPr>
          <w:u w:val="single"/>
        </w:rPr>
      </w:pPr>
      <w:r w:rsidRPr="00DC26C0">
        <w:t>TAUX DE TAXES</w:t>
      </w:r>
    </w:p>
    <w:p w14:paraId="1F92667C"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szCs w:val="24"/>
        </w:rPr>
        <w:t>Ce conseil décrète l’imposition d’un taux de base applicable à la catégorie résidentielle et différents taux particuliers pour chacune des catégories décrites ci-dessous, lesquels taux ne sauraient être inférieurs au taux de base. S’ajoutent au taux de base et/ou aux taux particuliers, les tarifs de compensation applicables à chacune des catégories pour les différents services offerts par la Municipalité pour l’année 2023, à savoir :</w:t>
      </w:r>
    </w:p>
    <w:p w14:paraId="4E7265E2" w14:textId="77777777" w:rsidR="00AD52E8" w:rsidRPr="00DC26C0" w:rsidRDefault="00AD52E8" w:rsidP="00AD52E8">
      <w:pPr>
        <w:numPr>
          <w:ilvl w:val="1"/>
          <w:numId w:val="7"/>
        </w:numPr>
        <w:tabs>
          <w:tab w:val="left" w:pos="-1440"/>
        </w:tabs>
        <w:overflowPunct w:val="0"/>
        <w:autoSpaceDE w:val="0"/>
        <w:autoSpaceDN w:val="0"/>
        <w:adjustRightInd w:val="0"/>
        <w:spacing w:before="160" w:after="60"/>
        <w:ind w:left="3686" w:right="1038" w:firstLine="0"/>
        <w:rPr>
          <w:rFonts w:ascii="Times New Roman" w:hAnsi="Times New Roman" w:cs="Times New Roman"/>
          <w:szCs w:val="24"/>
        </w:rPr>
      </w:pPr>
      <w:r w:rsidRPr="00DC26C0">
        <w:rPr>
          <w:rFonts w:ascii="Times New Roman" w:hAnsi="Times New Roman" w:cs="Times New Roman"/>
          <w:b/>
          <w:szCs w:val="24"/>
        </w:rPr>
        <w:t xml:space="preserve">Taux de base applicable à la catégorie résidentielle et résiduelle </w:t>
      </w:r>
    </w:p>
    <w:p w14:paraId="15BB69D8"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szCs w:val="24"/>
        </w:rPr>
        <w:t xml:space="preserve">Un taux de base de </w:t>
      </w:r>
      <w:r w:rsidRPr="00DC26C0">
        <w:rPr>
          <w:rFonts w:ascii="Times New Roman" w:hAnsi="Times New Roman" w:cs="Times New Roman"/>
          <w:b/>
          <w:bCs/>
          <w:i/>
          <w:szCs w:val="24"/>
          <w:u w:val="single"/>
        </w:rPr>
        <w:t>1.0914$</w:t>
      </w:r>
      <w:r w:rsidRPr="00DC26C0">
        <w:rPr>
          <w:rFonts w:ascii="Times New Roman" w:hAnsi="Times New Roman" w:cs="Times New Roman"/>
          <w:b/>
          <w:bCs/>
          <w:szCs w:val="24"/>
        </w:rPr>
        <w:t xml:space="preserve"> </w:t>
      </w:r>
      <w:r w:rsidRPr="00DC26C0">
        <w:rPr>
          <w:rFonts w:ascii="Times New Roman" w:hAnsi="Times New Roman" w:cs="Times New Roman"/>
          <w:szCs w:val="24"/>
        </w:rPr>
        <w:t>du cent dollars (100 $) d’évaluation est imposé sur tout immeuble ou partie d’immeuble résidentiel et sur tous les terrains vagues non desservis. Cette taxe constitue la taxe résiduelle.</w:t>
      </w:r>
    </w:p>
    <w:p w14:paraId="51D835AC" w14:textId="77777777" w:rsidR="00AD52E8" w:rsidRPr="00DC26C0" w:rsidRDefault="00AD52E8" w:rsidP="00AD52E8">
      <w:pPr>
        <w:keepNext/>
        <w:numPr>
          <w:ilvl w:val="1"/>
          <w:numId w:val="7"/>
        </w:numPr>
        <w:overflowPunct w:val="0"/>
        <w:autoSpaceDE w:val="0"/>
        <w:autoSpaceDN w:val="0"/>
        <w:adjustRightInd w:val="0"/>
        <w:spacing w:before="160" w:after="60"/>
        <w:ind w:left="3686" w:right="1038" w:firstLine="0"/>
        <w:jc w:val="both"/>
        <w:rPr>
          <w:rFonts w:ascii="Times New Roman" w:hAnsi="Times New Roman" w:cs="Times New Roman"/>
          <w:b/>
          <w:szCs w:val="24"/>
        </w:rPr>
      </w:pPr>
      <w:r w:rsidRPr="00DC26C0">
        <w:rPr>
          <w:rFonts w:ascii="Times New Roman" w:hAnsi="Times New Roman" w:cs="Times New Roman"/>
          <w:b/>
          <w:szCs w:val="24"/>
        </w:rPr>
        <w:t>Taux particulier applicable sur les immeubles non résidentiels</w:t>
      </w:r>
    </w:p>
    <w:p w14:paraId="6E8FD5C8" w14:textId="77777777" w:rsidR="00AD52E8" w:rsidRPr="00DC26C0" w:rsidRDefault="00AD52E8" w:rsidP="00AD52E8">
      <w:pPr>
        <w:keepNext/>
        <w:spacing w:before="240" w:after="120"/>
        <w:ind w:left="3686" w:right="1038"/>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2.2338$</w:t>
      </w:r>
      <w:r w:rsidRPr="00DC26C0">
        <w:rPr>
          <w:rFonts w:ascii="Times New Roman" w:hAnsi="Times New Roman" w:cs="Times New Roman"/>
          <w:szCs w:val="24"/>
        </w:rPr>
        <w:t xml:space="preserve"> du cent dollars (100 $) d’évaluation est imposé sur tout immeuble ou partie d’immeuble inscrit à l’annexe du rôle d’évaluation à titre d’immeuble non résidentiel.</w:t>
      </w:r>
    </w:p>
    <w:p w14:paraId="1F0952BE" w14:textId="77777777" w:rsidR="00AD52E8" w:rsidRPr="00DC26C0" w:rsidRDefault="00AD52E8" w:rsidP="00AD52E8">
      <w:pPr>
        <w:keepNext/>
        <w:numPr>
          <w:ilvl w:val="1"/>
          <w:numId w:val="7"/>
        </w:numPr>
        <w:tabs>
          <w:tab w:val="left" w:pos="709"/>
        </w:tabs>
        <w:overflowPunct w:val="0"/>
        <w:autoSpaceDE w:val="0"/>
        <w:autoSpaceDN w:val="0"/>
        <w:adjustRightInd w:val="0"/>
        <w:spacing w:before="160" w:after="60"/>
        <w:ind w:left="3686" w:right="1038" w:firstLine="0"/>
        <w:jc w:val="both"/>
        <w:rPr>
          <w:rFonts w:ascii="Times New Roman" w:hAnsi="Times New Roman" w:cs="Times New Roman"/>
          <w:b/>
          <w:szCs w:val="24"/>
        </w:rPr>
      </w:pPr>
      <w:r w:rsidRPr="00DC26C0">
        <w:rPr>
          <w:rFonts w:ascii="Times New Roman" w:hAnsi="Times New Roman" w:cs="Times New Roman"/>
          <w:b/>
          <w:szCs w:val="24"/>
        </w:rPr>
        <w:t>Taux particulier applicable sur les immeubles industriels</w:t>
      </w:r>
    </w:p>
    <w:p w14:paraId="43B80AE1" w14:textId="77777777" w:rsidR="00AD52E8" w:rsidRPr="00DC26C0" w:rsidRDefault="00AD52E8" w:rsidP="00AD52E8">
      <w:pPr>
        <w:keepNext/>
        <w:spacing w:before="240" w:after="120"/>
        <w:ind w:left="3686" w:right="1038"/>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2.9784$</w:t>
      </w:r>
      <w:r w:rsidRPr="00DC26C0">
        <w:rPr>
          <w:rFonts w:ascii="Times New Roman" w:hAnsi="Times New Roman" w:cs="Times New Roman"/>
          <w:szCs w:val="24"/>
        </w:rPr>
        <w:t xml:space="preserve"> du cent dollars (100 $) d’évaluation est imposé sur tout immeuble ou partie d’immeuble inscrit à l’annexe du rôle d’évaluation à titre d’immeuble industriel.</w:t>
      </w:r>
    </w:p>
    <w:p w14:paraId="06863B00" w14:textId="77777777" w:rsidR="00AD52E8" w:rsidRPr="00DC26C0" w:rsidRDefault="00AD52E8" w:rsidP="00AD52E8">
      <w:pPr>
        <w:numPr>
          <w:ilvl w:val="1"/>
          <w:numId w:val="7"/>
        </w:numPr>
        <w:autoSpaceDN w:val="0"/>
        <w:spacing w:before="160" w:after="60"/>
        <w:ind w:left="3686" w:right="1038" w:firstLine="0"/>
        <w:jc w:val="both"/>
        <w:rPr>
          <w:rFonts w:ascii="Times New Roman" w:hAnsi="Times New Roman" w:cs="Times New Roman"/>
          <w:b/>
          <w:szCs w:val="24"/>
        </w:rPr>
      </w:pPr>
      <w:r w:rsidRPr="00DC26C0">
        <w:rPr>
          <w:rFonts w:ascii="Times New Roman" w:hAnsi="Times New Roman" w:cs="Times New Roman"/>
          <w:b/>
          <w:szCs w:val="24"/>
        </w:rPr>
        <w:t>Taux particulier applicable sur les terrains vagues desservis</w:t>
      </w:r>
    </w:p>
    <w:p w14:paraId="669219A2"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2.1828 $</w:t>
      </w:r>
      <w:r w:rsidRPr="00DC26C0">
        <w:rPr>
          <w:rFonts w:ascii="Times New Roman" w:hAnsi="Times New Roman" w:cs="Times New Roman"/>
          <w:szCs w:val="24"/>
        </w:rPr>
        <w:t xml:space="preserve"> du cent dollars (100 $) d’évaluation est imposé sur tous les terrains vagues desservis.</w:t>
      </w:r>
    </w:p>
    <w:p w14:paraId="0DEE4342" w14:textId="77777777" w:rsidR="00AD52E8" w:rsidRPr="00DC26C0" w:rsidRDefault="00AD52E8" w:rsidP="00AD52E8">
      <w:pPr>
        <w:numPr>
          <w:ilvl w:val="1"/>
          <w:numId w:val="7"/>
        </w:numPr>
        <w:overflowPunct w:val="0"/>
        <w:autoSpaceDE w:val="0"/>
        <w:autoSpaceDN w:val="0"/>
        <w:adjustRightInd w:val="0"/>
        <w:spacing w:before="160" w:after="60"/>
        <w:ind w:left="3686" w:right="1038" w:firstLine="0"/>
        <w:jc w:val="both"/>
        <w:rPr>
          <w:rFonts w:ascii="Times New Roman" w:hAnsi="Times New Roman" w:cs="Times New Roman"/>
          <w:b/>
          <w:szCs w:val="24"/>
        </w:rPr>
      </w:pPr>
      <w:bookmarkStart w:id="0" w:name="_Hlk93433515"/>
      <w:r w:rsidRPr="00DC26C0">
        <w:rPr>
          <w:rFonts w:ascii="Times New Roman" w:hAnsi="Times New Roman" w:cs="Times New Roman"/>
          <w:b/>
          <w:szCs w:val="24"/>
        </w:rPr>
        <w:t>Taux particulier applicable sur les immeubles EAE, exploitations agricoles enregistrées</w:t>
      </w:r>
    </w:p>
    <w:p w14:paraId="0896E191" w14:textId="77777777" w:rsidR="00AD52E8" w:rsidRPr="00DC26C0"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szCs w:val="24"/>
        </w:rPr>
        <w:t>Un taux de</w:t>
      </w:r>
      <w:r w:rsidRPr="00DC26C0">
        <w:rPr>
          <w:rFonts w:ascii="Times New Roman" w:hAnsi="Times New Roman" w:cs="Times New Roman"/>
          <w:b/>
          <w:i/>
          <w:szCs w:val="24"/>
          <w:u w:val="single"/>
        </w:rPr>
        <w:t xml:space="preserve"> 1.1132 $</w:t>
      </w:r>
      <w:r w:rsidRPr="00DC26C0">
        <w:rPr>
          <w:rFonts w:ascii="Times New Roman" w:hAnsi="Times New Roman" w:cs="Times New Roman"/>
          <w:szCs w:val="24"/>
        </w:rPr>
        <w:t xml:space="preserve"> du cent dollars (100 $) d’évaluation est imposé sur tout immeuble ou partie d’immeuble inscrit au rôle d’évaluation à titre d’immeuble EAE, exploitation agricole enregistrée</w:t>
      </w:r>
      <w:bookmarkEnd w:id="0"/>
      <w:r w:rsidRPr="00DC26C0">
        <w:rPr>
          <w:rFonts w:ascii="Times New Roman" w:hAnsi="Times New Roman" w:cs="Times New Roman"/>
          <w:szCs w:val="24"/>
        </w:rPr>
        <w:t>.</w:t>
      </w:r>
    </w:p>
    <w:p w14:paraId="1F58400F" w14:textId="77777777" w:rsidR="00AD52E8" w:rsidRPr="00DC26C0" w:rsidRDefault="00AD52E8" w:rsidP="00AD52E8">
      <w:pPr>
        <w:spacing w:before="160" w:after="60"/>
        <w:ind w:left="3686" w:right="1038"/>
        <w:jc w:val="both"/>
        <w:rPr>
          <w:rFonts w:ascii="Times New Roman" w:hAnsi="Times New Roman" w:cs="Times New Roman"/>
          <w:b/>
          <w:szCs w:val="24"/>
        </w:rPr>
      </w:pPr>
      <w:r w:rsidRPr="00DC26C0">
        <w:rPr>
          <w:rFonts w:ascii="Times New Roman" w:hAnsi="Times New Roman" w:cs="Times New Roman"/>
          <w:b/>
          <w:szCs w:val="24"/>
        </w:rPr>
        <w:t>3.6</w:t>
      </w:r>
      <w:r w:rsidRPr="00DC26C0">
        <w:rPr>
          <w:rFonts w:ascii="Times New Roman" w:hAnsi="Times New Roman" w:cs="Times New Roman"/>
          <w:b/>
          <w:szCs w:val="24"/>
        </w:rPr>
        <w:tab/>
        <w:t>Taux particulier applicable sur les immeubles exploitations forestières enregistrées</w:t>
      </w:r>
    </w:p>
    <w:p w14:paraId="179E44C3" w14:textId="77777777" w:rsidR="00AD52E8" w:rsidRPr="00DC26C0" w:rsidRDefault="00AD52E8" w:rsidP="00AD52E8">
      <w:pPr>
        <w:spacing w:before="240" w:after="120"/>
        <w:ind w:left="3686" w:right="1038"/>
        <w:jc w:val="both"/>
        <w:rPr>
          <w:rFonts w:ascii="Times New Roman" w:hAnsi="Times New Roman" w:cs="Times New Roman"/>
          <w:b/>
          <w:szCs w:val="24"/>
        </w:rPr>
      </w:pPr>
      <w:r w:rsidRPr="00DC26C0">
        <w:rPr>
          <w:rFonts w:ascii="Times New Roman" w:hAnsi="Times New Roman" w:cs="Times New Roman"/>
          <w:szCs w:val="24"/>
        </w:rPr>
        <w:t>Un taux de</w:t>
      </w:r>
      <w:r w:rsidRPr="00DC26C0">
        <w:rPr>
          <w:rFonts w:ascii="Times New Roman" w:hAnsi="Times New Roman" w:cs="Times New Roman"/>
          <w:b/>
          <w:i/>
          <w:szCs w:val="24"/>
          <w:u w:val="single"/>
        </w:rPr>
        <w:t xml:space="preserve"> 1.1132$</w:t>
      </w:r>
      <w:r w:rsidRPr="00DC26C0">
        <w:rPr>
          <w:rFonts w:ascii="Times New Roman" w:hAnsi="Times New Roman" w:cs="Times New Roman"/>
          <w:szCs w:val="24"/>
        </w:rPr>
        <w:t xml:space="preserve"> du cent dollars (100 $) d’évaluation est imposé sur tout immeuble ou partie d’immeuble inscrit au rôle d’évaluation à titre d’immeuble exploitation forestière enregistrée.</w:t>
      </w:r>
    </w:p>
    <w:p w14:paraId="2DC0A0FE" w14:textId="77777777" w:rsidR="00AD52E8" w:rsidRPr="00DC26C0" w:rsidRDefault="00AD52E8" w:rsidP="00AD52E8">
      <w:pPr>
        <w:numPr>
          <w:ilvl w:val="1"/>
          <w:numId w:val="8"/>
        </w:numPr>
        <w:overflowPunct w:val="0"/>
        <w:autoSpaceDE w:val="0"/>
        <w:autoSpaceDN w:val="0"/>
        <w:adjustRightInd w:val="0"/>
        <w:spacing w:before="160" w:after="60"/>
        <w:ind w:left="3686" w:right="1038" w:firstLine="0"/>
        <w:jc w:val="both"/>
        <w:rPr>
          <w:rFonts w:ascii="Times New Roman" w:hAnsi="Times New Roman" w:cs="Times New Roman"/>
          <w:b/>
          <w:szCs w:val="24"/>
        </w:rPr>
      </w:pPr>
      <w:r w:rsidRPr="00DC26C0">
        <w:rPr>
          <w:rFonts w:ascii="Times New Roman" w:hAnsi="Times New Roman" w:cs="Times New Roman"/>
          <w:b/>
          <w:szCs w:val="24"/>
        </w:rPr>
        <w:t>Taxe d’utilisateur du service (Mise aux normes de l’installation septique)</w:t>
      </w:r>
    </w:p>
    <w:p w14:paraId="51ECF3EF" w14:textId="3115A8FA" w:rsidR="00AD52E8" w:rsidRDefault="00AD52E8" w:rsidP="00AD52E8">
      <w:pPr>
        <w:spacing w:before="240" w:after="120"/>
        <w:ind w:left="3686" w:right="1038"/>
        <w:jc w:val="both"/>
        <w:rPr>
          <w:rFonts w:ascii="Times New Roman" w:hAnsi="Times New Roman" w:cs="Times New Roman"/>
          <w:szCs w:val="24"/>
        </w:rPr>
      </w:pPr>
      <w:r w:rsidRPr="00DC26C0">
        <w:rPr>
          <w:rFonts w:ascii="Times New Roman" w:hAnsi="Times New Roman" w:cs="Times New Roman"/>
          <w:b/>
          <w:szCs w:val="24"/>
        </w:rPr>
        <w:tab/>
      </w:r>
      <w:r w:rsidRPr="00DC26C0">
        <w:rPr>
          <w:rFonts w:ascii="Times New Roman" w:hAnsi="Times New Roman" w:cs="Times New Roman"/>
          <w:szCs w:val="24"/>
        </w:rPr>
        <w:t>Taux particulier selon le prix des travaux pour les immeubles cités dans l’annexe A jointe à la présente et qui sont inscrits au rôle d’évaluation à titre d’immeuble résidentiel.</w:t>
      </w:r>
    </w:p>
    <w:p w14:paraId="2700397E" w14:textId="4EAA52DE" w:rsidR="004B354D" w:rsidRDefault="004B354D" w:rsidP="00AD52E8">
      <w:pPr>
        <w:spacing w:before="240" w:after="120"/>
        <w:ind w:left="3686" w:right="1038"/>
        <w:jc w:val="both"/>
        <w:rPr>
          <w:rFonts w:ascii="Times New Roman" w:hAnsi="Times New Roman" w:cs="Times New Roman"/>
          <w:szCs w:val="24"/>
        </w:rPr>
      </w:pPr>
    </w:p>
    <w:p w14:paraId="7739DC0C" w14:textId="42BA9564" w:rsidR="004B354D" w:rsidRPr="00DC26C0" w:rsidRDefault="00880BDD" w:rsidP="00AD52E8">
      <w:pPr>
        <w:spacing w:before="240" w:after="120"/>
        <w:ind w:left="3686" w:right="1038"/>
        <w:jc w:val="both"/>
        <w:rPr>
          <w:rFonts w:ascii="Times New Roman" w:hAnsi="Times New Roman" w:cs="Times New Roman"/>
          <w:szCs w:val="24"/>
        </w:rPr>
      </w:pPr>
      <w:r>
        <w:rPr>
          <w:rFonts w:ascii="Times New Roman" w:hAnsi="Times New Roman" w:cs="Times New Roman"/>
          <w:szCs w:val="24"/>
        </w:rPr>
        <w:lastRenderedPageBreak/>
        <w:tab/>
      </w:r>
    </w:p>
    <w:tbl>
      <w:tblPr>
        <w:tblW w:w="5245" w:type="dxa"/>
        <w:tblInd w:w="3676" w:type="dxa"/>
        <w:tblCellMar>
          <w:left w:w="0" w:type="dxa"/>
          <w:right w:w="0" w:type="dxa"/>
        </w:tblCellMar>
        <w:tblLook w:val="04A0" w:firstRow="1" w:lastRow="0" w:firstColumn="1" w:lastColumn="0" w:noHBand="0" w:noVBand="1"/>
      </w:tblPr>
      <w:tblGrid>
        <w:gridCol w:w="3081"/>
        <w:gridCol w:w="207"/>
        <w:gridCol w:w="207"/>
        <w:gridCol w:w="1750"/>
      </w:tblGrid>
      <w:tr w:rsidR="00AD52E8" w:rsidRPr="00DC26C0" w14:paraId="44A17702" w14:textId="77777777" w:rsidTr="00D1264D">
        <w:trPr>
          <w:trHeight w:val="255"/>
        </w:trPr>
        <w:tc>
          <w:tcPr>
            <w:tcW w:w="5245" w:type="dxa"/>
            <w:gridSpan w:val="4"/>
            <w:tcBorders>
              <w:top w:val="single" w:sz="8" w:space="0" w:color="auto"/>
              <w:left w:val="single" w:sz="8" w:space="0" w:color="auto"/>
              <w:bottom w:val="single" w:sz="4" w:space="0" w:color="FFFFFF"/>
              <w:right w:val="single" w:sz="8" w:space="0" w:color="000000"/>
            </w:tcBorders>
            <w:shd w:val="clear" w:color="auto" w:fill="FFFFFF"/>
            <w:noWrap/>
            <w:tcMar>
              <w:top w:w="0" w:type="dxa"/>
              <w:left w:w="70" w:type="dxa"/>
              <w:bottom w:w="0" w:type="dxa"/>
              <w:right w:w="70" w:type="dxa"/>
            </w:tcMar>
            <w:vAlign w:val="bottom"/>
            <w:hideMark/>
          </w:tcPr>
          <w:p w14:paraId="0A56F27E" w14:textId="77777777" w:rsidR="00AD52E8" w:rsidRPr="00DC26C0" w:rsidRDefault="00AD52E8" w:rsidP="009547C4">
            <w:pPr>
              <w:jc w:val="center"/>
              <w:rPr>
                <w:rFonts w:ascii="Times New Roman" w:hAnsi="Times New Roman" w:cs="Times New Roman"/>
                <w:b/>
                <w:bCs/>
                <w:szCs w:val="24"/>
              </w:rPr>
            </w:pPr>
            <w:r w:rsidRPr="00DC26C0">
              <w:rPr>
                <w:rFonts w:ascii="Times New Roman" w:hAnsi="Times New Roman" w:cs="Times New Roman"/>
                <w:b/>
                <w:bCs/>
                <w:szCs w:val="24"/>
              </w:rPr>
              <w:t>ANNEXE 1</w:t>
            </w:r>
          </w:p>
        </w:tc>
      </w:tr>
      <w:tr w:rsidR="00AD52E8" w:rsidRPr="00DC26C0" w14:paraId="2398CFC3" w14:textId="77777777" w:rsidTr="00D1264D">
        <w:trPr>
          <w:trHeight w:val="255"/>
        </w:trPr>
        <w:tc>
          <w:tcPr>
            <w:tcW w:w="3081" w:type="dxa"/>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015F5A27" w14:textId="77777777" w:rsidR="00AD52E8" w:rsidRPr="00DC26C0" w:rsidRDefault="00AD52E8" w:rsidP="009547C4">
            <w:pPr>
              <w:rPr>
                <w:rFonts w:ascii="Times New Roman" w:hAnsi="Times New Roman" w:cs="Times New Roman"/>
                <w:kern w:val="28"/>
                <w:szCs w:val="24"/>
              </w:rPr>
            </w:pPr>
            <w:r w:rsidRPr="00DC26C0">
              <w:rPr>
                <w:rFonts w:ascii="Times New Roman" w:hAnsi="Times New Roman" w:cs="Times New Roman"/>
                <w:szCs w:val="24"/>
              </w:rPr>
              <w:t> </w:t>
            </w: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42123627" w14:textId="77777777" w:rsidR="00AD52E8" w:rsidRPr="00DC26C0" w:rsidRDefault="00AD52E8" w:rsidP="009547C4">
            <w:pPr>
              <w:rPr>
                <w:rFonts w:ascii="Times New Roman" w:hAnsi="Times New Roman" w:cs="Times New Roman"/>
                <w:szCs w:val="24"/>
              </w:rPr>
            </w:pP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4FB4418C" w14:textId="77777777" w:rsidR="00AD52E8" w:rsidRPr="00DC26C0" w:rsidRDefault="00AD52E8" w:rsidP="009547C4">
            <w:pPr>
              <w:rPr>
                <w:rFonts w:ascii="Times New Roman" w:hAnsi="Times New Roman" w:cs="Times New Roman"/>
                <w:szCs w:val="24"/>
              </w:rPr>
            </w:pP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514372D2" w14:textId="77777777" w:rsidR="00AD52E8" w:rsidRPr="00DC26C0" w:rsidRDefault="00AD52E8" w:rsidP="009547C4">
            <w:pPr>
              <w:rPr>
                <w:rFonts w:ascii="Times New Roman" w:eastAsia="Calibri" w:hAnsi="Times New Roman" w:cs="Times New Roman"/>
                <w:kern w:val="28"/>
                <w:szCs w:val="24"/>
              </w:rPr>
            </w:pPr>
            <w:r w:rsidRPr="00DC26C0">
              <w:rPr>
                <w:rFonts w:ascii="Times New Roman" w:hAnsi="Times New Roman" w:cs="Times New Roman"/>
                <w:szCs w:val="24"/>
              </w:rPr>
              <w:t> </w:t>
            </w:r>
          </w:p>
        </w:tc>
      </w:tr>
      <w:tr w:rsidR="00AD52E8" w:rsidRPr="00DC26C0" w14:paraId="5400D50B" w14:textId="77777777" w:rsidTr="00D1264D">
        <w:trPr>
          <w:trHeight w:val="255"/>
        </w:trPr>
        <w:tc>
          <w:tcPr>
            <w:tcW w:w="3081" w:type="dxa"/>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38672DC7" w14:textId="77777777" w:rsidR="00AD52E8" w:rsidRPr="00DC26C0" w:rsidRDefault="00AD52E8" w:rsidP="009547C4">
            <w:pPr>
              <w:rPr>
                <w:rFonts w:ascii="Times New Roman" w:eastAsia="Times New Roman" w:hAnsi="Times New Roman" w:cs="Times New Roman"/>
                <w:b/>
                <w:bCs/>
                <w:szCs w:val="24"/>
              </w:rPr>
            </w:pPr>
            <w:r w:rsidRPr="00DC26C0">
              <w:rPr>
                <w:rFonts w:ascii="Times New Roman" w:hAnsi="Times New Roman" w:cs="Times New Roman"/>
                <w:b/>
                <w:bCs/>
                <w:szCs w:val="24"/>
              </w:rPr>
              <w:t>ANNÉE 2023</w:t>
            </w: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6953FF23" w14:textId="77777777" w:rsidR="00AD52E8" w:rsidRPr="00DC26C0" w:rsidRDefault="00AD52E8" w:rsidP="009547C4">
            <w:pPr>
              <w:rPr>
                <w:rFonts w:ascii="Times New Roman" w:hAnsi="Times New Roman" w:cs="Times New Roman"/>
                <w:b/>
                <w:bCs/>
                <w:szCs w:val="24"/>
              </w:rPr>
            </w:pP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566FC55E" w14:textId="77777777" w:rsidR="00AD52E8" w:rsidRPr="00DC26C0" w:rsidRDefault="00AD52E8" w:rsidP="009547C4">
            <w:pPr>
              <w:rPr>
                <w:rFonts w:ascii="Times New Roman" w:hAnsi="Times New Roman" w:cs="Times New Roman"/>
                <w:szCs w:val="24"/>
              </w:rPr>
            </w:pP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18F39752" w14:textId="77777777" w:rsidR="00AD52E8" w:rsidRPr="00DC26C0" w:rsidRDefault="00AD52E8" w:rsidP="009547C4">
            <w:pPr>
              <w:rPr>
                <w:rFonts w:ascii="Times New Roman" w:eastAsia="Calibri" w:hAnsi="Times New Roman" w:cs="Times New Roman"/>
                <w:kern w:val="28"/>
                <w:szCs w:val="24"/>
              </w:rPr>
            </w:pPr>
            <w:r w:rsidRPr="00DC26C0">
              <w:rPr>
                <w:rFonts w:ascii="Times New Roman" w:hAnsi="Times New Roman" w:cs="Times New Roman"/>
                <w:szCs w:val="24"/>
              </w:rPr>
              <w:t> </w:t>
            </w:r>
          </w:p>
        </w:tc>
      </w:tr>
      <w:tr w:rsidR="00AD52E8" w:rsidRPr="00DC26C0" w14:paraId="5A00DEFB" w14:textId="77777777" w:rsidTr="00D1264D">
        <w:trPr>
          <w:trHeight w:val="255"/>
        </w:trPr>
        <w:tc>
          <w:tcPr>
            <w:tcW w:w="3081" w:type="dxa"/>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3EF9DFF0" w14:textId="77777777" w:rsidR="00AD52E8" w:rsidRPr="00DC26C0" w:rsidRDefault="00AD52E8" w:rsidP="009547C4">
            <w:pPr>
              <w:rPr>
                <w:rFonts w:ascii="Times New Roman" w:eastAsia="Times New Roman" w:hAnsi="Times New Roman" w:cs="Times New Roman"/>
                <w:szCs w:val="24"/>
              </w:rPr>
            </w:pPr>
            <w:r w:rsidRPr="00DC26C0">
              <w:rPr>
                <w:rFonts w:ascii="Times New Roman" w:hAnsi="Times New Roman" w:cs="Times New Roman"/>
                <w:szCs w:val="24"/>
              </w:rPr>
              <w:t> </w:t>
            </w: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1310C4F8" w14:textId="77777777" w:rsidR="00AD52E8" w:rsidRPr="00DC26C0" w:rsidRDefault="00AD52E8" w:rsidP="009547C4">
            <w:pPr>
              <w:rPr>
                <w:rFonts w:ascii="Times New Roman" w:hAnsi="Times New Roman" w:cs="Times New Roman"/>
                <w:szCs w:val="24"/>
              </w:rPr>
            </w:pP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05611C37" w14:textId="77777777" w:rsidR="00AD52E8" w:rsidRPr="00DC26C0" w:rsidRDefault="00AD52E8" w:rsidP="009547C4">
            <w:pPr>
              <w:rPr>
                <w:rFonts w:ascii="Times New Roman" w:hAnsi="Times New Roman" w:cs="Times New Roman"/>
                <w:szCs w:val="24"/>
              </w:rPr>
            </w:pP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79840D58" w14:textId="77777777" w:rsidR="00AD52E8" w:rsidRPr="00DC26C0" w:rsidRDefault="00AD52E8" w:rsidP="009547C4">
            <w:pPr>
              <w:rPr>
                <w:rFonts w:ascii="Times New Roman" w:eastAsia="Calibri" w:hAnsi="Times New Roman" w:cs="Times New Roman"/>
                <w:kern w:val="28"/>
                <w:szCs w:val="24"/>
              </w:rPr>
            </w:pPr>
            <w:r w:rsidRPr="00DC26C0">
              <w:rPr>
                <w:rFonts w:ascii="Times New Roman" w:hAnsi="Times New Roman" w:cs="Times New Roman"/>
                <w:szCs w:val="24"/>
              </w:rPr>
              <w:t> </w:t>
            </w:r>
          </w:p>
        </w:tc>
      </w:tr>
      <w:tr w:rsidR="00AD52E8" w:rsidRPr="00DC26C0" w14:paraId="52430574" w14:textId="77777777" w:rsidTr="00D1264D">
        <w:trPr>
          <w:trHeight w:val="255"/>
        </w:trPr>
        <w:tc>
          <w:tcPr>
            <w:tcW w:w="3288" w:type="dxa"/>
            <w:gridSpan w:val="2"/>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6E772051" w14:textId="77777777" w:rsidR="00AD52E8" w:rsidRPr="00DC26C0" w:rsidRDefault="00AD52E8" w:rsidP="009547C4">
            <w:pPr>
              <w:rPr>
                <w:rFonts w:ascii="Times New Roman" w:eastAsia="Times New Roman" w:hAnsi="Times New Roman" w:cs="Times New Roman"/>
                <w:b/>
                <w:bCs/>
                <w:szCs w:val="24"/>
              </w:rPr>
            </w:pPr>
            <w:r w:rsidRPr="00DC26C0">
              <w:rPr>
                <w:rFonts w:ascii="Times New Roman" w:hAnsi="Times New Roman" w:cs="Times New Roman"/>
                <w:b/>
                <w:bCs/>
                <w:szCs w:val="24"/>
              </w:rPr>
              <w:t xml:space="preserve">PROPRIÉTAIRES </w:t>
            </w: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6B1FBB29" w14:textId="77777777" w:rsidR="00AD52E8" w:rsidRPr="00DC26C0" w:rsidRDefault="00AD52E8" w:rsidP="009547C4">
            <w:pPr>
              <w:rPr>
                <w:rFonts w:ascii="Times New Roman" w:hAnsi="Times New Roman" w:cs="Times New Roman"/>
                <w:b/>
                <w:bCs/>
                <w:szCs w:val="24"/>
              </w:rPr>
            </w:pP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3B5BF7ED" w14:textId="77777777" w:rsidR="00AD52E8" w:rsidRPr="00DC26C0" w:rsidRDefault="00AD52E8" w:rsidP="009547C4">
            <w:pPr>
              <w:rPr>
                <w:rFonts w:ascii="Times New Roman" w:eastAsia="Calibri" w:hAnsi="Times New Roman" w:cs="Times New Roman"/>
                <w:b/>
                <w:bCs/>
                <w:kern w:val="28"/>
                <w:szCs w:val="24"/>
              </w:rPr>
            </w:pPr>
            <w:r w:rsidRPr="00DC26C0">
              <w:rPr>
                <w:rFonts w:ascii="Times New Roman" w:hAnsi="Times New Roman" w:cs="Times New Roman"/>
                <w:b/>
                <w:bCs/>
                <w:szCs w:val="24"/>
              </w:rPr>
              <w:t>MATRICULE</w:t>
            </w:r>
          </w:p>
        </w:tc>
      </w:tr>
      <w:tr w:rsidR="00AD52E8" w:rsidRPr="00DC26C0" w14:paraId="1554C169" w14:textId="77777777" w:rsidTr="00D1264D">
        <w:trPr>
          <w:trHeight w:val="255"/>
        </w:trPr>
        <w:tc>
          <w:tcPr>
            <w:tcW w:w="3081" w:type="dxa"/>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7035227B" w14:textId="77777777" w:rsidR="00AD52E8" w:rsidRPr="00DC26C0" w:rsidRDefault="00AD52E8" w:rsidP="009547C4">
            <w:pPr>
              <w:rPr>
                <w:rFonts w:ascii="Times New Roman" w:eastAsia="Times New Roman" w:hAnsi="Times New Roman" w:cs="Times New Roman"/>
                <w:szCs w:val="24"/>
              </w:rPr>
            </w:pPr>
            <w:r w:rsidRPr="00DC26C0">
              <w:rPr>
                <w:rFonts w:ascii="Times New Roman" w:hAnsi="Times New Roman" w:cs="Times New Roman"/>
                <w:szCs w:val="24"/>
              </w:rPr>
              <w:t> </w:t>
            </w: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4178C5BD" w14:textId="77777777" w:rsidR="00AD52E8" w:rsidRPr="00DC26C0" w:rsidRDefault="00AD52E8" w:rsidP="009547C4">
            <w:pPr>
              <w:rPr>
                <w:rFonts w:ascii="Times New Roman" w:hAnsi="Times New Roman" w:cs="Times New Roman"/>
                <w:szCs w:val="24"/>
              </w:rPr>
            </w:pP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5146C3A4" w14:textId="77777777" w:rsidR="00AD52E8" w:rsidRPr="00DC26C0" w:rsidRDefault="00AD52E8" w:rsidP="009547C4">
            <w:pPr>
              <w:rPr>
                <w:rFonts w:ascii="Times New Roman" w:hAnsi="Times New Roman" w:cs="Times New Roman"/>
                <w:szCs w:val="24"/>
              </w:rPr>
            </w:pP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22CC5E92" w14:textId="77777777" w:rsidR="00AD52E8" w:rsidRPr="00DC26C0" w:rsidRDefault="00AD52E8" w:rsidP="009547C4">
            <w:pPr>
              <w:rPr>
                <w:rFonts w:ascii="Times New Roman" w:eastAsia="Calibri" w:hAnsi="Times New Roman" w:cs="Times New Roman"/>
                <w:kern w:val="28"/>
                <w:szCs w:val="24"/>
              </w:rPr>
            </w:pPr>
            <w:r w:rsidRPr="00DC26C0">
              <w:rPr>
                <w:rFonts w:ascii="Times New Roman" w:hAnsi="Times New Roman" w:cs="Times New Roman"/>
                <w:szCs w:val="24"/>
              </w:rPr>
              <w:t> </w:t>
            </w:r>
          </w:p>
        </w:tc>
      </w:tr>
      <w:tr w:rsidR="00AD52E8" w:rsidRPr="00DC26C0" w14:paraId="0CC4D2E9" w14:textId="77777777" w:rsidTr="00D1264D">
        <w:trPr>
          <w:trHeight w:val="255"/>
        </w:trPr>
        <w:tc>
          <w:tcPr>
            <w:tcW w:w="3495" w:type="dxa"/>
            <w:gridSpan w:val="3"/>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6F8C9FB9" w14:textId="68523192" w:rsidR="00AD52E8" w:rsidRPr="00DC26C0" w:rsidRDefault="00AD52E8" w:rsidP="009547C4">
            <w:pPr>
              <w:rPr>
                <w:rFonts w:ascii="Times New Roman" w:eastAsia="Times New Roman" w:hAnsi="Times New Roman" w:cs="Times New Roman"/>
                <w:szCs w:val="24"/>
              </w:rPr>
            </w:pPr>
            <w:r w:rsidRPr="00DC26C0">
              <w:rPr>
                <w:rFonts w:ascii="Times New Roman" w:hAnsi="Times New Roman" w:cs="Times New Roman"/>
                <w:szCs w:val="24"/>
              </w:rPr>
              <w:t xml:space="preserve">634 CHEMIN DU MOULIN </w:t>
            </w:r>
            <w:r w:rsidR="00BE36AF">
              <w:rPr>
                <w:rFonts w:ascii="Times New Roman" w:hAnsi="Times New Roman" w:cs="Times New Roman"/>
                <w:szCs w:val="24"/>
              </w:rPr>
              <w:t xml:space="preserve">À </w:t>
            </w:r>
            <w:r w:rsidRPr="00DC26C0">
              <w:rPr>
                <w:rFonts w:ascii="Times New Roman" w:hAnsi="Times New Roman" w:cs="Times New Roman"/>
                <w:szCs w:val="24"/>
              </w:rPr>
              <w:t xml:space="preserve">BAUDE </w:t>
            </w: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00D88076"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6633-09-7732</w:t>
            </w:r>
          </w:p>
        </w:tc>
      </w:tr>
      <w:tr w:rsidR="00AD52E8" w:rsidRPr="00DC26C0" w14:paraId="6FB319CF" w14:textId="77777777" w:rsidTr="00D1264D">
        <w:trPr>
          <w:trHeight w:val="255"/>
        </w:trPr>
        <w:tc>
          <w:tcPr>
            <w:tcW w:w="3495" w:type="dxa"/>
            <w:gridSpan w:val="3"/>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75DBF648"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 xml:space="preserve">619 CHEMIN DU MOULIN À BAUDE </w:t>
            </w: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128411FF"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6633-18-1759</w:t>
            </w:r>
          </w:p>
        </w:tc>
      </w:tr>
      <w:tr w:rsidR="00AD52E8" w:rsidRPr="00DC26C0" w14:paraId="4E635E35" w14:textId="77777777" w:rsidTr="00D1264D">
        <w:trPr>
          <w:trHeight w:val="255"/>
        </w:trPr>
        <w:tc>
          <w:tcPr>
            <w:tcW w:w="3495" w:type="dxa"/>
            <w:gridSpan w:val="3"/>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44F2008D"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125 RUE PARC LANGUEDOC</w:t>
            </w: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130BFFDC"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 xml:space="preserve">6433-34-0232 </w:t>
            </w:r>
          </w:p>
        </w:tc>
      </w:tr>
      <w:tr w:rsidR="00AD52E8" w:rsidRPr="00DC26C0" w14:paraId="11558E61" w14:textId="77777777" w:rsidTr="00D1264D">
        <w:trPr>
          <w:trHeight w:val="255"/>
        </w:trPr>
        <w:tc>
          <w:tcPr>
            <w:tcW w:w="3495" w:type="dxa"/>
            <w:gridSpan w:val="3"/>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5521F570"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121 RUE DU PARC LANGUEDOC</w:t>
            </w: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12D1AFE5"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6433-34-6918</w:t>
            </w:r>
          </w:p>
        </w:tc>
      </w:tr>
      <w:tr w:rsidR="00AD52E8" w:rsidRPr="00DC26C0" w14:paraId="7850F0CB" w14:textId="77777777" w:rsidTr="00D1264D">
        <w:trPr>
          <w:trHeight w:val="255"/>
        </w:trPr>
        <w:tc>
          <w:tcPr>
            <w:tcW w:w="3495" w:type="dxa"/>
            <w:gridSpan w:val="3"/>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1A43DCD5"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133 RUE DU PARC LANGUEDOC</w:t>
            </w: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387B96B2"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6433-34-4295</w:t>
            </w:r>
          </w:p>
        </w:tc>
      </w:tr>
      <w:tr w:rsidR="00AD52E8" w:rsidRPr="00DC26C0" w14:paraId="5A3694A9" w14:textId="77777777" w:rsidTr="00D1264D">
        <w:trPr>
          <w:trHeight w:val="255"/>
        </w:trPr>
        <w:tc>
          <w:tcPr>
            <w:tcW w:w="3495" w:type="dxa"/>
            <w:gridSpan w:val="3"/>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54329C8C"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 xml:space="preserve">609 CHEMIN DU MOULIN À BAUDE </w:t>
            </w: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34AC89FE"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6633-09-2151</w:t>
            </w:r>
          </w:p>
        </w:tc>
      </w:tr>
      <w:tr w:rsidR="00AD52E8" w:rsidRPr="00DC26C0" w14:paraId="76B9B796" w14:textId="77777777" w:rsidTr="00D1264D">
        <w:trPr>
          <w:trHeight w:val="255"/>
        </w:trPr>
        <w:tc>
          <w:tcPr>
            <w:tcW w:w="3495" w:type="dxa"/>
            <w:gridSpan w:val="3"/>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7AF20ADB"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 xml:space="preserve">643 CHEMIN DU MOULIN À BAUDE </w:t>
            </w: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3297703E"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6633-19-5856</w:t>
            </w:r>
          </w:p>
        </w:tc>
      </w:tr>
      <w:tr w:rsidR="00AD52E8" w:rsidRPr="00DC26C0" w14:paraId="2FE5DFB6" w14:textId="77777777" w:rsidTr="00D1264D">
        <w:trPr>
          <w:trHeight w:val="255"/>
        </w:trPr>
        <w:tc>
          <w:tcPr>
            <w:tcW w:w="3288" w:type="dxa"/>
            <w:gridSpan w:val="2"/>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4DC4F71E"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1706 ROUTE 172</w:t>
            </w: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18491D08" w14:textId="77777777" w:rsidR="00AD52E8" w:rsidRPr="00DC26C0" w:rsidRDefault="00AD52E8" w:rsidP="009547C4">
            <w:pPr>
              <w:rPr>
                <w:rFonts w:ascii="Times New Roman" w:hAnsi="Times New Roman" w:cs="Times New Roman"/>
                <w:szCs w:val="24"/>
              </w:rPr>
            </w:pP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47EB7B4C" w14:textId="77777777" w:rsidR="00AD52E8" w:rsidRPr="00DC26C0" w:rsidRDefault="00AD52E8" w:rsidP="009547C4">
            <w:pPr>
              <w:rPr>
                <w:rFonts w:ascii="Times New Roman" w:eastAsia="Calibri" w:hAnsi="Times New Roman" w:cs="Times New Roman"/>
                <w:kern w:val="28"/>
                <w:szCs w:val="24"/>
              </w:rPr>
            </w:pPr>
            <w:r w:rsidRPr="00DC26C0">
              <w:rPr>
                <w:rFonts w:ascii="Times New Roman" w:hAnsi="Times New Roman" w:cs="Times New Roman"/>
                <w:szCs w:val="24"/>
              </w:rPr>
              <w:t>6141-62-4035</w:t>
            </w:r>
          </w:p>
        </w:tc>
      </w:tr>
      <w:tr w:rsidR="00AD52E8" w:rsidRPr="00DC26C0" w14:paraId="7C806F5F" w14:textId="77777777" w:rsidTr="00D1264D">
        <w:trPr>
          <w:trHeight w:val="255"/>
        </w:trPr>
        <w:tc>
          <w:tcPr>
            <w:tcW w:w="3495" w:type="dxa"/>
            <w:gridSpan w:val="3"/>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20C41F70" w14:textId="77777777" w:rsidR="00AD52E8" w:rsidRPr="00DC26C0" w:rsidRDefault="00AD52E8" w:rsidP="009547C4">
            <w:pPr>
              <w:rPr>
                <w:rFonts w:ascii="Times New Roman" w:eastAsia="Times New Roman" w:hAnsi="Times New Roman" w:cs="Times New Roman"/>
                <w:szCs w:val="24"/>
              </w:rPr>
            </w:pPr>
            <w:r w:rsidRPr="00DC26C0">
              <w:rPr>
                <w:rFonts w:ascii="Times New Roman" w:hAnsi="Times New Roman" w:cs="Times New Roman"/>
                <w:szCs w:val="24"/>
              </w:rPr>
              <w:t>153 RUE DU PARC LANGUEDOC</w:t>
            </w: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1EF6C8C2"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6333-96-3494</w:t>
            </w:r>
          </w:p>
        </w:tc>
      </w:tr>
      <w:tr w:rsidR="00AD52E8" w:rsidRPr="00DC26C0" w14:paraId="7621A4CD" w14:textId="77777777" w:rsidTr="00D1264D">
        <w:trPr>
          <w:trHeight w:val="255"/>
        </w:trPr>
        <w:tc>
          <w:tcPr>
            <w:tcW w:w="3288" w:type="dxa"/>
            <w:gridSpan w:val="2"/>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663D98DA"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605 RUE DES BATTURES</w:t>
            </w: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641DE173" w14:textId="77777777" w:rsidR="00AD52E8" w:rsidRPr="00DC26C0" w:rsidRDefault="00AD52E8" w:rsidP="009547C4">
            <w:pPr>
              <w:rPr>
                <w:rFonts w:ascii="Times New Roman" w:hAnsi="Times New Roman" w:cs="Times New Roman"/>
                <w:szCs w:val="24"/>
              </w:rPr>
            </w:pP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695ED516" w14:textId="77777777" w:rsidR="00AD52E8" w:rsidRPr="00DC26C0" w:rsidRDefault="00AD52E8" w:rsidP="009547C4">
            <w:pPr>
              <w:rPr>
                <w:rFonts w:ascii="Times New Roman" w:eastAsia="Calibri" w:hAnsi="Times New Roman" w:cs="Times New Roman"/>
                <w:kern w:val="28"/>
                <w:szCs w:val="24"/>
              </w:rPr>
            </w:pPr>
            <w:r w:rsidRPr="00DC26C0">
              <w:rPr>
                <w:rFonts w:ascii="Times New Roman" w:hAnsi="Times New Roman" w:cs="Times New Roman"/>
                <w:szCs w:val="24"/>
              </w:rPr>
              <w:t>6634-20-6203</w:t>
            </w:r>
          </w:p>
        </w:tc>
      </w:tr>
      <w:tr w:rsidR="00AD52E8" w:rsidRPr="00DC26C0" w14:paraId="03F06CFA" w14:textId="77777777" w:rsidTr="00D1264D">
        <w:trPr>
          <w:trHeight w:val="255"/>
        </w:trPr>
        <w:tc>
          <w:tcPr>
            <w:tcW w:w="3288" w:type="dxa"/>
            <w:gridSpan w:val="2"/>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03BC3753" w14:textId="77777777" w:rsidR="00AD52E8" w:rsidRPr="00DC26C0" w:rsidRDefault="00AD52E8" w:rsidP="009547C4">
            <w:pPr>
              <w:rPr>
                <w:rFonts w:ascii="Times New Roman" w:eastAsia="Times New Roman" w:hAnsi="Times New Roman" w:cs="Times New Roman"/>
                <w:szCs w:val="24"/>
              </w:rPr>
            </w:pPr>
            <w:r w:rsidRPr="00DC26C0">
              <w:rPr>
                <w:rFonts w:ascii="Times New Roman" w:hAnsi="Times New Roman" w:cs="Times New Roman"/>
                <w:szCs w:val="24"/>
              </w:rPr>
              <w:t xml:space="preserve">306 RUE DES BATTURES </w:t>
            </w: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hideMark/>
          </w:tcPr>
          <w:p w14:paraId="66A31F86" w14:textId="77777777" w:rsidR="00AD52E8" w:rsidRPr="00DC26C0" w:rsidRDefault="00AD52E8" w:rsidP="009547C4">
            <w:pPr>
              <w:rPr>
                <w:rFonts w:ascii="Times New Roman" w:hAnsi="Times New Roman" w:cs="Times New Roman"/>
                <w:szCs w:val="24"/>
              </w:rPr>
            </w:pP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hideMark/>
          </w:tcPr>
          <w:p w14:paraId="1AFD569C" w14:textId="77777777" w:rsidR="00AD52E8" w:rsidRPr="00DC26C0" w:rsidRDefault="00AD52E8" w:rsidP="009547C4">
            <w:pPr>
              <w:rPr>
                <w:rFonts w:ascii="Times New Roman" w:eastAsia="Calibri" w:hAnsi="Times New Roman" w:cs="Times New Roman"/>
                <w:kern w:val="28"/>
                <w:szCs w:val="24"/>
              </w:rPr>
            </w:pPr>
            <w:r w:rsidRPr="00DC26C0">
              <w:rPr>
                <w:rFonts w:ascii="Times New Roman" w:hAnsi="Times New Roman" w:cs="Times New Roman"/>
                <w:szCs w:val="24"/>
              </w:rPr>
              <w:t>6633-28-3093</w:t>
            </w:r>
          </w:p>
        </w:tc>
      </w:tr>
      <w:tr w:rsidR="00AD52E8" w:rsidRPr="00DC26C0" w14:paraId="3541D7D3" w14:textId="77777777" w:rsidTr="00D1264D">
        <w:trPr>
          <w:trHeight w:val="255"/>
        </w:trPr>
        <w:tc>
          <w:tcPr>
            <w:tcW w:w="3288" w:type="dxa"/>
            <w:gridSpan w:val="2"/>
            <w:tcBorders>
              <w:top w:val="single" w:sz="4" w:space="0" w:color="FFFFFF"/>
              <w:left w:val="single" w:sz="8" w:space="0" w:color="auto"/>
              <w:bottom w:val="single" w:sz="4" w:space="0" w:color="FFFFFF"/>
              <w:right w:val="single" w:sz="4" w:space="0" w:color="FFFFFF"/>
            </w:tcBorders>
            <w:shd w:val="clear" w:color="auto" w:fill="FFFFFF"/>
            <w:noWrap/>
            <w:tcMar>
              <w:top w:w="0" w:type="dxa"/>
              <w:left w:w="70" w:type="dxa"/>
              <w:bottom w:w="0" w:type="dxa"/>
              <w:right w:w="70" w:type="dxa"/>
            </w:tcMar>
            <w:vAlign w:val="bottom"/>
          </w:tcPr>
          <w:p w14:paraId="39915F2E" w14:textId="77777777" w:rsidR="00AD52E8" w:rsidRPr="00DC26C0" w:rsidRDefault="00AD52E8" w:rsidP="009547C4">
            <w:pPr>
              <w:rPr>
                <w:rFonts w:ascii="Times New Roman" w:eastAsia="Times New Roman" w:hAnsi="Times New Roman" w:cs="Times New Roman"/>
                <w:szCs w:val="24"/>
              </w:rPr>
            </w:pPr>
          </w:p>
        </w:tc>
        <w:tc>
          <w:tcPr>
            <w:tcW w:w="207" w:type="dxa"/>
            <w:tcBorders>
              <w:top w:val="single" w:sz="4" w:space="0" w:color="FFFFFF"/>
              <w:left w:val="single" w:sz="4" w:space="0" w:color="FFFFFF"/>
              <w:bottom w:val="single" w:sz="4" w:space="0" w:color="FFFFFF"/>
              <w:right w:val="single" w:sz="4" w:space="0" w:color="FFFFFF"/>
            </w:tcBorders>
            <w:shd w:val="clear" w:color="auto" w:fill="FFFFFF"/>
            <w:noWrap/>
            <w:tcMar>
              <w:top w:w="0" w:type="dxa"/>
              <w:left w:w="70" w:type="dxa"/>
              <w:bottom w:w="0" w:type="dxa"/>
              <w:right w:w="70" w:type="dxa"/>
            </w:tcMar>
            <w:vAlign w:val="bottom"/>
          </w:tcPr>
          <w:p w14:paraId="18FD2F92" w14:textId="77777777" w:rsidR="00AD52E8" w:rsidRPr="00DC26C0" w:rsidRDefault="00AD52E8" w:rsidP="009547C4">
            <w:pPr>
              <w:rPr>
                <w:rFonts w:ascii="Times New Roman" w:hAnsi="Times New Roman" w:cs="Times New Roman"/>
                <w:szCs w:val="24"/>
              </w:rPr>
            </w:pPr>
          </w:p>
        </w:tc>
        <w:tc>
          <w:tcPr>
            <w:tcW w:w="1750" w:type="dxa"/>
            <w:tcBorders>
              <w:top w:val="single" w:sz="4" w:space="0" w:color="FFFFFF"/>
              <w:left w:val="single" w:sz="4" w:space="0" w:color="FFFFFF"/>
              <w:bottom w:val="single" w:sz="4" w:space="0" w:color="FFFFFF"/>
              <w:right w:val="single" w:sz="8" w:space="0" w:color="auto"/>
            </w:tcBorders>
            <w:shd w:val="clear" w:color="auto" w:fill="FFFFFF"/>
            <w:noWrap/>
            <w:tcMar>
              <w:top w:w="0" w:type="dxa"/>
              <w:left w:w="70" w:type="dxa"/>
              <w:bottom w:w="0" w:type="dxa"/>
              <w:right w:w="70" w:type="dxa"/>
            </w:tcMar>
            <w:vAlign w:val="bottom"/>
          </w:tcPr>
          <w:p w14:paraId="4416AEEF" w14:textId="77777777" w:rsidR="00AD52E8" w:rsidRPr="00DC26C0" w:rsidRDefault="00AD52E8" w:rsidP="009547C4">
            <w:pPr>
              <w:rPr>
                <w:rFonts w:ascii="Times New Roman" w:hAnsi="Times New Roman" w:cs="Times New Roman"/>
                <w:szCs w:val="24"/>
              </w:rPr>
            </w:pPr>
          </w:p>
        </w:tc>
      </w:tr>
      <w:tr w:rsidR="00AD52E8" w:rsidRPr="00DC26C0" w14:paraId="0ABEF382" w14:textId="77777777" w:rsidTr="00D1264D">
        <w:trPr>
          <w:trHeight w:val="270"/>
        </w:trPr>
        <w:tc>
          <w:tcPr>
            <w:tcW w:w="3081" w:type="dxa"/>
            <w:tcBorders>
              <w:top w:val="single" w:sz="4" w:space="0" w:color="FFFFFF"/>
              <w:left w:val="single" w:sz="8" w:space="0" w:color="auto"/>
              <w:bottom w:val="single" w:sz="8" w:space="0" w:color="auto"/>
              <w:right w:val="single" w:sz="4" w:space="0" w:color="FFFFFF"/>
            </w:tcBorders>
            <w:shd w:val="clear" w:color="auto" w:fill="FFFFFF"/>
            <w:noWrap/>
            <w:tcMar>
              <w:top w:w="0" w:type="dxa"/>
              <w:left w:w="70" w:type="dxa"/>
              <w:bottom w:w="0" w:type="dxa"/>
              <w:right w:w="70" w:type="dxa"/>
            </w:tcMar>
            <w:vAlign w:val="bottom"/>
            <w:hideMark/>
          </w:tcPr>
          <w:p w14:paraId="3A017AB1"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 </w:t>
            </w:r>
          </w:p>
        </w:tc>
        <w:tc>
          <w:tcPr>
            <w:tcW w:w="207" w:type="dxa"/>
            <w:tcBorders>
              <w:top w:val="single" w:sz="4" w:space="0" w:color="FFFFFF"/>
              <w:left w:val="single" w:sz="4" w:space="0" w:color="FFFFFF"/>
              <w:bottom w:val="single" w:sz="8" w:space="0" w:color="auto"/>
              <w:right w:val="single" w:sz="4" w:space="0" w:color="FFFFFF"/>
            </w:tcBorders>
            <w:shd w:val="clear" w:color="auto" w:fill="FFFFFF"/>
            <w:noWrap/>
            <w:tcMar>
              <w:top w:w="0" w:type="dxa"/>
              <w:left w:w="70" w:type="dxa"/>
              <w:bottom w:w="0" w:type="dxa"/>
              <w:right w:w="70" w:type="dxa"/>
            </w:tcMar>
            <w:vAlign w:val="bottom"/>
            <w:hideMark/>
          </w:tcPr>
          <w:p w14:paraId="65CCA540"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 </w:t>
            </w:r>
          </w:p>
        </w:tc>
        <w:tc>
          <w:tcPr>
            <w:tcW w:w="207" w:type="dxa"/>
            <w:tcBorders>
              <w:top w:val="single" w:sz="4" w:space="0" w:color="FFFFFF"/>
              <w:left w:val="single" w:sz="4" w:space="0" w:color="FFFFFF"/>
              <w:bottom w:val="single" w:sz="8" w:space="0" w:color="auto"/>
              <w:right w:val="single" w:sz="4" w:space="0" w:color="FFFFFF"/>
            </w:tcBorders>
            <w:shd w:val="clear" w:color="auto" w:fill="FFFFFF"/>
            <w:noWrap/>
            <w:tcMar>
              <w:top w:w="0" w:type="dxa"/>
              <w:left w:w="70" w:type="dxa"/>
              <w:bottom w:w="0" w:type="dxa"/>
              <w:right w:w="70" w:type="dxa"/>
            </w:tcMar>
            <w:vAlign w:val="bottom"/>
            <w:hideMark/>
          </w:tcPr>
          <w:p w14:paraId="76EC76FE"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 </w:t>
            </w:r>
          </w:p>
        </w:tc>
        <w:tc>
          <w:tcPr>
            <w:tcW w:w="1750" w:type="dxa"/>
            <w:tcBorders>
              <w:top w:val="single" w:sz="4" w:space="0" w:color="FFFFFF"/>
              <w:left w:val="single" w:sz="4" w:space="0" w:color="FFFFFF"/>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89DD9F1" w14:textId="77777777" w:rsidR="00AD52E8" w:rsidRPr="00DC26C0" w:rsidRDefault="00AD52E8" w:rsidP="009547C4">
            <w:pPr>
              <w:rPr>
                <w:rFonts w:ascii="Times New Roman" w:hAnsi="Times New Roman" w:cs="Times New Roman"/>
                <w:szCs w:val="24"/>
              </w:rPr>
            </w:pPr>
            <w:r w:rsidRPr="00DC26C0">
              <w:rPr>
                <w:rFonts w:ascii="Times New Roman" w:hAnsi="Times New Roman" w:cs="Times New Roman"/>
                <w:szCs w:val="24"/>
              </w:rPr>
              <w:t> </w:t>
            </w:r>
          </w:p>
        </w:tc>
      </w:tr>
    </w:tbl>
    <w:p w14:paraId="1DAF9BC5" w14:textId="77777777" w:rsidR="00CC7C81" w:rsidRDefault="00CC7C81" w:rsidP="00AD52E8">
      <w:pPr>
        <w:ind w:left="3686" w:right="567"/>
        <w:rPr>
          <w:rFonts w:ascii="Times New Roman" w:hAnsi="Times New Roman" w:cs="Times New Roman"/>
          <w:b/>
          <w:bCs/>
          <w:szCs w:val="24"/>
        </w:rPr>
      </w:pPr>
    </w:p>
    <w:p w14:paraId="5BF92851" w14:textId="77777777" w:rsidR="00CC7C81" w:rsidRDefault="00CC7C81" w:rsidP="00AD52E8">
      <w:pPr>
        <w:ind w:left="3686" w:right="567"/>
        <w:rPr>
          <w:rFonts w:ascii="Times New Roman" w:hAnsi="Times New Roman" w:cs="Times New Roman"/>
          <w:b/>
          <w:bCs/>
          <w:szCs w:val="24"/>
        </w:rPr>
      </w:pPr>
    </w:p>
    <w:p w14:paraId="5A90667E" w14:textId="74F7A81C" w:rsidR="00AD52E8" w:rsidRPr="00DC26C0" w:rsidRDefault="00AD52E8" w:rsidP="00AD52E8">
      <w:pPr>
        <w:ind w:left="3686" w:right="567"/>
        <w:rPr>
          <w:rFonts w:ascii="Times New Roman" w:hAnsi="Times New Roman" w:cs="Times New Roman"/>
          <w:b/>
          <w:bCs/>
          <w:kern w:val="28"/>
          <w:szCs w:val="24"/>
        </w:rPr>
      </w:pPr>
      <w:r w:rsidRPr="00DC26C0">
        <w:rPr>
          <w:rFonts w:ascii="Times New Roman" w:hAnsi="Times New Roman" w:cs="Times New Roman"/>
          <w:b/>
          <w:bCs/>
          <w:szCs w:val="24"/>
        </w:rPr>
        <w:t>3.8</w:t>
      </w:r>
      <w:r w:rsidRPr="00DC26C0">
        <w:rPr>
          <w:rFonts w:ascii="Times New Roman" w:hAnsi="Times New Roman" w:cs="Times New Roman"/>
          <w:b/>
          <w:bCs/>
          <w:szCs w:val="24"/>
        </w:rPr>
        <w:tab/>
        <w:t xml:space="preserve">Taux particulier applicable sur les immeubles de 6 logements et plus </w:t>
      </w:r>
    </w:p>
    <w:p w14:paraId="70B8C650" w14:textId="77777777" w:rsidR="00AD52E8" w:rsidRPr="00DC26C0" w:rsidRDefault="00AD52E8" w:rsidP="00AD52E8">
      <w:pPr>
        <w:ind w:left="3686" w:right="567"/>
        <w:rPr>
          <w:rFonts w:ascii="Times New Roman" w:hAnsi="Times New Roman" w:cs="Times New Roman"/>
          <w:b/>
          <w:bCs/>
          <w:szCs w:val="24"/>
        </w:rPr>
      </w:pPr>
    </w:p>
    <w:p w14:paraId="7B9CE365" w14:textId="77777777" w:rsidR="00AD52E8" w:rsidRPr="00DC26C0" w:rsidRDefault="00AD52E8" w:rsidP="00AD52E8">
      <w:pPr>
        <w:spacing w:before="240" w:after="120"/>
        <w:ind w:left="3686" w:right="567"/>
        <w:jc w:val="both"/>
        <w:rPr>
          <w:rFonts w:ascii="Times New Roman" w:hAnsi="Times New Roman" w:cs="Times New Roman"/>
          <w:b/>
          <w:szCs w:val="24"/>
        </w:rPr>
      </w:pPr>
      <w:r w:rsidRPr="00DC26C0">
        <w:rPr>
          <w:rFonts w:ascii="Times New Roman" w:hAnsi="Times New Roman" w:cs="Times New Roman"/>
          <w:szCs w:val="24"/>
        </w:rPr>
        <w:t>Un taux de</w:t>
      </w:r>
      <w:r w:rsidRPr="00DC26C0">
        <w:rPr>
          <w:rFonts w:ascii="Times New Roman" w:hAnsi="Times New Roman" w:cs="Times New Roman"/>
          <w:b/>
          <w:i/>
          <w:szCs w:val="24"/>
          <w:u w:val="single"/>
        </w:rPr>
        <w:t xml:space="preserve"> 1.4548$</w:t>
      </w:r>
      <w:r w:rsidRPr="00DC26C0">
        <w:rPr>
          <w:rFonts w:ascii="Times New Roman" w:hAnsi="Times New Roman" w:cs="Times New Roman"/>
          <w:szCs w:val="24"/>
        </w:rPr>
        <w:t xml:space="preserve"> du cent dollars (100 $) d’évaluation est imposé sur tout immeuble inscrit au rôle d’évaluation à titre d’immeuble de 6 logements et plus.</w:t>
      </w:r>
    </w:p>
    <w:p w14:paraId="4CCC8F1B" w14:textId="77777777" w:rsidR="00AD52E8" w:rsidRPr="00DC26C0" w:rsidRDefault="00AD52E8" w:rsidP="00AD52E8">
      <w:pPr>
        <w:ind w:left="3686" w:right="567"/>
        <w:rPr>
          <w:rFonts w:ascii="Times New Roman" w:hAnsi="Times New Roman" w:cs="Times New Roman"/>
          <w:b/>
          <w:bCs/>
          <w:szCs w:val="24"/>
        </w:rPr>
      </w:pPr>
    </w:p>
    <w:p w14:paraId="5E9ACA8F" w14:textId="77777777" w:rsidR="00AD52E8" w:rsidRPr="00DC26C0" w:rsidRDefault="00AD52E8" w:rsidP="00AD52E8">
      <w:pPr>
        <w:ind w:left="3686" w:right="567"/>
        <w:rPr>
          <w:rFonts w:ascii="Times New Roman" w:hAnsi="Times New Roman" w:cs="Times New Roman"/>
          <w:b/>
          <w:bCs/>
          <w:szCs w:val="24"/>
        </w:rPr>
      </w:pPr>
    </w:p>
    <w:p w14:paraId="7359C249" w14:textId="77777777" w:rsidR="00AD52E8" w:rsidRPr="00DC26C0" w:rsidRDefault="00AD52E8" w:rsidP="00AD52E8">
      <w:pPr>
        <w:ind w:left="3686" w:right="567"/>
        <w:rPr>
          <w:rFonts w:ascii="Times New Roman" w:hAnsi="Times New Roman" w:cs="Times New Roman"/>
          <w:b/>
          <w:bCs/>
          <w:szCs w:val="24"/>
        </w:rPr>
      </w:pPr>
      <w:r w:rsidRPr="00DC26C0">
        <w:rPr>
          <w:rFonts w:ascii="Times New Roman" w:hAnsi="Times New Roman" w:cs="Times New Roman"/>
          <w:b/>
          <w:bCs/>
          <w:szCs w:val="24"/>
        </w:rPr>
        <w:t>ARTICLE 4</w:t>
      </w:r>
      <w:r w:rsidRPr="00DC26C0">
        <w:rPr>
          <w:rFonts w:ascii="Times New Roman" w:hAnsi="Times New Roman" w:cs="Times New Roman"/>
          <w:b/>
          <w:bCs/>
          <w:szCs w:val="24"/>
        </w:rPr>
        <w:tab/>
        <w:t>TAUX DE TAXES (RÈGLEMENT D’EMPRUNT 310 ET 330)</w:t>
      </w:r>
    </w:p>
    <w:p w14:paraId="557F71C4" w14:textId="77777777" w:rsidR="00AD52E8" w:rsidRPr="00DC26C0" w:rsidRDefault="00AD52E8" w:rsidP="00AD52E8">
      <w:pPr>
        <w:keepNext/>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Ce conseil décrète l’imposition d’un taux applicable à la catégorie résidentielle et différents taux particuliers pour chacune des catégories décrites ci-dessous, afin de rembourser les frais (capital et intérêt) applicables aux règlements 310 et 330 relatifs à la mise aux normes de l’eau potable.</w:t>
      </w:r>
    </w:p>
    <w:p w14:paraId="153C40CD" w14:textId="77777777" w:rsidR="00AD52E8" w:rsidRPr="00DC26C0" w:rsidRDefault="00AD52E8" w:rsidP="00AD52E8">
      <w:pPr>
        <w:numPr>
          <w:ilvl w:val="1"/>
          <w:numId w:val="9"/>
        </w:numPr>
        <w:overflowPunct w:val="0"/>
        <w:autoSpaceDE w:val="0"/>
        <w:autoSpaceDN w:val="0"/>
        <w:adjustRightInd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à la catégorie </w:t>
      </w:r>
      <w:r w:rsidRPr="00DC26C0">
        <w:rPr>
          <w:rFonts w:ascii="Times New Roman" w:hAnsi="Times New Roman" w:cs="Times New Roman"/>
          <w:b/>
          <w:szCs w:val="24"/>
          <w:u w:val="single"/>
        </w:rPr>
        <w:t>résidentielle desservie</w:t>
      </w:r>
      <w:r w:rsidRPr="00DC26C0">
        <w:rPr>
          <w:rFonts w:ascii="Times New Roman" w:hAnsi="Times New Roman" w:cs="Times New Roman"/>
          <w:b/>
          <w:szCs w:val="24"/>
        </w:rPr>
        <w:t xml:space="preserve"> (eau potable) </w:t>
      </w:r>
    </w:p>
    <w:p w14:paraId="438EAEB9"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0.0636 $</w:t>
      </w:r>
      <w:r w:rsidRPr="00DC26C0">
        <w:rPr>
          <w:rFonts w:ascii="Times New Roman" w:hAnsi="Times New Roman" w:cs="Times New Roman"/>
          <w:szCs w:val="24"/>
        </w:rPr>
        <w:t xml:space="preserve"> du cent dollars (100 $) d’évaluation est imposé sur tout immeuble résidentiel desservi par le réseau d’eau potable municipal.</w:t>
      </w:r>
    </w:p>
    <w:p w14:paraId="53D1B62A" w14:textId="77777777" w:rsidR="00AD52E8" w:rsidRPr="00DC26C0" w:rsidRDefault="00AD52E8" w:rsidP="00AD52E8">
      <w:pPr>
        <w:keepNext/>
        <w:numPr>
          <w:ilvl w:val="1"/>
          <w:numId w:val="9"/>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à la catégorie </w:t>
      </w:r>
      <w:r w:rsidRPr="00DC26C0">
        <w:rPr>
          <w:rFonts w:ascii="Times New Roman" w:hAnsi="Times New Roman" w:cs="Times New Roman"/>
          <w:b/>
          <w:szCs w:val="24"/>
          <w:u w:val="single"/>
        </w:rPr>
        <w:t>résidentielle non desservie</w:t>
      </w:r>
      <w:r w:rsidRPr="00DC26C0">
        <w:rPr>
          <w:rFonts w:ascii="Times New Roman" w:hAnsi="Times New Roman" w:cs="Times New Roman"/>
          <w:b/>
          <w:szCs w:val="24"/>
        </w:rPr>
        <w:t xml:space="preserve"> (eau potable)</w:t>
      </w:r>
    </w:p>
    <w:p w14:paraId="2F46439F" w14:textId="77777777" w:rsidR="00AD52E8" w:rsidRPr="00DC26C0" w:rsidRDefault="00AD52E8" w:rsidP="00AD52E8">
      <w:pPr>
        <w:keepNext/>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0.0156$</w:t>
      </w:r>
      <w:r w:rsidRPr="00DC26C0">
        <w:rPr>
          <w:rFonts w:ascii="Times New Roman" w:hAnsi="Times New Roman" w:cs="Times New Roman"/>
          <w:szCs w:val="24"/>
        </w:rPr>
        <w:t xml:space="preserve"> du cent dollars (100 $) d’évaluation est imposé sur tout immeuble résidentiel non desservi par le réseau d’eau potable municipal.</w:t>
      </w:r>
    </w:p>
    <w:p w14:paraId="359D06D9" w14:textId="77777777" w:rsidR="00AD52E8" w:rsidRPr="00DC26C0" w:rsidRDefault="00AD52E8" w:rsidP="00AD52E8">
      <w:pPr>
        <w:numPr>
          <w:ilvl w:val="1"/>
          <w:numId w:val="9"/>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w:t>
      </w:r>
      <w:r w:rsidRPr="00DC26C0">
        <w:rPr>
          <w:rFonts w:ascii="Times New Roman" w:hAnsi="Times New Roman" w:cs="Times New Roman"/>
          <w:b/>
          <w:szCs w:val="24"/>
          <w:u w:val="single"/>
        </w:rPr>
        <w:t>les immeubles non résidentiels desservis</w:t>
      </w:r>
      <w:r w:rsidRPr="00DC26C0">
        <w:rPr>
          <w:rFonts w:ascii="Times New Roman" w:hAnsi="Times New Roman" w:cs="Times New Roman"/>
          <w:b/>
          <w:szCs w:val="24"/>
        </w:rPr>
        <w:t xml:space="preserve"> (eau potable)</w:t>
      </w:r>
    </w:p>
    <w:p w14:paraId="641C95BC"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lastRenderedPageBreak/>
        <w:t xml:space="preserve">Un taux de </w:t>
      </w:r>
      <w:r w:rsidRPr="00DC26C0">
        <w:rPr>
          <w:rFonts w:ascii="Times New Roman" w:hAnsi="Times New Roman" w:cs="Times New Roman"/>
          <w:b/>
          <w:i/>
          <w:szCs w:val="24"/>
          <w:u w:val="single"/>
        </w:rPr>
        <w:t>0.1272$</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non résidentiel desservi par le réseau d’eau potable municipal.</w:t>
      </w:r>
    </w:p>
    <w:p w14:paraId="37A94482" w14:textId="77777777" w:rsidR="00AD52E8" w:rsidRPr="00DC26C0" w:rsidRDefault="00AD52E8" w:rsidP="00AD52E8">
      <w:pPr>
        <w:numPr>
          <w:ilvl w:val="1"/>
          <w:numId w:val="9"/>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w:t>
      </w:r>
      <w:r w:rsidRPr="00DC26C0">
        <w:rPr>
          <w:rFonts w:ascii="Times New Roman" w:hAnsi="Times New Roman" w:cs="Times New Roman"/>
          <w:b/>
          <w:szCs w:val="24"/>
          <w:u w:val="single"/>
        </w:rPr>
        <w:t>les immeubles non résidentiels non desservis</w:t>
      </w:r>
      <w:r w:rsidRPr="00DC26C0">
        <w:rPr>
          <w:rFonts w:ascii="Times New Roman" w:hAnsi="Times New Roman" w:cs="Times New Roman"/>
          <w:b/>
          <w:szCs w:val="24"/>
        </w:rPr>
        <w:t xml:space="preserve"> (eau potable)</w:t>
      </w:r>
    </w:p>
    <w:p w14:paraId="73B608B0"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0.0312$</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non résidentiel non desservi par le réseau d’eau potable municipal.</w:t>
      </w:r>
    </w:p>
    <w:p w14:paraId="2978437F" w14:textId="77777777" w:rsidR="00AD52E8" w:rsidRPr="00DC26C0" w:rsidRDefault="00AD52E8" w:rsidP="00AD52E8">
      <w:pPr>
        <w:numPr>
          <w:ilvl w:val="1"/>
          <w:numId w:val="9"/>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w:t>
      </w:r>
      <w:r w:rsidRPr="00DC26C0">
        <w:rPr>
          <w:rFonts w:ascii="Times New Roman" w:hAnsi="Times New Roman" w:cs="Times New Roman"/>
          <w:b/>
          <w:szCs w:val="24"/>
          <w:u w:val="single"/>
        </w:rPr>
        <w:t>les immeubles industriels desservis</w:t>
      </w:r>
      <w:r w:rsidRPr="00DC26C0">
        <w:rPr>
          <w:rFonts w:ascii="Times New Roman" w:hAnsi="Times New Roman" w:cs="Times New Roman"/>
          <w:b/>
          <w:szCs w:val="24"/>
        </w:rPr>
        <w:t xml:space="preserve"> (eau potable)</w:t>
      </w:r>
    </w:p>
    <w:p w14:paraId="05C226D9"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0.1272$</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industriel desservi par le réseau d’eau potable municipal.</w:t>
      </w:r>
    </w:p>
    <w:p w14:paraId="0458FFCB" w14:textId="77777777" w:rsidR="00AD52E8" w:rsidRPr="00DC26C0" w:rsidRDefault="00AD52E8" w:rsidP="00AD52E8">
      <w:pPr>
        <w:numPr>
          <w:ilvl w:val="1"/>
          <w:numId w:val="9"/>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Taux applicable sur les immeubles industriels non desservis (eau potable)</w:t>
      </w:r>
    </w:p>
    <w:p w14:paraId="6559C19F"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0.0312 $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industriel non desservi par le réseau d’eau potable municipal.</w:t>
      </w:r>
    </w:p>
    <w:p w14:paraId="3F65D76A" w14:textId="77777777" w:rsidR="00AD52E8" w:rsidRPr="00DC26C0" w:rsidRDefault="00AD52E8" w:rsidP="00AD52E8">
      <w:pPr>
        <w:numPr>
          <w:ilvl w:val="1"/>
          <w:numId w:val="9"/>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w:t>
      </w:r>
      <w:r w:rsidRPr="00DC26C0">
        <w:rPr>
          <w:rFonts w:ascii="Times New Roman" w:hAnsi="Times New Roman" w:cs="Times New Roman"/>
          <w:b/>
          <w:szCs w:val="24"/>
          <w:u w:val="single"/>
        </w:rPr>
        <w:t>les terrains vagues desservis</w:t>
      </w:r>
      <w:r w:rsidRPr="00DC26C0">
        <w:rPr>
          <w:rFonts w:ascii="Times New Roman" w:hAnsi="Times New Roman" w:cs="Times New Roman"/>
          <w:b/>
          <w:szCs w:val="24"/>
        </w:rPr>
        <w:t xml:space="preserve"> (eau potable)</w:t>
      </w:r>
    </w:p>
    <w:p w14:paraId="4105D181"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0.0636$</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terrain vague desservi par le réseau d’eau potable municipal.</w:t>
      </w:r>
    </w:p>
    <w:p w14:paraId="17430D18" w14:textId="77777777" w:rsidR="00AD52E8" w:rsidRPr="00DC26C0" w:rsidRDefault="00AD52E8" w:rsidP="00AD52E8">
      <w:pPr>
        <w:numPr>
          <w:ilvl w:val="1"/>
          <w:numId w:val="9"/>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w:t>
      </w:r>
      <w:r w:rsidRPr="00DC26C0">
        <w:rPr>
          <w:rFonts w:ascii="Times New Roman" w:hAnsi="Times New Roman" w:cs="Times New Roman"/>
          <w:b/>
          <w:szCs w:val="24"/>
          <w:u w:val="single"/>
        </w:rPr>
        <w:t>les terrains vagues non desservis</w:t>
      </w:r>
      <w:r w:rsidRPr="00DC26C0">
        <w:rPr>
          <w:rFonts w:ascii="Times New Roman" w:hAnsi="Times New Roman" w:cs="Times New Roman"/>
          <w:b/>
          <w:szCs w:val="24"/>
        </w:rPr>
        <w:t xml:space="preserve"> (eau potable)</w:t>
      </w:r>
    </w:p>
    <w:p w14:paraId="025A1349"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0.0156$</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terrain vague non desservi par le réseau d’eau potable municipal.</w:t>
      </w:r>
    </w:p>
    <w:p w14:paraId="54A28886" w14:textId="77777777" w:rsidR="00AD52E8" w:rsidRPr="00DC26C0" w:rsidRDefault="00AD52E8" w:rsidP="00AD52E8">
      <w:pPr>
        <w:numPr>
          <w:ilvl w:val="1"/>
          <w:numId w:val="9"/>
        </w:numPr>
        <w:autoSpaceDN w:val="0"/>
        <w:spacing w:before="160" w:after="60"/>
        <w:ind w:left="3686" w:right="567" w:firstLine="0"/>
        <w:jc w:val="both"/>
        <w:rPr>
          <w:rFonts w:ascii="Times New Roman" w:hAnsi="Times New Roman" w:cs="Times New Roman"/>
          <w:b/>
          <w:szCs w:val="24"/>
        </w:rPr>
      </w:pPr>
      <w:bookmarkStart w:id="1" w:name="_Hlk93433688"/>
      <w:r w:rsidRPr="00DC26C0">
        <w:rPr>
          <w:rFonts w:ascii="Times New Roman" w:hAnsi="Times New Roman" w:cs="Times New Roman"/>
          <w:b/>
          <w:szCs w:val="24"/>
        </w:rPr>
        <w:t xml:space="preserve">Taux applicable sur </w:t>
      </w:r>
      <w:r w:rsidRPr="00DC26C0">
        <w:rPr>
          <w:rFonts w:ascii="Times New Roman" w:hAnsi="Times New Roman" w:cs="Times New Roman"/>
          <w:b/>
          <w:szCs w:val="24"/>
          <w:u w:val="single"/>
        </w:rPr>
        <w:t>les immeubles agricoles desservis</w:t>
      </w:r>
      <w:r w:rsidRPr="00DC26C0">
        <w:rPr>
          <w:rFonts w:ascii="Times New Roman" w:hAnsi="Times New Roman" w:cs="Times New Roman"/>
          <w:b/>
          <w:szCs w:val="24"/>
        </w:rPr>
        <w:t xml:space="preserve"> (eau potable)</w:t>
      </w:r>
    </w:p>
    <w:p w14:paraId="7A5C4E93"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0.0636 $</w:t>
      </w:r>
      <w:r w:rsidRPr="00DC26C0">
        <w:rPr>
          <w:rFonts w:ascii="Times New Roman" w:hAnsi="Times New Roman" w:cs="Times New Roman"/>
          <w:szCs w:val="24"/>
        </w:rPr>
        <w:t xml:space="preserve"> du cent dollars (100 $) d’évaluation est imposé sur tout immeuble agricole desservi par le réseau d’eau potable municipal.</w:t>
      </w:r>
    </w:p>
    <w:p w14:paraId="423F62B3" w14:textId="77777777" w:rsidR="00AD52E8" w:rsidRPr="00DC26C0" w:rsidRDefault="00AD52E8" w:rsidP="00AD52E8">
      <w:pPr>
        <w:keepNext/>
        <w:numPr>
          <w:ilvl w:val="1"/>
          <w:numId w:val="10"/>
        </w:numPr>
        <w:autoSpaceDN w:val="0"/>
        <w:spacing w:before="160" w:after="60"/>
        <w:ind w:left="3686" w:right="567" w:firstLine="0"/>
        <w:jc w:val="both"/>
        <w:rPr>
          <w:rFonts w:ascii="Times New Roman" w:hAnsi="Times New Roman" w:cs="Times New Roman"/>
          <w:b/>
          <w:szCs w:val="24"/>
          <w:u w:val="single"/>
        </w:rPr>
      </w:pPr>
      <w:r w:rsidRPr="00DC26C0">
        <w:rPr>
          <w:rFonts w:ascii="Times New Roman" w:hAnsi="Times New Roman" w:cs="Times New Roman"/>
          <w:b/>
          <w:szCs w:val="24"/>
        </w:rPr>
        <w:t xml:space="preserve">Taux applicable sur </w:t>
      </w:r>
      <w:r w:rsidRPr="00DC26C0">
        <w:rPr>
          <w:rFonts w:ascii="Times New Roman" w:hAnsi="Times New Roman" w:cs="Times New Roman"/>
          <w:b/>
          <w:szCs w:val="24"/>
          <w:u w:val="single"/>
        </w:rPr>
        <w:t xml:space="preserve">les immeubles agricoles non desservis </w:t>
      </w:r>
      <w:r w:rsidRPr="00DC26C0">
        <w:rPr>
          <w:rFonts w:ascii="Times New Roman" w:hAnsi="Times New Roman" w:cs="Times New Roman"/>
          <w:b/>
          <w:szCs w:val="24"/>
        </w:rPr>
        <w:t>(eau potable)</w:t>
      </w:r>
    </w:p>
    <w:p w14:paraId="14BA4C44" w14:textId="77777777" w:rsidR="00AD52E8" w:rsidRPr="00DC26C0" w:rsidRDefault="00AD52E8" w:rsidP="00AD52E8">
      <w:pPr>
        <w:keepNext/>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0.0156 $</w:t>
      </w:r>
      <w:r w:rsidRPr="00DC26C0">
        <w:rPr>
          <w:rFonts w:ascii="Times New Roman" w:hAnsi="Times New Roman" w:cs="Times New Roman"/>
          <w:szCs w:val="24"/>
        </w:rPr>
        <w:t xml:space="preserve"> du cent dollars (100 $) d’évaluation est imposé sur tout immeuble agricole non desservi par le réseau d’eau potable municipal.</w:t>
      </w:r>
    </w:p>
    <w:bookmarkEnd w:id="1"/>
    <w:p w14:paraId="4A0C7B02" w14:textId="77777777" w:rsidR="00AD52E8" w:rsidRPr="00DC26C0" w:rsidRDefault="00AD52E8" w:rsidP="00AD52E8">
      <w:pPr>
        <w:numPr>
          <w:ilvl w:val="1"/>
          <w:numId w:val="9"/>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w:t>
      </w:r>
      <w:r w:rsidRPr="00DC26C0">
        <w:rPr>
          <w:rFonts w:ascii="Times New Roman" w:hAnsi="Times New Roman" w:cs="Times New Roman"/>
          <w:b/>
          <w:szCs w:val="24"/>
          <w:u w:val="single"/>
        </w:rPr>
        <w:t>les immeubles forestiers desservis</w:t>
      </w:r>
      <w:r w:rsidRPr="00DC26C0">
        <w:rPr>
          <w:rFonts w:ascii="Times New Roman" w:hAnsi="Times New Roman" w:cs="Times New Roman"/>
          <w:b/>
          <w:szCs w:val="24"/>
        </w:rPr>
        <w:t xml:space="preserve"> (eau potable)</w:t>
      </w:r>
    </w:p>
    <w:p w14:paraId="5BD7DF4E"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0.1272$</w:t>
      </w:r>
      <w:r w:rsidRPr="00DC26C0">
        <w:rPr>
          <w:rFonts w:ascii="Times New Roman" w:hAnsi="Times New Roman" w:cs="Times New Roman"/>
          <w:szCs w:val="24"/>
        </w:rPr>
        <w:t xml:space="preserve"> du cent dollars (100 $) d’évaluation est imposé sur tout immeuble agricole desservi par le réseau d’eau potable municipal.</w:t>
      </w:r>
    </w:p>
    <w:p w14:paraId="039E9C8A" w14:textId="77777777" w:rsidR="00AD52E8" w:rsidRPr="00DC26C0" w:rsidRDefault="00AD52E8" w:rsidP="00AD52E8">
      <w:pPr>
        <w:numPr>
          <w:ilvl w:val="1"/>
          <w:numId w:val="10"/>
        </w:numPr>
        <w:autoSpaceDN w:val="0"/>
        <w:spacing w:before="160" w:after="60"/>
        <w:ind w:left="3686" w:right="567" w:firstLine="0"/>
        <w:jc w:val="both"/>
        <w:rPr>
          <w:rFonts w:ascii="Times New Roman" w:hAnsi="Times New Roman" w:cs="Times New Roman"/>
          <w:b/>
          <w:szCs w:val="24"/>
          <w:u w:val="single"/>
        </w:rPr>
      </w:pPr>
      <w:r w:rsidRPr="00DC26C0">
        <w:rPr>
          <w:rFonts w:ascii="Times New Roman" w:hAnsi="Times New Roman" w:cs="Times New Roman"/>
          <w:b/>
          <w:szCs w:val="24"/>
        </w:rPr>
        <w:t xml:space="preserve">Taux applicable sur </w:t>
      </w:r>
      <w:r w:rsidRPr="00DC26C0">
        <w:rPr>
          <w:rFonts w:ascii="Times New Roman" w:hAnsi="Times New Roman" w:cs="Times New Roman"/>
          <w:b/>
          <w:szCs w:val="24"/>
          <w:u w:val="single"/>
        </w:rPr>
        <w:t xml:space="preserve">les immeubles forestiers non desservis </w:t>
      </w:r>
      <w:r w:rsidRPr="00DC26C0">
        <w:rPr>
          <w:rFonts w:ascii="Times New Roman" w:hAnsi="Times New Roman" w:cs="Times New Roman"/>
          <w:b/>
          <w:szCs w:val="24"/>
        </w:rPr>
        <w:t>(eau potable)</w:t>
      </w:r>
    </w:p>
    <w:p w14:paraId="76E80E81"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0.0312 $</w:t>
      </w:r>
      <w:r w:rsidRPr="00DC26C0">
        <w:rPr>
          <w:rFonts w:ascii="Times New Roman" w:hAnsi="Times New Roman" w:cs="Times New Roman"/>
          <w:szCs w:val="24"/>
        </w:rPr>
        <w:t xml:space="preserve"> du cent dollars (100 $) d’évaluation est imposé sur tout immeuble agricole non desservi par le réseau d’eau potable municipal.</w:t>
      </w:r>
    </w:p>
    <w:p w14:paraId="3F8169CB" w14:textId="77777777" w:rsidR="00AD52E8" w:rsidRPr="00DC26C0" w:rsidRDefault="00AD52E8" w:rsidP="00AD52E8">
      <w:pPr>
        <w:ind w:left="3686" w:right="567"/>
        <w:rPr>
          <w:rFonts w:ascii="Times New Roman" w:hAnsi="Times New Roman" w:cs="Times New Roman"/>
          <w:b/>
          <w:bCs/>
          <w:szCs w:val="24"/>
          <w:u w:val="single"/>
        </w:rPr>
      </w:pPr>
      <w:r w:rsidRPr="00DC26C0">
        <w:rPr>
          <w:rFonts w:ascii="Times New Roman" w:hAnsi="Times New Roman" w:cs="Times New Roman"/>
          <w:b/>
          <w:bCs/>
          <w:szCs w:val="24"/>
        </w:rPr>
        <w:t>4.12</w:t>
      </w:r>
      <w:r w:rsidRPr="00DC26C0">
        <w:rPr>
          <w:rFonts w:ascii="Times New Roman" w:hAnsi="Times New Roman" w:cs="Times New Roman"/>
          <w:b/>
          <w:bCs/>
          <w:szCs w:val="24"/>
        </w:rPr>
        <w:tab/>
        <w:t xml:space="preserve">Taux particulier applicable </w:t>
      </w:r>
      <w:r w:rsidRPr="00DC26C0">
        <w:rPr>
          <w:rFonts w:ascii="Times New Roman" w:hAnsi="Times New Roman" w:cs="Times New Roman"/>
          <w:b/>
          <w:bCs/>
          <w:szCs w:val="24"/>
          <w:u w:val="single"/>
        </w:rPr>
        <w:t xml:space="preserve">sur les immeubles de 6 logements et plus </w:t>
      </w:r>
    </w:p>
    <w:p w14:paraId="62C45F32" w14:textId="77777777" w:rsidR="00AD52E8" w:rsidRPr="00DC26C0" w:rsidRDefault="00AD52E8" w:rsidP="00AD52E8">
      <w:pPr>
        <w:spacing w:before="240" w:after="120"/>
        <w:ind w:left="3686" w:right="567"/>
        <w:jc w:val="both"/>
        <w:rPr>
          <w:rFonts w:ascii="Times New Roman" w:hAnsi="Times New Roman" w:cs="Times New Roman"/>
          <w:b/>
          <w:szCs w:val="24"/>
        </w:rPr>
      </w:pPr>
      <w:r w:rsidRPr="00DC26C0">
        <w:rPr>
          <w:rFonts w:ascii="Times New Roman" w:hAnsi="Times New Roman" w:cs="Times New Roman"/>
          <w:szCs w:val="24"/>
        </w:rPr>
        <w:lastRenderedPageBreak/>
        <w:t>Un taux de</w:t>
      </w:r>
      <w:r w:rsidRPr="00DC26C0">
        <w:rPr>
          <w:rFonts w:ascii="Times New Roman" w:hAnsi="Times New Roman" w:cs="Times New Roman"/>
          <w:b/>
          <w:i/>
          <w:szCs w:val="24"/>
          <w:u w:val="single"/>
        </w:rPr>
        <w:t xml:space="preserve"> 0,0636$</w:t>
      </w:r>
      <w:r w:rsidRPr="00DC26C0">
        <w:rPr>
          <w:rFonts w:ascii="Times New Roman" w:hAnsi="Times New Roman" w:cs="Times New Roman"/>
          <w:szCs w:val="24"/>
        </w:rPr>
        <w:t xml:space="preserve"> du cent dollars (100 $) d’évaluation est imposé sur tout immeuble inscrit au rôle d’évaluation à titre d’immeuble de 6 logements et plus.</w:t>
      </w:r>
    </w:p>
    <w:p w14:paraId="2284E1D3" w14:textId="77777777" w:rsidR="00AD52E8" w:rsidRPr="00DC26C0" w:rsidRDefault="00AD52E8" w:rsidP="00AD52E8">
      <w:pPr>
        <w:pStyle w:val="Titre1"/>
        <w:numPr>
          <w:ilvl w:val="0"/>
          <w:numId w:val="0"/>
        </w:numPr>
        <w:tabs>
          <w:tab w:val="left" w:pos="1560"/>
        </w:tabs>
        <w:ind w:left="3686" w:right="567"/>
      </w:pPr>
      <w:r w:rsidRPr="00DC26C0">
        <w:t>ARTICLE 5.</w:t>
      </w:r>
      <w:r w:rsidRPr="00DC26C0">
        <w:tab/>
        <w:t xml:space="preserve">TAUX DE TAXE (RÈGLEMENT D’EMPRUNT NUMÉRO 347) </w:t>
      </w:r>
    </w:p>
    <w:p w14:paraId="5ED81B44"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bCs/>
          <w:szCs w:val="24"/>
        </w:rPr>
        <w:t xml:space="preserve">Ce conseil décrète l’imposition d’un taux applicable à la catégorie résidentielle et différents taux particuliers pour chacune des catégories décrites ci-dessous, afin de rembourser les frais (capital et intérêt) applicables au règlement 347 relatif à l’acquisition d’un chargeur sur roues. </w:t>
      </w:r>
    </w:p>
    <w:p w14:paraId="239AE1B6" w14:textId="77777777" w:rsidR="00AD52E8" w:rsidRPr="00DC26C0" w:rsidRDefault="00AD52E8" w:rsidP="00AD52E8">
      <w:pPr>
        <w:numPr>
          <w:ilvl w:val="1"/>
          <w:numId w:val="11"/>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à la catégorie résidentielle </w:t>
      </w:r>
    </w:p>
    <w:p w14:paraId="07D1CD13"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0.0211$</w:t>
      </w:r>
      <w:r w:rsidRPr="00DC26C0">
        <w:rPr>
          <w:rFonts w:ascii="Times New Roman" w:hAnsi="Times New Roman" w:cs="Times New Roman"/>
          <w:szCs w:val="24"/>
        </w:rPr>
        <w:t xml:space="preserve"> du cent dollars (100 $) d’évaluation est imposé sur tout immeuble résidentiel.</w:t>
      </w:r>
    </w:p>
    <w:p w14:paraId="16B51018" w14:textId="77777777" w:rsidR="00AD52E8" w:rsidRPr="00DC26C0" w:rsidRDefault="00AD52E8" w:rsidP="00AD52E8">
      <w:pPr>
        <w:numPr>
          <w:ilvl w:val="1"/>
          <w:numId w:val="11"/>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les immeubles non résidentiels </w:t>
      </w:r>
    </w:p>
    <w:p w14:paraId="3B37396B"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0.0211 $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non résidentiel.</w:t>
      </w:r>
    </w:p>
    <w:p w14:paraId="50A28966" w14:textId="77777777" w:rsidR="00AD52E8" w:rsidRPr="00DC26C0" w:rsidRDefault="00AD52E8" w:rsidP="00AD52E8">
      <w:pPr>
        <w:numPr>
          <w:ilvl w:val="1"/>
          <w:numId w:val="11"/>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les immeubles industriels </w:t>
      </w:r>
    </w:p>
    <w:p w14:paraId="067DEB7E"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0.0211 $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industriel.</w:t>
      </w:r>
    </w:p>
    <w:p w14:paraId="27C007A8" w14:textId="77777777" w:rsidR="00AD52E8" w:rsidRPr="00DC26C0" w:rsidRDefault="00AD52E8" w:rsidP="00AD52E8">
      <w:pPr>
        <w:numPr>
          <w:ilvl w:val="1"/>
          <w:numId w:val="11"/>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les terrains vagues </w:t>
      </w:r>
    </w:p>
    <w:p w14:paraId="0CF28B6E" w14:textId="77777777" w:rsidR="00AD52E8" w:rsidRPr="00DC26C0" w:rsidRDefault="00AD52E8" w:rsidP="00AD52E8">
      <w:pPr>
        <w:spacing w:before="240" w:after="120"/>
        <w:ind w:left="3686" w:right="567"/>
        <w:jc w:val="both"/>
        <w:rPr>
          <w:rFonts w:ascii="Times New Roman" w:hAnsi="Times New Roman" w:cs="Times New Roman"/>
          <w:b/>
          <w:i/>
          <w:szCs w:val="24"/>
          <w:u w:val="single"/>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0.0211 $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terrain vague.</w:t>
      </w:r>
    </w:p>
    <w:p w14:paraId="4FDBB4CE" w14:textId="77777777" w:rsidR="00AD52E8" w:rsidRPr="00DC26C0" w:rsidRDefault="00AD52E8" w:rsidP="00AD52E8">
      <w:pPr>
        <w:numPr>
          <w:ilvl w:val="1"/>
          <w:numId w:val="11"/>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les immeubles agricoles </w:t>
      </w:r>
    </w:p>
    <w:p w14:paraId="3AB4255E"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0.0211$</w:t>
      </w:r>
      <w:r w:rsidRPr="00DC26C0">
        <w:rPr>
          <w:rFonts w:ascii="Times New Roman" w:hAnsi="Times New Roman" w:cs="Times New Roman"/>
          <w:szCs w:val="24"/>
        </w:rPr>
        <w:t xml:space="preserve"> du cent dollars (100 $) d’évaluation est imposé sur tout immeuble agricole. </w:t>
      </w:r>
    </w:p>
    <w:p w14:paraId="2C0A5B85" w14:textId="77777777" w:rsidR="00AD52E8" w:rsidRPr="00DC26C0" w:rsidRDefault="00AD52E8" w:rsidP="00AD52E8">
      <w:pPr>
        <w:keepNext/>
        <w:numPr>
          <w:ilvl w:val="1"/>
          <w:numId w:val="11"/>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sur les immeubles forestiers </w:t>
      </w:r>
    </w:p>
    <w:p w14:paraId="2465C506" w14:textId="77777777" w:rsidR="00AD52E8" w:rsidRPr="00DC26C0" w:rsidRDefault="00AD52E8" w:rsidP="00AD52E8">
      <w:pPr>
        <w:keepNext/>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0.0211$</w:t>
      </w:r>
      <w:r w:rsidRPr="00DC26C0">
        <w:rPr>
          <w:rFonts w:ascii="Times New Roman" w:hAnsi="Times New Roman" w:cs="Times New Roman"/>
          <w:szCs w:val="24"/>
        </w:rPr>
        <w:t xml:space="preserve"> du cent dollars (100 $) d’évaluation est imposé sur tout immeuble agricole. </w:t>
      </w:r>
    </w:p>
    <w:p w14:paraId="6F444A7F" w14:textId="77777777" w:rsidR="00AD52E8" w:rsidRPr="00DC26C0" w:rsidRDefault="00AD52E8" w:rsidP="00AD52E8">
      <w:pPr>
        <w:ind w:left="3686" w:right="567"/>
        <w:rPr>
          <w:rFonts w:ascii="Times New Roman" w:hAnsi="Times New Roman" w:cs="Times New Roman"/>
          <w:b/>
          <w:bCs/>
          <w:szCs w:val="24"/>
        </w:rPr>
      </w:pPr>
      <w:r w:rsidRPr="00DC26C0">
        <w:rPr>
          <w:rFonts w:ascii="Times New Roman" w:hAnsi="Times New Roman" w:cs="Times New Roman"/>
          <w:b/>
          <w:bCs/>
          <w:szCs w:val="24"/>
        </w:rPr>
        <w:t>5.7.</w:t>
      </w:r>
      <w:r w:rsidRPr="00DC26C0">
        <w:rPr>
          <w:rFonts w:ascii="Times New Roman" w:hAnsi="Times New Roman" w:cs="Times New Roman"/>
          <w:b/>
          <w:bCs/>
          <w:szCs w:val="24"/>
        </w:rPr>
        <w:tab/>
        <w:t xml:space="preserve">Taux particulier applicable sur les immeubles de 6 logements et plus </w:t>
      </w:r>
    </w:p>
    <w:p w14:paraId="29EAE9BE" w14:textId="77777777" w:rsidR="00AD52E8" w:rsidRPr="00DC26C0" w:rsidRDefault="00AD52E8" w:rsidP="00AD52E8">
      <w:pPr>
        <w:spacing w:before="240" w:after="120"/>
        <w:ind w:left="3686" w:right="567"/>
        <w:jc w:val="both"/>
        <w:rPr>
          <w:rFonts w:ascii="Times New Roman" w:hAnsi="Times New Roman" w:cs="Times New Roman"/>
          <w:b/>
          <w:szCs w:val="24"/>
        </w:rPr>
      </w:pPr>
      <w:r w:rsidRPr="00DC26C0">
        <w:rPr>
          <w:rFonts w:ascii="Times New Roman" w:hAnsi="Times New Roman" w:cs="Times New Roman"/>
          <w:szCs w:val="24"/>
        </w:rPr>
        <w:t>Un taux de</w:t>
      </w:r>
      <w:r w:rsidRPr="00DC26C0">
        <w:rPr>
          <w:rFonts w:ascii="Times New Roman" w:hAnsi="Times New Roman" w:cs="Times New Roman"/>
          <w:b/>
          <w:i/>
          <w:szCs w:val="24"/>
          <w:u w:val="single"/>
        </w:rPr>
        <w:t xml:space="preserve"> 0,0211$</w:t>
      </w:r>
      <w:r w:rsidRPr="00DC26C0">
        <w:rPr>
          <w:rFonts w:ascii="Times New Roman" w:hAnsi="Times New Roman" w:cs="Times New Roman"/>
          <w:szCs w:val="24"/>
        </w:rPr>
        <w:t xml:space="preserve"> du cent dollars (100 $) d’évaluation est imposé sur tout immeuble inscrit au rôle d’évaluation à titre d’immeuble de 6 logements et plus.</w:t>
      </w:r>
    </w:p>
    <w:p w14:paraId="3415DE63" w14:textId="77777777" w:rsidR="00AD52E8" w:rsidRPr="00DC26C0" w:rsidRDefault="00AD52E8" w:rsidP="00AD52E8">
      <w:pPr>
        <w:pStyle w:val="Titre1"/>
        <w:numPr>
          <w:ilvl w:val="0"/>
          <w:numId w:val="0"/>
        </w:numPr>
        <w:tabs>
          <w:tab w:val="left" w:pos="1560"/>
        </w:tabs>
        <w:ind w:left="3686" w:right="567"/>
      </w:pPr>
      <w:r w:rsidRPr="00DC26C0">
        <w:t>ARTICLE 6.</w:t>
      </w:r>
      <w:r w:rsidRPr="00DC26C0">
        <w:tab/>
        <w:t>TAUX DE TAXE (RÈGLEMENT D’EMPRUNT NUMÉRO 358)</w:t>
      </w:r>
    </w:p>
    <w:p w14:paraId="460156EE" w14:textId="77777777" w:rsidR="00AD52E8" w:rsidRPr="00DC26C0" w:rsidRDefault="00AD52E8" w:rsidP="00AD52E8">
      <w:pPr>
        <w:spacing w:before="240" w:after="120"/>
        <w:ind w:left="3686" w:right="567"/>
        <w:jc w:val="both"/>
        <w:rPr>
          <w:rFonts w:ascii="Times New Roman" w:hAnsi="Times New Roman" w:cs="Times New Roman"/>
          <w:bCs/>
          <w:szCs w:val="24"/>
        </w:rPr>
      </w:pPr>
      <w:r w:rsidRPr="00DC26C0">
        <w:rPr>
          <w:rFonts w:ascii="Times New Roman" w:hAnsi="Times New Roman" w:cs="Times New Roman"/>
          <w:bCs/>
          <w:szCs w:val="24"/>
        </w:rPr>
        <w:t>Ce conseil décrète l’imposition d’un taux applicable à la catégorie résidentielle et différents taux particuliers pour chacune des catégories décrites ci-dessous, afin de rembourser les frais (capital et intérêt) applicables au règlement 358 relatif à la construction d’un garage municipal</w:t>
      </w:r>
    </w:p>
    <w:p w14:paraId="3C70AF92" w14:textId="77777777" w:rsidR="00AD52E8" w:rsidRPr="00DC26C0" w:rsidRDefault="00AD52E8" w:rsidP="00AD52E8">
      <w:pPr>
        <w:numPr>
          <w:ilvl w:val="1"/>
          <w:numId w:val="12"/>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Taux applicable à la catégorie résidentielle</w:t>
      </w:r>
    </w:p>
    <w:p w14:paraId="4A0C35FA"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0.0050$</w:t>
      </w:r>
      <w:r w:rsidRPr="00DC26C0">
        <w:rPr>
          <w:rFonts w:ascii="Times New Roman" w:hAnsi="Times New Roman" w:cs="Times New Roman"/>
          <w:szCs w:val="24"/>
        </w:rPr>
        <w:t xml:space="preserve"> du cent dollars (100 $) d’évaluation est imposé sur tout immeuble résidentiel.</w:t>
      </w:r>
    </w:p>
    <w:p w14:paraId="517F8BAA" w14:textId="77777777" w:rsidR="00AD52E8" w:rsidRPr="00DC26C0" w:rsidRDefault="00AD52E8" w:rsidP="00AD52E8">
      <w:pPr>
        <w:pStyle w:val="Titre2"/>
        <w:numPr>
          <w:ilvl w:val="1"/>
          <w:numId w:val="12"/>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Taux applicable sur les immeubles non résidentiels</w:t>
      </w:r>
    </w:p>
    <w:p w14:paraId="251DDC6A"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0.0050$</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non résidentiel.</w:t>
      </w:r>
    </w:p>
    <w:p w14:paraId="059D9851" w14:textId="77777777" w:rsidR="00AD52E8" w:rsidRPr="00DC26C0" w:rsidRDefault="00AD52E8" w:rsidP="00AD52E8">
      <w:pPr>
        <w:pStyle w:val="Titre2"/>
        <w:numPr>
          <w:ilvl w:val="1"/>
          <w:numId w:val="12"/>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lastRenderedPageBreak/>
        <w:t>Taux applicable sur les immeubles industriels</w:t>
      </w:r>
    </w:p>
    <w:p w14:paraId="09E90BAF"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 xml:space="preserve">0.0050$ </w:t>
      </w:r>
      <w:r w:rsidRPr="00DC26C0">
        <w:rPr>
          <w:rFonts w:ascii="Times New Roman" w:hAnsi="Times New Roman" w:cs="Times New Roman"/>
          <w:szCs w:val="24"/>
        </w:rPr>
        <w:t>du cent dollars (100 $) d’évaluation est imposé sur tout immeuble industriel.</w:t>
      </w:r>
    </w:p>
    <w:p w14:paraId="4C71EB26" w14:textId="77777777" w:rsidR="00AD52E8" w:rsidRPr="00DC26C0" w:rsidRDefault="00AD52E8" w:rsidP="00AD52E8">
      <w:pPr>
        <w:pStyle w:val="Titre2"/>
        <w:numPr>
          <w:ilvl w:val="1"/>
          <w:numId w:val="12"/>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Taux applicable sur les terrains vagues</w:t>
      </w:r>
    </w:p>
    <w:p w14:paraId="495701F2" w14:textId="77777777" w:rsidR="00AD52E8" w:rsidRPr="00DC26C0" w:rsidRDefault="00AD52E8" w:rsidP="00AD52E8">
      <w:pPr>
        <w:spacing w:before="240" w:after="120"/>
        <w:ind w:left="3686" w:right="567"/>
        <w:jc w:val="both"/>
        <w:rPr>
          <w:rFonts w:ascii="Times New Roman" w:hAnsi="Times New Roman" w:cs="Times New Roman"/>
          <w:b/>
          <w:i/>
          <w:szCs w:val="24"/>
          <w:u w:val="single"/>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0.0050$</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terrain vague.</w:t>
      </w:r>
    </w:p>
    <w:p w14:paraId="29F28565" w14:textId="77777777" w:rsidR="00AD52E8" w:rsidRPr="00DC26C0" w:rsidRDefault="00AD52E8" w:rsidP="00AD52E8">
      <w:pPr>
        <w:pStyle w:val="Titre2"/>
        <w:numPr>
          <w:ilvl w:val="1"/>
          <w:numId w:val="12"/>
        </w:numPr>
        <w:tabs>
          <w:tab w:val="left" w:pos="708"/>
        </w:tabs>
        <w:spacing w:before="160"/>
        <w:ind w:left="3686" w:right="567" w:firstLine="0"/>
        <w:rPr>
          <w:rFonts w:ascii="Times New Roman" w:hAnsi="Times New Roman" w:cs="Times New Roman"/>
          <w:b w:val="0"/>
          <w:i w:val="0"/>
          <w:sz w:val="24"/>
          <w:szCs w:val="24"/>
          <w:lang w:eastAsia="fr-CA"/>
        </w:rPr>
      </w:pPr>
      <w:r w:rsidRPr="00DC26C0">
        <w:rPr>
          <w:rFonts w:ascii="Times New Roman" w:hAnsi="Times New Roman" w:cs="Times New Roman"/>
          <w:b w:val="0"/>
          <w:sz w:val="24"/>
          <w:szCs w:val="24"/>
          <w:lang w:eastAsia="fr-CA"/>
        </w:rPr>
        <w:t>Taux applicable sur les immeubles agricoles</w:t>
      </w:r>
    </w:p>
    <w:p w14:paraId="57F43D6B"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0.0050 $</w:t>
      </w:r>
      <w:r w:rsidRPr="00DC26C0">
        <w:rPr>
          <w:rFonts w:ascii="Times New Roman" w:hAnsi="Times New Roman" w:cs="Times New Roman"/>
          <w:szCs w:val="24"/>
        </w:rPr>
        <w:t xml:space="preserve"> du cent dollars (100 $) d’évaluation est imposé sur tout immeuble agricole. </w:t>
      </w:r>
    </w:p>
    <w:p w14:paraId="4FE527E2" w14:textId="77777777" w:rsidR="00AD52E8" w:rsidRPr="00DC26C0" w:rsidRDefault="00AD52E8" w:rsidP="00AD52E8">
      <w:pPr>
        <w:pStyle w:val="Titre2"/>
        <w:numPr>
          <w:ilvl w:val="1"/>
          <w:numId w:val="12"/>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Taux applicable sur les immeubles forestiers</w:t>
      </w:r>
    </w:p>
    <w:p w14:paraId="2537E62A"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0.0050 $</w:t>
      </w:r>
      <w:r w:rsidRPr="00DC26C0">
        <w:rPr>
          <w:rFonts w:ascii="Times New Roman" w:hAnsi="Times New Roman" w:cs="Times New Roman"/>
          <w:szCs w:val="24"/>
        </w:rPr>
        <w:t xml:space="preserve"> du cent dollars (100 $) d’évaluation est imposé sur tout immeuble forestier</w:t>
      </w:r>
    </w:p>
    <w:p w14:paraId="6C85A3A9" w14:textId="77777777" w:rsidR="00AD52E8" w:rsidRPr="00DC26C0" w:rsidRDefault="00AD52E8" w:rsidP="00AD52E8">
      <w:pPr>
        <w:spacing w:before="240" w:after="120"/>
        <w:ind w:left="3686" w:right="567"/>
        <w:jc w:val="both"/>
        <w:rPr>
          <w:rFonts w:ascii="Times New Roman" w:hAnsi="Times New Roman" w:cs="Times New Roman"/>
          <w:szCs w:val="24"/>
        </w:rPr>
      </w:pPr>
    </w:p>
    <w:p w14:paraId="5DE47265" w14:textId="77777777" w:rsidR="00AD52E8" w:rsidRPr="00DC26C0" w:rsidRDefault="00AD52E8" w:rsidP="00AD52E8">
      <w:pPr>
        <w:ind w:left="3686" w:right="567"/>
        <w:rPr>
          <w:rFonts w:ascii="Times New Roman" w:hAnsi="Times New Roman" w:cs="Times New Roman"/>
          <w:b/>
          <w:bCs/>
          <w:szCs w:val="24"/>
        </w:rPr>
      </w:pPr>
      <w:r w:rsidRPr="00DC26C0">
        <w:rPr>
          <w:rFonts w:ascii="Times New Roman" w:hAnsi="Times New Roman" w:cs="Times New Roman"/>
          <w:b/>
          <w:bCs/>
          <w:szCs w:val="24"/>
        </w:rPr>
        <w:t>6.7.</w:t>
      </w:r>
      <w:r w:rsidRPr="00DC26C0">
        <w:rPr>
          <w:rFonts w:ascii="Times New Roman" w:hAnsi="Times New Roman" w:cs="Times New Roman"/>
          <w:b/>
          <w:bCs/>
          <w:szCs w:val="24"/>
        </w:rPr>
        <w:tab/>
        <w:t xml:space="preserve">Taux particulier applicable sur les immeubles de 6 logements et plus </w:t>
      </w:r>
    </w:p>
    <w:p w14:paraId="20056B07" w14:textId="77777777" w:rsidR="00AD52E8" w:rsidRPr="00DC26C0" w:rsidRDefault="00AD52E8" w:rsidP="00AD52E8">
      <w:pPr>
        <w:spacing w:before="240" w:after="120"/>
        <w:ind w:left="3686" w:right="567"/>
        <w:jc w:val="both"/>
        <w:rPr>
          <w:rFonts w:ascii="Times New Roman" w:hAnsi="Times New Roman" w:cs="Times New Roman"/>
          <w:b/>
          <w:szCs w:val="24"/>
        </w:rPr>
      </w:pPr>
      <w:r w:rsidRPr="00DC26C0">
        <w:rPr>
          <w:rFonts w:ascii="Times New Roman" w:hAnsi="Times New Roman" w:cs="Times New Roman"/>
          <w:szCs w:val="24"/>
        </w:rPr>
        <w:t>Un taux de</w:t>
      </w:r>
      <w:r w:rsidRPr="00DC26C0">
        <w:rPr>
          <w:rFonts w:ascii="Times New Roman" w:hAnsi="Times New Roman" w:cs="Times New Roman"/>
          <w:b/>
          <w:i/>
          <w:szCs w:val="24"/>
          <w:u w:val="single"/>
        </w:rPr>
        <w:t xml:space="preserve"> 0,0050$</w:t>
      </w:r>
      <w:r w:rsidRPr="00DC26C0">
        <w:rPr>
          <w:rFonts w:ascii="Times New Roman" w:hAnsi="Times New Roman" w:cs="Times New Roman"/>
          <w:szCs w:val="24"/>
        </w:rPr>
        <w:t xml:space="preserve"> du cent dollars (100 $) d’évaluation est imposé sur tout immeuble inscrit au rôle d’évaluation à titre d’immeuble de 6 logements et plus.</w:t>
      </w:r>
    </w:p>
    <w:p w14:paraId="0AE7B952" w14:textId="77777777" w:rsidR="00AD52E8" w:rsidRPr="00DC26C0" w:rsidRDefault="00AD52E8" w:rsidP="00AD52E8">
      <w:pPr>
        <w:spacing w:before="240" w:after="120"/>
        <w:ind w:left="3686" w:right="567"/>
        <w:jc w:val="both"/>
        <w:rPr>
          <w:rFonts w:ascii="Times New Roman" w:hAnsi="Times New Roman" w:cs="Times New Roman"/>
          <w:szCs w:val="24"/>
        </w:rPr>
      </w:pPr>
    </w:p>
    <w:p w14:paraId="76BD4718" w14:textId="77777777" w:rsidR="00AD52E8" w:rsidRPr="00DC26C0" w:rsidRDefault="00AD52E8" w:rsidP="00AD52E8">
      <w:pPr>
        <w:pStyle w:val="Titre1"/>
        <w:numPr>
          <w:ilvl w:val="0"/>
          <w:numId w:val="0"/>
        </w:numPr>
        <w:tabs>
          <w:tab w:val="left" w:pos="1560"/>
        </w:tabs>
        <w:ind w:left="3686" w:right="567"/>
      </w:pPr>
      <w:bookmarkStart w:id="2" w:name="_Hlk33539698"/>
      <w:r w:rsidRPr="00DC26C0">
        <w:t>ARTICLE 7</w:t>
      </w:r>
      <w:r w:rsidRPr="00DC26C0">
        <w:tab/>
        <w:t xml:space="preserve">TAUX DE TAXE (RÈGLEMENT D’EMPRUNT NUMÉRO 364) </w:t>
      </w:r>
    </w:p>
    <w:p w14:paraId="565D486C" w14:textId="77777777" w:rsidR="00AD52E8" w:rsidRPr="00DC26C0" w:rsidRDefault="00AD52E8" w:rsidP="00AD52E8">
      <w:pPr>
        <w:spacing w:before="240" w:after="120"/>
        <w:ind w:left="3686" w:right="567"/>
        <w:jc w:val="both"/>
        <w:rPr>
          <w:rFonts w:ascii="Times New Roman" w:hAnsi="Times New Roman" w:cs="Times New Roman"/>
          <w:bCs/>
          <w:szCs w:val="24"/>
        </w:rPr>
      </w:pPr>
      <w:r w:rsidRPr="00DC26C0">
        <w:rPr>
          <w:rFonts w:ascii="Times New Roman" w:hAnsi="Times New Roman" w:cs="Times New Roman"/>
          <w:bCs/>
          <w:szCs w:val="24"/>
        </w:rPr>
        <w:t>Ce conseil décrète l’imposition d’un taux applicable à la catégorie résidentielle et différents taux particuliers pour chacune des catégories décrites ci-dessous, afin de rembourser les frais (capital et intérêt) applicables au règlement 364 relatif au remplacement de la chaussée en asphalte.</w:t>
      </w:r>
    </w:p>
    <w:p w14:paraId="53B035DE" w14:textId="77777777" w:rsidR="00AD52E8" w:rsidRPr="00DC26C0" w:rsidRDefault="00AD52E8" w:rsidP="00AD52E8">
      <w:pPr>
        <w:pStyle w:val="Titre2"/>
        <w:numPr>
          <w:ilvl w:val="1"/>
          <w:numId w:val="13"/>
        </w:numPr>
        <w:tabs>
          <w:tab w:val="left" w:pos="708"/>
        </w:tabs>
        <w:spacing w:before="160"/>
        <w:ind w:left="3686" w:right="567" w:firstLine="0"/>
        <w:rPr>
          <w:rFonts w:ascii="Times New Roman" w:hAnsi="Times New Roman" w:cs="Times New Roman"/>
          <w:bCs w:val="0"/>
          <w:sz w:val="24"/>
          <w:szCs w:val="24"/>
          <w:lang w:eastAsia="fr-CA"/>
        </w:rPr>
      </w:pPr>
      <w:r w:rsidRPr="00DC26C0">
        <w:rPr>
          <w:rFonts w:ascii="Times New Roman" w:hAnsi="Times New Roman" w:cs="Times New Roman"/>
          <w:b w:val="0"/>
          <w:sz w:val="24"/>
          <w:szCs w:val="24"/>
          <w:lang w:eastAsia="fr-CA"/>
        </w:rPr>
        <w:t xml:space="preserve">Taux applicable à la catégorie résidentielle </w:t>
      </w:r>
    </w:p>
    <w:p w14:paraId="2A0F6F4D"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0.01994$</w:t>
      </w:r>
      <w:r w:rsidRPr="00DC26C0">
        <w:rPr>
          <w:rFonts w:ascii="Times New Roman" w:hAnsi="Times New Roman" w:cs="Times New Roman"/>
          <w:bCs/>
          <w:iCs/>
          <w:szCs w:val="24"/>
        </w:rPr>
        <w:t xml:space="preserve"> d</w:t>
      </w:r>
      <w:r w:rsidRPr="00DC26C0">
        <w:rPr>
          <w:rFonts w:ascii="Times New Roman" w:hAnsi="Times New Roman" w:cs="Times New Roman"/>
          <w:szCs w:val="24"/>
        </w:rPr>
        <w:t>u cent dollars (100 $) d’évaluation est imposé sur tout immeuble résidentiel.</w:t>
      </w:r>
    </w:p>
    <w:p w14:paraId="2D2D94CC" w14:textId="77777777" w:rsidR="00AD52E8" w:rsidRPr="00DC26C0" w:rsidRDefault="00AD52E8" w:rsidP="00AD52E8">
      <w:pPr>
        <w:pStyle w:val="Titre2"/>
        <w:numPr>
          <w:ilvl w:val="1"/>
          <w:numId w:val="13"/>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immeubles non résidentiels </w:t>
      </w:r>
    </w:p>
    <w:p w14:paraId="48B215F3"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0.01994 $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non résidentiel.</w:t>
      </w:r>
    </w:p>
    <w:p w14:paraId="7300DBD3" w14:textId="77777777" w:rsidR="00AD52E8" w:rsidRPr="00DC26C0" w:rsidRDefault="00AD52E8" w:rsidP="00AD52E8">
      <w:pPr>
        <w:pStyle w:val="Titre2"/>
        <w:numPr>
          <w:ilvl w:val="1"/>
          <w:numId w:val="13"/>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immeubles industriels </w:t>
      </w:r>
    </w:p>
    <w:p w14:paraId="02FE119C"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0.01994 $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industriel.</w:t>
      </w:r>
    </w:p>
    <w:p w14:paraId="67F64D22" w14:textId="77777777" w:rsidR="00AD52E8" w:rsidRPr="00DC26C0" w:rsidRDefault="00AD52E8" w:rsidP="00AD52E8">
      <w:pPr>
        <w:pStyle w:val="Titre2"/>
        <w:numPr>
          <w:ilvl w:val="1"/>
          <w:numId w:val="13"/>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terrains vagues </w:t>
      </w:r>
    </w:p>
    <w:p w14:paraId="6EFA0BC9" w14:textId="77777777" w:rsidR="00AD52E8" w:rsidRPr="00DC26C0" w:rsidRDefault="00AD52E8" w:rsidP="00AD52E8">
      <w:pPr>
        <w:spacing w:before="240" w:after="120"/>
        <w:ind w:left="3686" w:right="567"/>
        <w:jc w:val="both"/>
        <w:rPr>
          <w:rFonts w:ascii="Times New Roman" w:hAnsi="Times New Roman" w:cs="Times New Roman"/>
          <w:b/>
          <w:i/>
          <w:szCs w:val="24"/>
          <w:u w:val="single"/>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0.01994 $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terrain vague.</w:t>
      </w:r>
    </w:p>
    <w:p w14:paraId="09A30739" w14:textId="77777777" w:rsidR="00AD52E8" w:rsidRPr="00DC26C0" w:rsidRDefault="00AD52E8" w:rsidP="00AD52E8">
      <w:pPr>
        <w:pStyle w:val="Titre2"/>
        <w:numPr>
          <w:ilvl w:val="1"/>
          <w:numId w:val="13"/>
        </w:numPr>
        <w:tabs>
          <w:tab w:val="left" w:pos="708"/>
        </w:tabs>
        <w:spacing w:before="160"/>
        <w:ind w:left="3686" w:right="567" w:firstLine="0"/>
        <w:rPr>
          <w:rFonts w:ascii="Times New Roman" w:hAnsi="Times New Roman" w:cs="Times New Roman"/>
          <w:b w:val="0"/>
          <w:i w:val="0"/>
          <w:sz w:val="24"/>
          <w:szCs w:val="24"/>
          <w:lang w:eastAsia="fr-CA"/>
        </w:rPr>
      </w:pPr>
      <w:bookmarkStart w:id="3" w:name="_Hlk93434033"/>
      <w:r w:rsidRPr="00DC26C0">
        <w:rPr>
          <w:rFonts w:ascii="Times New Roman" w:hAnsi="Times New Roman" w:cs="Times New Roman"/>
          <w:b w:val="0"/>
          <w:sz w:val="24"/>
          <w:szCs w:val="24"/>
          <w:lang w:eastAsia="fr-CA"/>
        </w:rPr>
        <w:t xml:space="preserve">Taux applicable sur les immeubles agricoles </w:t>
      </w:r>
    </w:p>
    <w:p w14:paraId="4E58CA15"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0.01994 $</w:t>
      </w:r>
      <w:r w:rsidRPr="00DC26C0">
        <w:rPr>
          <w:rFonts w:ascii="Times New Roman" w:hAnsi="Times New Roman" w:cs="Times New Roman"/>
          <w:szCs w:val="24"/>
        </w:rPr>
        <w:t xml:space="preserve"> du cent dollars (100 $) d’évaluation est imposé sur tout immeuble agricole. </w:t>
      </w:r>
    </w:p>
    <w:bookmarkEnd w:id="3"/>
    <w:p w14:paraId="3F4D6032" w14:textId="77777777" w:rsidR="00AD52E8" w:rsidRPr="00DC26C0" w:rsidRDefault="00AD52E8" w:rsidP="00AD52E8">
      <w:pPr>
        <w:pStyle w:val="Titre2"/>
        <w:numPr>
          <w:ilvl w:val="1"/>
          <w:numId w:val="13"/>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immeubles forestiers </w:t>
      </w:r>
    </w:p>
    <w:p w14:paraId="16702C78"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0.01994 $</w:t>
      </w:r>
      <w:r w:rsidRPr="00DC26C0">
        <w:rPr>
          <w:rFonts w:ascii="Times New Roman" w:hAnsi="Times New Roman" w:cs="Times New Roman"/>
          <w:szCs w:val="24"/>
        </w:rPr>
        <w:t xml:space="preserve"> du cent dollars (100 $) d’évaluation est imposé sur tout immeuble forestier </w:t>
      </w:r>
    </w:p>
    <w:p w14:paraId="6866A3F3" w14:textId="77777777" w:rsidR="00AD52E8" w:rsidRPr="00DC26C0" w:rsidRDefault="00AD52E8" w:rsidP="00AD52E8">
      <w:pPr>
        <w:ind w:left="3686" w:right="567"/>
        <w:rPr>
          <w:rFonts w:ascii="Times New Roman" w:hAnsi="Times New Roman" w:cs="Times New Roman"/>
          <w:b/>
          <w:bCs/>
          <w:szCs w:val="24"/>
        </w:rPr>
      </w:pPr>
      <w:r w:rsidRPr="00DC26C0">
        <w:rPr>
          <w:rFonts w:ascii="Times New Roman" w:hAnsi="Times New Roman" w:cs="Times New Roman"/>
          <w:b/>
          <w:bCs/>
          <w:szCs w:val="24"/>
        </w:rPr>
        <w:lastRenderedPageBreak/>
        <w:t>7.7.</w:t>
      </w:r>
      <w:r w:rsidRPr="00DC26C0">
        <w:rPr>
          <w:rFonts w:ascii="Times New Roman" w:hAnsi="Times New Roman" w:cs="Times New Roman"/>
          <w:b/>
          <w:bCs/>
          <w:szCs w:val="24"/>
        </w:rPr>
        <w:tab/>
        <w:t xml:space="preserve">Taux particulier applicable sur les immeubles de 6 logements et plus </w:t>
      </w:r>
    </w:p>
    <w:p w14:paraId="44AC8F7F" w14:textId="77777777" w:rsidR="00AD52E8" w:rsidRPr="00DC26C0" w:rsidRDefault="00AD52E8" w:rsidP="00AD52E8">
      <w:pPr>
        <w:spacing w:before="240" w:after="120"/>
        <w:ind w:left="3686" w:right="567"/>
        <w:jc w:val="both"/>
        <w:rPr>
          <w:rFonts w:ascii="Times New Roman" w:hAnsi="Times New Roman" w:cs="Times New Roman"/>
          <w:b/>
          <w:szCs w:val="24"/>
        </w:rPr>
      </w:pPr>
      <w:r w:rsidRPr="00DC26C0">
        <w:rPr>
          <w:rFonts w:ascii="Times New Roman" w:hAnsi="Times New Roman" w:cs="Times New Roman"/>
          <w:szCs w:val="24"/>
        </w:rPr>
        <w:t>Un taux de</w:t>
      </w:r>
      <w:r w:rsidRPr="00DC26C0">
        <w:rPr>
          <w:rFonts w:ascii="Times New Roman" w:hAnsi="Times New Roman" w:cs="Times New Roman"/>
          <w:b/>
          <w:i/>
          <w:szCs w:val="24"/>
          <w:u w:val="single"/>
        </w:rPr>
        <w:t xml:space="preserve"> 0,0194$</w:t>
      </w:r>
      <w:r w:rsidRPr="00DC26C0">
        <w:rPr>
          <w:rFonts w:ascii="Times New Roman" w:hAnsi="Times New Roman" w:cs="Times New Roman"/>
          <w:szCs w:val="24"/>
        </w:rPr>
        <w:t xml:space="preserve"> du cent dollars (100 $) d’évaluation est imposé sur tout immeuble inscrit au rôle d’évaluation à titre d’immeuble de 6 logements et plus.</w:t>
      </w:r>
    </w:p>
    <w:p w14:paraId="2B09DC65" w14:textId="77777777" w:rsidR="00AD52E8" w:rsidRPr="00DC26C0" w:rsidRDefault="00AD52E8" w:rsidP="00AD52E8">
      <w:pPr>
        <w:pStyle w:val="Titre1"/>
        <w:numPr>
          <w:ilvl w:val="0"/>
          <w:numId w:val="0"/>
        </w:numPr>
        <w:tabs>
          <w:tab w:val="left" w:pos="1560"/>
        </w:tabs>
        <w:ind w:left="3686" w:right="567"/>
      </w:pPr>
      <w:r w:rsidRPr="00DC26C0">
        <w:t>ARTICLE 8.</w:t>
      </w:r>
      <w:r w:rsidRPr="00DC26C0">
        <w:tab/>
        <w:t xml:space="preserve">TAUX DE TAXE (RÈGLEMENT D’EMPRUNT NUMÉRO 365) </w:t>
      </w:r>
    </w:p>
    <w:p w14:paraId="3458DFB1" w14:textId="77777777" w:rsidR="00AD52E8" w:rsidRPr="00DC26C0" w:rsidRDefault="00AD52E8" w:rsidP="00AD52E8">
      <w:pPr>
        <w:spacing w:before="240" w:after="120"/>
        <w:ind w:left="3686" w:right="567"/>
        <w:jc w:val="both"/>
        <w:rPr>
          <w:rFonts w:ascii="Times New Roman" w:hAnsi="Times New Roman" w:cs="Times New Roman"/>
          <w:bCs/>
          <w:szCs w:val="24"/>
        </w:rPr>
      </w:pPr>
      <w:r w:rsidRPr="00DC26C0">
        <w:rPr>
          <w:rFonts w:ascii="Times New Roman" w:hAnsi="Times New Roman" w:cs="Times New Roman"/>
          <w:bCs/>
          <w:szCs w:val="24"/>
        </w:rPr>
        <w:t xml:space="preserve">Ce conseil décrète l’imposition d’un taux applicable à la catégorie résidentielle et différents taux particuliers pour chacune des catégories décrites ci-dessous, afin de rembourser les frais (capital et intérêt) applicables au règlement 365 relatif à l’acquisition d’un camion pour les travaux publics (quatre saisons) </w:t>
      </w:r>
    </w:p>
    <w:p w14:paraId="508A4A56" w14:textId="77777777" w:rsidR="00AD52E8" w:rsidRPr="00DC26C0" w:rsidRDefault="00AD52E8" w:rsidP="00AD52E8">
      <w:pPr>
        <w:numPr>
          <w:ilvl w:val="1"/>
          <w:numId w:val="14"/>
        </w:numPr>
        <w:autoSpaceDN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à la catégorie résidentielle </w:t>
      </w:r>
    </w:p>
    <w:p w14:paraId="6452B88E"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0,0114 $</w:t>
      </w:r>
      <w:r w:rsidRPr="00DC26C0">
        <w:rPr>
          <w:rFonts w:ascii="Times New Roman" w:hAnsi="Times New Roman" w:cs="Times New Roman"/>
          <w:szCs w:val="24"/>
        </w:rPr>
        <w:t xml:space="preserve"> du cent dollars (100 $) d’évaluation est imposé sur tout immeuble résidentiel.</w:t>
      </w:r>
    </w:p>
    <w:p w14:paraId="547F0E54" w14:textId="77777777" w:rsidR="00AD52E8" w:rsidRPr="00DC26C0" w:rsidRDefault="00AD52E8" w:rsidP="00AD52E8">
      <w:pPr>
        <w:pStyle w:val="Titre2"/>
        <w:numPr>
          <w:ilvl w:val="1"/>
          <w:numId w:val="14"/>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immeubles non résidentiels </w:t>
      </w:r>
    </w:p>
    <w:p w14:paraId="29559830"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0,0114 $</w:t>
      </w:r>
      <w:r w:rsidRPr="00DC26C0">
        <w:rPr>
          <w:rFonts w:ascii="Times New Roman" w:hAnsi="Times New Roman" w:cs="Times New Roman"/>
          <w:szCs w:val="24"/>
        </w:rPr>
        <w:t xml:space="preserve"> du cent dollars (100 $) d’évaluation est imposé sur tout immeuble non résidentiel.</w:t>
      </w:r>
    </w:p>
    <w:p w14:paraId="53BC43F3" w14:textId="77777777" w:rsidR="00AD52E8" w:rsidRPr="00DC26C0" w:rsidRDefault="00AD52E8" w:rsidP="00AD52E8">
      <w:pPr>
        <w:pStyle w:val="Titre2"/>
        <w:numPr>
          <w:ilvl w:val="1"/>
          <w:numId w:val="14"/>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immeubles industriels </w:t>
      </w:r>
    </w:p>
    <w:p w14:paraId="7887AB4C"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0,0114 $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industriel.</w:t>
      </w:r>
    </w:p>
    <w:bookmarkEnd w:id="2"/>
    <w:p w14:paraId="07C383A4" w14:textId="77777777" w:rsidR="00AD52E8" w:rsidRPr="00DC26C0" w:rsidRDefault="00AD52E8" w:rsidP="00AD52E8">
      <w:pPr>
        <w:pStyle w:val="Titre2"/>
        <w:numPr>
          <w:ilvl w:val="1"/>
          <w:numId w:val="14"/>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terrains vagues </w:t>
      </w:r>
    </w:p>
    <w:p w14:paraId="729DD5F5" w14:textId="77777777" w:rsidR="00AD52E8" w:rsidRPr="00DC26C0" w:rsidRDefault="00AD52E8" w:rsidP="00AD52E8">
      <w:pPr>
        <w:spacing w:before="240" w:after="120"/>
        <w:ind w:left="3686" w:right="567"/>
        <w:jc w:val="both"/>
        <w:rPr>
          <w:rFonts w:ascii="Times New Roman" w:hAnsi="Times New Roman" w:cs="Times New Roman"/>
          <w:b/>
          <w:i/>
          <w:szCs w:val="24"/>
          <w:u w:val="single"/>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0,0114 $</w:t>
      </w:r>
      <w:r w:rsidRPr="00DC26C0">
        <w:rPr>
          <w:rFonts w:ascii="Times New Roman" w:hAnsi="Times New Roman" w:cs="Times New Roman"/>
          <w:szCs w:val="24"/>
        </w:rPr>
        <w:t xml:space="preserve"> du cent dollars (100 $) d’évaluation est imposé sur tout terrain vague.</w:t>
      </w:r>
    </w:p>
    <w:p w14:paraId="2C261EBA" w14:textId="77777777" w:rsidR="00AD52E8" w:rsidRPr="00DC26C0" w:rsidRDefault="00AD52E8" w:rsidP="00AD52E8">
      <w:pPr>
        <w:pStyle w:val="Titre2"/>
        <w:numPr>
          <w:ilvl w:val="1"/>
          <w:numId w:val="14"/>
        </w:numPr>
        <w:tabs>
          <w:tab w:val="left" w:pos="708"/>
        </w:tabs>
        <w:spacing w:before="160"/>
        <w:ind w:left="3686" w:right="567" w:firstLine="0"/>
        <w:rPr>
          <w:rFonts w:ascii="Times New Roman" w:hAnsi="Times New Roman" w:cs="Times New Roman"/>
          <w:b w:val="0"/>
          <w:i w:val="0"/>
          <w:sz w:val="24"/>
          <w:szCs w:val="24"/>
          <w:lang w:eastAsia="fr-CA"/>
        </w:rPr>
      </w:pPr>
      <w:r w:rsidRPr="00DC26C0">
        <w:rPr>
          <w:rFonts w:ascii="Times New Roman" w:hAnsi="Times New Roman" w:cs="Times New Roman"/>
          <w:b w:val="0"/>
          <w:sz w:val="24"/>
          <w:szCs w:val="24"/>
          <w:lang w:eastAsia="fr-CA"/>
        </w:rPr>
        <w:t xml:space="preserve">Taux applicable sur les immeubles agricoles </w:t>
      </w:r>
    </w:p>
    <w:p w14:paraId="4D758FD3"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0,0114 $</w:t>
      </w:r>
      <w:r w:rsidRPr="00DC26C0">
        <w:rPr>
          <w:rFonts w:ascii="Times New Roman" w:hAnsi="Times New Roman" w:cs="Times New Roman"/>
          <w:szCs w:val="24"/>
        </w:rPr>
        <w:t xml:space="preserve"> du cent dollars (100 $) d’évaluation est imposé sur tout immeuble agricole. </w:t>
      </w:r>
    </w:p>
    <w:p w14:paraId="321B6BB8" w14:textId="77777777" w:rsidR="00AD52E8" w:rsidRPr="00DC26C0" w:rsidRDefault="00AD52E8" w:rsidP="00AD52E8">
      <w:pPr>
        <w:pStyle w:val="Titre2"/>
        <w:numPr>
          <w:ilvl w:val="1"/>
          <w:numId w:val="14"/>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immeubles forestiers </w:t>
      </w:r>
    </w:p>
    <w:p w14:paraId="6100320E"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0,0114 $</w:t>
      </w:r>
      <w:r w:rsidRPr="00DC26C0">
        <w:rPr>
          <w:rFonts w:ascii="Times New Roman" w:hAnsi="Times New Roman" w:cs="Times New Roman"/>
          <w:szCs w:val="24"/>
        </w:rPr>
        <w:t xml:space="preserve"> du cent dollars (100 $) d’évaluation est imposé sur tout immeuble forestier.  </w:t>
      </w:r>
    </w:p>
    <w:p w14:paraId="476FB5AB" w14:textId="0A1B1F2F" w:rsidR="00AD52E8" w:rsidRPr="00DC26C0" w:rsidRDefault="00AD52E8" w:rsidP="00FB7A0F">
      <w:pPr>
        <w:ind w:left="3686" w:right="567"/>
        <w:rPr>
          <w:rFonts w:ascii="Times New Roman" w:hAnsi="Times New Roman" w:cs="Times New Roman"/>
          <w:b/>
          <w:bCs/>
          <w:szCs w:val="24"/>
        </w:rPr>
      </w:pPr>
      <w:r w:rsidRPr="00DC26C0">
        <w:rPr>
          <w:rFonts w:ascii="Times New Roman" w:hAnsi="Times New Roman" w:cs="Times New Roman"/>
          <w:b/>
          <w:bCs/>
          <w:szCs w:val="24"/>
        </w:rPr>
        <w:t>8.7.</w:t>
      </w:r>
      <w:r w:rsidRPr="00DC26C0">
        <w:rPr>
          <w:rFonts w:ascii="Times New Roman" w:hAnsi="Times New Roman" w:cs="Times New Roman"/>
          <w:b/>
          <w:bCs/>
          <w:szCs w:val="24"/>
        </w:rPr>
        <w:tab/>
        <w:t xml:space="preserve">Taux particulier applicable sur les immeubles de 6 logements et plus </w:t>
      </w:r>
    </w:p>
    <w:p w14:paraId="4A85C95F" w14:textId="29F85258" w:rsidR="00AD52E8" w:rsidRDefault="00AD52E8" w:rsidP="00CC7C81">
      <w:pPr>
        <w:spacing w:before="240" w:after="120"/>
        <w:ind w:left="3686" w:right="567"/>
        <w:jc w:val="both"/>
        <w:rPr>
          <w:rFonts w:ascii="Times New Roman" w:hAnsi="Times New Roman" w:cs="Times New Roman"/>
          <w:b/>
          <w:szCs w:val="24"/>
        </w:rPr>
      </w:pPr>
      <w:r w:rsidRPr="00DC26C0">
        <w:rPr>
          <w:rFonts w:ascii="Times New Roman" w:hAnsi="Times New Roman" w:cs="Times New Roman"/>
          <w:szCs w:val="24"/>
        </w:rPr>
        <w:t>Un taux de</w:t>
      </w:r>
      <w:r w:rsidRPr="00DC26C0">
        <w:rPr>
          <w:rFonts w:ascii="Times New Roman" w:hAnsi="Times New Roman" w:cs="Times New Roman"/>
          <w:b/>
          <w:i/>
          <w:szCs w:val="24"/>
          <w:u w:val="single"/>
        </w:rPr>
        <w:t xml:space="preserve"> 0,0114$</w:t>
      </w:r>
      <w:r w:rsidRPr="00DC26C0">
        <w:rPr>
          <w:rFonts w:ascii="Times New Roman" w:hAnsi="Times New Roman" w:cs="Times New Roman"/>
          <w:szCs w:val="24"/>
        </w:rPr>
        <w:t xml:space="preserve"> du cent dollars (100 $) d’évaluation est imposé sur tout immeuble inscrit au rôle d’évaluation à titre d’immeuble de 6 logements et plus.</w:t>
      </w:r>
    </w:p>
    <w:p w14:paraId="367BB264" w14:textId="77777777" w:rsidR="00CC7C81" w:rsidRPr="00CC7C81" w:rsidRDefault="00CC7C81" w:rsidP="00CC7C81">
      <w:pPr>
        <w:spacing w:before="240" w:after="120"/>
        <w:ind w:left="3686" w:right="567"/>
        <w:jc w:val="both"/>
        <w:rPr>
          <w:rFonts w:ascii="Times New Roman" w:hAnsi="Times New Roman" w:cs="Times New Roman"/>
          <w:b/>
          <w:szCs w:val="24"/>
        </w:rPr>
      </w:pPr>
    </w:p>
    <w:p w14:paraId="098B2804" w14:textId="77777777" w:rsidR="00AD52E8" w:rsidRPr="00DC26C0" w:rsidRDefault="00AD52E8" w:rsidP="00AD52E8">
      <w:pPr>
        <w:pStyle w:val="Titre1"/>
        <w:numPr>
          <w:ilvl w:val="0"/>
          <w:numId w:val="0"/>
        </w:numPr>
        <w:tabs>
          <w:tab w:val="left" w:pos="1560"/>
        </w:tabs>
        <w:ind w:left="3686" w:right="567"/>
      </w:pPr>
      <w:r w:rsidRPr="00DC26C0">
        <w:t>ARTICLE 9.</w:t>
      </w:r>
      <w:r w:rsidRPr="00DC26C0">
        <w:tab/>
        <w:t xml:space="preserve">TAUX DE TAXE (RÈGLEMENT D’EMPRUNT NUMÉRO 366) </w:t>
      </w:r>
    </w:p>
    <w:p w14:paraId="3A8AE783" w14:textId="77777777" w:rsidR="00AD52E8" w:rsidRPr="00DC26C0" w:rsidRDefault="00AD52E8" w:rsidP="00AD52E8">
      <w:pPr>
        <w:spacing w:before="240" w:after="120"/>
        <w:ind w:left="3686" w:right="567"/>
        <w:jc w:val="both"/>
        <w:rPr>
          <w:rFonts w:ascii="Times New Roman" w:hAnsi="Times New Roman" w:cs="Times New Roman"/>
          <w:bCs/>
          <w:szCs w:val="24"/>
        </w:rPr>
      </w:pPr>
      <w:r w:rsidRPr="00DC26C0">
        <w:rPr>
          <w:rFonts w:ascii="Times New Roman" w:hAnsi="Times New Roman" w:cs="Times New Roman"/>
          <w:bCs/>
          <w:szCs w:val="24"/>
        </w:rPr>
        <w:t xml:space="preserve">Ce conseil décrète l’imposition d’un taux applicable à la catégorie résidentielle et différents taux particuliers pour chacune des catégories décrites ci-dessous, afin de rembourser les frais (capital et intérêt) applicables au règlement 366 relatif à la construction d’un bâtiment pour l’installation du CPE la Giroflée et la relocalisation de la maison des jeunes de Tadoussac. </w:t>
      </w:r>
    </w:p>
    <w:p w14:paraId="7DE0600E" w14:textId="77777777" w:rsidR="00AD52E8" w:rsidRPr="00DC26C0" w:rsidRDefault="00AD52E8" w:rsidP="00AD52E8">
      <w:pPr>
        <w:numPr>
          <w:ilvl w:val="1"/>
          <w:numId w:val="15"/>
        </w:numPr>
        <w:overflowPunct w:val="0"/>
        <w:autoSpaceDE w:val="0"/>
        <w:autoSpaceDN w:val="0"/>
        <w:adjustRightInd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applicable à la catégorie résidentielle </w:t>
      </w:r>
    </w:p>
    <w:p w14:paraId="23D206A1"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0.0138 $</w:t>
      </w:r>
      <w:r w:rsidRPr="00DC26C0">
        <w:rPr>
          <w:rFonts w:ascii="Times New Roman" w:hAnsi="Times New Roman" w:cs="Times New Roman"/>
          <w:szCs w:val="24"/>
        </w:rPr>
        <w:t xml:space="preserve"> du cent dollars (100 $) d’évaluation est imposé sur tout immeuble résidentiel.</w:t>
      </w:r>
    </w:p>
    <w:p w14:paraId="4B55069C" w14:textId="77777777" w:rsidR="00AD52E8" w:rsidRPr="00DC26C0" w:rsidRDefault="00AD52E8" w:rsidP="00AD52E8">
      <w:pPr>
        <w:pStyle w:val="Titre2"/>
        <w:numPr>
          <w:ilvl w:val="1"/>
          <w:numId w:val="15"/>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lastRenderedPageBreak/>
        <w:t xml:space="preserve">Taux applicable sur les immeubles non résidentiels </w:t>
      </w:r>
    </w:p>
    <w:p w14:paraId="17EB6A63"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0.0138 $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non résidentiel.</w:t>
      </w:r>
    </w:p>
    <w:p w14:paraId="3D5D1807" w14:textId="77777777" w:rsidR="00AD52E8" w:rsidRPr="00DC26C0" w:rsidRDefault="00AD52E8" w:rsidP="00AD52E8">
      <w:pPr>
        <w:pStyle w:val="Titre2"/>
        <w:numPr>
          <w:ilvl w:val="1"/>
          <w:numId w:val="15"/>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immeubles industriels </w:t>
      </w:r>
    </w:p>
    <w:p w14:paraId="376FA9FF"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0.0138 $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immeuble industriel.</w:t>
      </w:r>
    </w:p>
    <w:p w14:paraId="51D9733A" w14:textId="77777777" w:rsidR="00AD52E8" w:rsidRPr="00DC26C0" w:rsidRDefault="00AD52E8" w:rsidP="00AD52E8">
      <w:pPr>
        <w:pStyle w:val="Titre2"/>
        <w:numPr>
          <w:ilvl w:val="1"/>
          <w:numId w:val="15"/>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terrains vagues </w:t>
      </w:r>
    </w:p>
    <w:p w14:paraId="1E265EE0" w14:textId="77777777" w:rsidR="00AD52E8" w:rsidRPr="00DC26C0" w:rsidRDefault="00AD52E8" w:rsidP="00AD52E8">
      <w:pPr>
        <w:spacing w:before="240" w:after="120"/>
        <w:ind w:left="3686" w:right="567"/>
        <w:jc w:val="both"/>
        <w:rPr>
          <w:rFonts w:ascii="Times New Roman" w:hAnsi="Times New Roman" w:cs="Times New Roman"/>
          <w:b/>
          <w:i/>
          <w:szCs w:val="24"/>
          <w:u w:val="single"/>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0.0138 $</w:t>
      </w:r>
      <w:r w:rsidRPr="00DC26C0">
        <w:rPr>
          <w:rFonts w:ascii="Times New Roman" w:hAnsi="Times New Roman" w:cs="Times New Roman"/>
          <w:b/>
          <w:i/>
          <w:szCs w:val="24"/>
        </w:rPr>
        <w:t xml:space="preserve"> </w:t>
      </w:r>
      <w:r w:rsidRPr="00DC26C0">
        <w:rPr>
          <w:rFonts w:ascii="Times New Roman" w:hAnsi="Times New Roman" w:cs="Times New Roman"/>
          <w:szCs w:val="24"/>
        </w:rPr>
        <w:t>du cent dollars (100 $) d’évaluation est imposé sur tout terrain vague.</w:t>
      </w:r>
    </w:p>
    <w:p w14:paraId="411272F1" w14:textId="77777777" w:rsidR="00AD52E8" w:rsidRPr="00DC26C0" w:rsidRDefault="00AD52E8" w:rsidP="00AD52E8">
      <w:pPr>
        <w:pStyle w:val="Titre2"/>
        <w:numPr>
          <w:ilvl w:val="1"/>
          <w:numId w:val="15"/>
        </w:numPr>
        <w:tabs>
          <w:tab w:val="left" w:pos="708"/>
        </w:tabs>
        <w:spacing w:before="160"/>
        <w:ind w:left="3686" w:right="567" w:firstLine="0"/>
        <w:rPr>
          <w:rFonts w:ascii="Times New Roman" w:hAnsi="Times New Roman" w:cs="Times New Roman"/>
          <w:b w:val="0"/>
          <w:i w:val="0"/>
          <w:sz w:val="24"/>
          <w:szCs w:val="24"/>
          <w:lang w:eastAsia="fr-CA"/>
        </w:rPr>
      </w:pPr>
      <w:bookmarkStart w:id="4" w:name="_Hlk93434307"/>
      <w:r w:rsidRPr="00DC26C0">
        <w:rPr>
          <w:rFonts w:ascii="Times New Roman" w:hAnsi="Times New Roman" w:cs="Times New Roman"/>
          <w:b w:val="0"/>
          <w:sz w:val="24"/>
          <w:szCs w:val="24"/>
          <w:lang w:eastAsia="fr-CA"/>
        </w:rPr>
        <w:t xml:space="preserve">Taux applicable sur les immeubles agricoles </w:t>
      </w:r>
    </w:p>
    <w:p w14:paraId="7BD070E6"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0.0138$</w:t>
      </w:r>
      <w:r w:rsidRPr="00DC26C0">
        <w:rPr>
          <w:rFonts w:ascii="Times New Roman" w:hAnsi="Times New Roman" w:cs="Times New Roman"/>
          <w:szCs w:val="24"/>
        </w:rPr>
        <w:t xml:space="preserve"> du cent dollars (100 $) d’évaluation est imposé sur tout immeuble agricole.</w:t>
      </w:r>
    </w:p>
    <w:bookmarkEnd w:id="4"/>
    <w:p w14:paraId="0688103C" w14:textId="77777777" w:rsidR="00AD52E8" w:rsidRPr="00DC26C0" w:rsidRDefault="00AD52E8" w:rsidP="00AD52E8">
      <w:pPr>
        <w:pStyle w:val="Titre2"/>
        <w:numPr>
          <w:ilvl w:val="1"/>
          <w:numId w:val="15"/>
        </w:numPr>
        <w:tabs>
          <w:tab w:val="left" w:pos="708"/>
        </w:tabs>
        <w:spacing w:before="160"/>
        <w:ind w:left="3686" w:right="567" w:firstLine="0"/>
        <w:rPr>
          <w:rFonts w:ascii="Times New Roman" w:hAnsi="Times New Roman" w:cs="Times New Roman"/>
          <w:sz w:val="24"/>
          <w:szCs w:val="24"/>
          <w:lang w:eastAsia="fr-CA"/>
        </w:rPr>
      </w:pPr>
      <w:r w:rsidRPr="00DC26C0">
        <w:rPr>
          <w:rFonts w:ascii="Times New Roman" w:hAnsi="Times New Roman" w:cs="Times New Roman"/>
          <w:b w:val="0"/>
          <w:sz w:val="24"/>
          <w:szCs w:val="24"/>
          <w:lang w:eastAsia="fr-CA"/>
        </w:rPr>
        <w:t xml:space="preserve">Taux applicable sur les immeubles forestiers </w:t>
      </w:r>
    </w:p>
    <w:p w14:paraId="2CE377D5" w14:textId="77777777" w:rsidR="00AD52E8" w:rsidRPr="00DC26C0" w:rsidRDefault="00AD52E8" w:rsidP="00AD52E8">
      <w:pPr>
        <w:spacing w:before="240" w:after="120"/>
        <w:ind w:left="3686" w:right="567"/>
        <w:jc w:val="both"/>
        <w:rPr>
          <w:rFonts w:ascii="Times New Roman" w:hAnsi="Times New Roman" w:cs="Times New Roman"/>
          <w:szCs w:val="24"/>
          <w:lang w:eastAsia="fr-CA"/>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0.0138 $</w:t>
      </w:r>
      <w:r w:rsidRPr="00DC26C0">
        <w:rPr>
          <w:rFonts w:ascii="Times New Roman" w:hAnsi="Times New Roman" w:cs="Times New Roman"/>
          <w:szCs w:val="24"/>
        </w:rPr>
        <w:t xml:space="preserve"> du cent dollars (100 $) d’évaluation est imposé sur tout immeuble forestier. </w:t>
      </w:r>
    </w:p>
    <w:p w14:paraId="2D78FC66" w14:textId="77777777" w:rsidR="00AD52E8" w:rsidRPr="00DC26C0" w:rsidRDefault="00AD52E8" w:rsidP="00AD52E8">
      <w:pPr>
        <w:ind w:left="3686" w:right="567"/>
        <w:rPr>
          <w:rFonts w:ascii="Times New Roman" w:hAnsi="Times New Roman" w:cs="Times New Roman"/>
          <w:b/>
          <w:bCs/>
          <w:szCs w:val="24"/>
        </w:rPr>
      </w:pPr>
      <w:r w:rsidRPr="00DC26C0">
        <w:rPr>
          <w:rFonts w:ascii="Times New Roman" w:hAnsi="Times New Roman" w:cs="Times New Roman"/>
          <w:b/>
          <w:bCs/>
          <w:szCs w:val="24"/>
        </w:rPr>
        <w:t>9.7.</w:t>
      </w:r>
      <w:r w:rsidRPr="00DC26C0">
        <w:rPr>
          <w:rFonts w:ascii="Times New Roman" w:hAnsi="Times New Roman" w:cs="Times New Roman"/>
          <w:b/>
          <w:bCs/>
          <w:szCs w:val="24"/>
        </w:rPr>
        <w:tab/>
        <w:t xml:space="preserve">Taux particulier applicable sur les immeubles de 6 logements et plus </w:t>
      </w:r>
    </w:p>
    <w:p w14:paraId="28BFF86C" w14:textId="77777777" w:rsidR="00AD52E8" w:rsidRPr="00DC26C0" w:rsidRDefault="00AD52E8" w:rsidP="00FB7A0F">
      <w:pPr>
        <w:spacing w:before="240" w:after="120"/>
        <w:ind w:left="3686" w:right="567"/>
        <w:jc w:val="both"/>
        <w:rPr>
          <w:rFonts w:ascii="Times New Roman" w:hAnsi="Times New Roman" w:cs="Times New Roman"/>
          <w:b/>
          <w:szCs w:val="24"/>
        </w:rPr>
      </w:pPr>
      <w:r w:rsidRPr="00DC26C0">
        <w:rPr>
          <w:rFonts w:ascii="Times New Roman" w:hAnsi="Times New Roman" w:cs="Times New Roman"/>
          <w:szCs w:val="24"/>
        </w:rPr>
        <w:t>Un taux de</w:t>
      </w:r>
      <w:r w:rsidRPr="00DC26C0">
        <w:rPr>
          <w:rFonts w:ascii="Times New Roman" w:hAnsi="Times New Roman" w:cs="Times New Roman"/>
          <w:b/>
          <w:i/>
          <w:szCs w:val="24"/>
          <w:u w:val="single"/>
        </w:rPr>
        <w:t xml:space="preserve"> 0,0138$</w:t>
      </w:r>
      <w:r w:rsidRPr="00DC26C0">
        <w:rPr>
          <w:rFonts w:ascii="Times New Roman" w:hAnsi="Times New Roman" w:cs="Times New Roman"/>
          <w:szCs w:val="24"/>
        </w:rPr>
        <w:t xml:space="preserve"> du cent dollars (100 $) d’évaluation est imposé sur tout immeuble inscrit au rôle d’évaluation à titre d’immeuble de 6 logements et plus.</w:t>
      </w:r>
    </w:p>
    <w:p w14:paraId="67AA025A" w14:textId="77777777" w:rsidR="00AD52E8" w:rsidRPr="00DC26C0" w:rsidRDefault="00AD52E8" w:rsidP="00AD52E8">
      <w:pPr>
        <w:spacing w:before="240" w:after="120"/>
        <w:ind w:left="3686" w:right="567"/>
        <w:jc w:val="both"/>
        <w:rPr>
          <w:rFonts w:ascii="Times New Roman" w:hAnsi="Times New Roman" w:cs="Times New Roman"/>
          <w:szCs w:val="24"/>
        </w:rPr>
      </w:pPr>
    </w:p>
    <w:p w14:paraId="00291C9A" w14:textId="77777777" w:rsidR="00AD52E8" w:rsidRPr="00DC26C0" w:rsidRDefault="00AD52E8" w:rsidP="00AD52E8">
      <w:pPr>
        <w:pStyle w:val="Titre1"/>
        <w:numPr>
          <w:ilvl w:val="0"/>
          <w:numId w:val="0"/>
        </w:numPr>
        <w:tabs>
          <w:tab w:val="left" w:pos="1560"/>
        </w:tabs>
        <w:ind w:left="3686" w:right="567"/>
      </w:pPr>
      <w:r w:rsidRPr="00DC26C0">
        <w:t xml:space="preserve">ARTICLE 10. TAUX DE TAXE PARTICULIER </w:t>
      </w:r>
    </w:p>
    <w:p w14:paraId="443AF49F" w14:textId="77777777" w:rsidR="00AD52E8" w:rsidRPr="00DC26C0" w:rsidRDefault="00AD52E8" w:rsidP="00AD52E8">
      <w:pPr>
        <w:spacing w:before="240" w:after="120"/>
        <w:ind w:left="3686" w:right="567"/>
        <w:jc w:val="both"/>
        <w:rPr>
          <w:rFonts w:ascii="Times New Roman" w:hAnsi="Times New Roman" w:cs="Times New Roman"/>
          <w:bCs/>
          <w:szCs w:val="24"/>
        </w:rPr>
      </w:pPr>
      <w:r w:rsidRPr="00DC26C0">
        <w:rPr>
          <w:rFonts w:ascii="Times New Roman" w:hAnsi="Times New Roman" w:cs="Times New Roman"/>
          <w:bCs/>
          <w:szCs w:val="24"/>
        </w:rPr>
        <w:t xml:space="preserve">Ce conseil décrète l’imposition d’un taux particulier applicable à sur les immeubles non résidentiels pour soutenir le développement économique et les évènements pour l’année 2023. </w:t>
      </w:r>
    </w:p>
    <w:p w14:paraId="24C745D7" w14:textId="77777777" w:rsidR="00AD52E8" w:rsidRPr="00DC26C0" w:rsidRDefault="00AD52E8" w:rsidP="00AD52E8">
      <w:pPr>
        <w:numPr>
          <w:ilvl w:val="1"/>
          <w:numId w:val="16"/>
        </w:numPr>
        <w:tabs>
          <w:tab w:val="left" w:pos="720"/>
        </w:tabs>
        <w:overflowPunct w:val="0"/>
        <w:autoSpaceDE w:val="0"/>
        <w:autoSpaceDN w:val="0"/>
        <w:adjustRightInd w:val="0"/>
        <w:spacing w:before="160" w:after="60"/>
        <w:ind w:left="3686" w:right="567" w:firstLine="0"/>
        <w:jc w:val="both"/>
        <w:rPr>
          <w:rFonts w:ascii="Times New Roman" w:hAnsi="Times New Roman" w:cs="Times New Roman"/>
          <w:b/>
          <w:szCs w:val="24"/>
        </w:rPr>
      </w:pPr>
      <w:r w:rsidRPr="00DC26C0">
        <w:rPr>
          <w:rFonts w:ascii="Times New Roman" w:hAnsi="Times New Roman" w:cs="Times New Roman"/>
          <w:b/>
          <w:szCs w:val="24"/>
        </w:rPr>
        <w:t xml:space="preserve">Taux particulier applicable sur les immeubles non résidentiels </w:t>
      </w:r>
    </w:p>
    <w:p w14:paraId="0BCF1550" w14:textId="21ECF919" w:rsidR="00AD52E8"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Un taux de </w:t>
      </w:r>
      <w:r w:rsidRPr="00DC26C0">
        <w:rPr>
          <w:rFonts w:ascii="Times New Roman" w:hAnsi="Times New Roman" w:cs="Times New Roman"/>
          <w:b/>
          <w:i/>
          <w:szCs w:val="24"/>
          <w:u w:val="single"/>
        </w:rPr>
        <w:t>0.2130 $</w:t>
      </w:r>
      <w:r w:rsidRPr="00DC26C0">
        <w:rPr>
          <w:rFonts w:ascii="Times New Roman" w:hAnsi="Times New Roman" w:cs="Times New Roman"/>
          <w:szCs w:val="24"/>
        </w:rPr>
        <w:t xml:space="preserve"> du cent dollars (100 $) d’évaluation est imposé sur les catégories immeubles non résidentiels et industriel sur le territoire de Tadoussac </w:t>
      </w:r>
    </w:p>
    <w:p w14:paraId="1B1CF606" w14:textId="77777777" w:rsidR="00DC26C0" w:rsidRPr="00DC26C0" w:rsidRDefault="00DC26C0" w:rsidP="00AD52E8">
      <w:pPr>
        <w:spacing w:before="240" w:after="120"/>
        <w:ind w:left="3686" w:right="567"/>
        <w:jc w:val="both"/>
        <w:rPr>
          <w:rFonts w:ascii="Times New Roman" w:hAnsi="Times New Roman" w:cs="Times New Roman"/>
          <w:szCs w:val="24"/>
        </w:rPr>
      </w:pPr>
    </w:p>
    <w:p w14:paraId="22714720" w14:textId="77777777" w:rsidR="00AD52E8" w:rsidRPr="00DC26C0" w:rsidRDefault="00AD52E8" w:rsidP="00AD52E8">
      <w:pPr>
        <w:pStyle w:val="Titre1"/>
        <w:numPr>
          <w:ilvl w:val="0"/>
          <w:numId w:val="0"/>
        </w:numPr>
        <w:tabs>
          <w:tab w:val="left" w:pos="1560"/>
        </w:tabs>
        <w:ind w:left="3686" w:right="567"/>
      </w:pPr>
      <w:r w:rsidRPr="00DC26C0">
        <w:t>ARTICLE 11</w:t>
      </w:r>
      <w:r w:rsidRPr="00DC26C0">
        <w:tab/>
        <w:t>TARIFICATION AQUEDUC</w:t>
      </w:r>
    </w:p>
    <w:p w14:paraId="6EC25EC7"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Pour l’année financière 2023, les tarifs de compensation d’aqueduc sont fixés selon le tableau suivant.</w:t>
      </w:r>
    </w:p>
    <w:p w14:paraId="31BAF56D"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Le coût du litre est fixé à 1,26 $/m³.  Servent de base de calcul plus les frais administratifs communs. </w:t>
      </w:r>
    </w:p>
    <w:p w14:paraId="6C661742"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Nonobstant toute autre disposition contraire, le tarif annuel minimum suivant est fixé en fonction de la dimension de l’entrée d’eau demandée ou fournie selon les tarifs suivants :</w:t>
      </w:r>
    </w:p>
    <w:p w14:paraId="239735D1" w14:textId="58E25A47" w:rsidR="00AD52E8" w:rsidRPr="00DC26C0" w:rsidRDefault="00AD52E8" w:rsidP="00AD52E8">
      <w:pPr>
        <w:tabs>
          <w:tab w:val="decimal" w:leader="dot" w:pos="6237"/>
        </w:tabs>
        <w:ind w:left="3686" w:right="567"/>
        <w:rPr>
          <w:rFonts w:ascii="Times New Roman" w:hAnsi="Times New Roman" w:cs="Times New Roman"/>
          <w:szCs w:val="24"/>
        </w:rPr>
      </w:pPr>
      <w:r w:rsidRPr="00DC26C0">
        <w:rPr>
          <w:rFonts w:ascii="Times New Roman" w:hAnsi="Times New Roman" w:cs="Times New Roman"/>
          <w:szCs w:val="24"/>
        </w:rPr>
        <w:t>- entrée d’eau de ¾’’</w:t>
      </w:r>
      <w:r w:rsidRPr="00DC26C0">
        <w:rPr>
          <w:rFonts w:ascii="Times New Roman" w:hAnsi="Times New Roman" w:cs="Times New Roman"/>
          <w:szCs w:val="24"/>
        </w:rPr>
        <w:tab/>
      </w:r>
      <w:r w:rsidRPr="00DC26C0">
        <w:rPr>
          <w:rFonts w:ascii="Times New Roman" w:hAnsi="Times New Roman" w:cs="Times New Roman"/>
          <w:szCs w:val="24"/>
        </w:rPr>
        <w:tab/>
      </w:r>
      <w:r w:rsidR="00CC7C81">
        <w:rPr>
          <w:rFonts w:ascii="Times New Roman" w:hAnsi="Times New Roman" w:cs="Times New Roman"/>
          <w:szCs w:val="24"/>
        </w:rPr>
        <w:tab/>
      </w:r>
      <w:r w:rsidR="00CC7C81">
        <w:rPr>
          <w:rFonts w:ascii="Times New Roman" w:hAnsi="Times New Roman" w:cs="Times New Roman"/>
          <w:szCs w:val="24"/>
        </w:rPr>
        <w:tab/>
      </w:r>
      <w:r w:rsidR="00CC7C81">
        <w:rPr>
          <w:rFonts w:ascii="Times New Roman" w:hAnsi="Times New Roman" w:cs="Times New Roman"/>
          <w:szCs w:val="24"/>
        </w:rPr>
        <w:tab/>
      </w:r>
      <w:r w:rsidRPr="00DC26C0">
        <w:rPr>
          <w:rFonts w:ascii="Times New Roman" w:hAnsi="Times New Roman" w:cs="Times New Roman"/>
          <w:szCs w:val="24"/>
        </w:rPr>
        <w:t>254,00 $</w:t>
      </w:r>
    </w:p>
    <w:p w14:paraId="7AF849B2" w14:textId="79BCEEE9" w:rsidR="00AD52E8" w:rsidRPr="00DC26C0" w:rsidRDefault="00AD52E8" w:rsidP="00AD52E8">
      <w:pPr>
        <w:tabs>
          <w:tab w:val="decimal" w:leader="dot" w:pos="6237"/>
        </w:tabs>
        <w:ind w:left="3686" w:right="567"/>
        <w:rPr>
          <w:rFonts w:ascii="Times New Roman" w:hAnsi="Times New Roman" w:cs="Times New Roman"/>
          <w:szCs w:val="24"/>
        </w:rPr>
      </w:pPr>
      <w:r w:rsidRPr="00DC26C0">
        <w:rPr>
          <w:rFonts w:ascii="Times New Roman" w:hAnsi="Times New Roman" w:cs="Times New Roman"/>
          <w:szCs w:val="24"/>
        </w:rPr>
        <w:t>- entrée d’eau de 1’’</w:t>
      </w:r>
      <w:r w:rsidRPr="00DC26C0">
        <w:rPr>
          <w:rFonts w:ascii="Times New Roman" w:hAnsi="Times New Roman" w:cs="Times New Roman"/>
          <w:szCs w:val="24"/>
        </w:rPr>
        <w:tab/>
      </w:r>
      <w:r w:rsidRPr="00DC26C0">
        <w:rPr>
          <w:rFonts w:ascii="Times New Roman" w:hAnsi="Times New Roman" w:cs="Times New Roman"/>
          <w:szCs w:val="24"/>
        </w:rPr>
        <w:tab/>
      </w:r>
      <w:r w:rsidR="00CC7C81">
        <w:rPr>
          <w:rFonts w:ascii="Times New Roman" w:hAnsi="Times New Roman" w:cs="Times New Roman"/>
          <w:szCs w:val="24"/>
        </w:rPr>
        <w:tab/>
      </w:r>
      <w:r w:rsidR="00CC7C81">
        <w:rPr>
          <w:rFonts w:ascii="Times New Roman" w:hAnsi="Times New Roman" w:cs="Times New Roman"/>
          <w:szCs w:val="24"/>
        </w:rPr>
        <w:tab/>
      </w:r>
      <w:r w:rsidR="00CC7C81">
        <w:rPr>
          <w:rFonts w:ascii="Times New Roman" w:hAnsi="Times New Roman" w:cs="Times New Roman"/>
          <w:szCs w:val="24"/>
        </w:rPr>
        <w:tab/>
      </w:r>
      <w:r w:rsidRPr="00DC26C0">
        <w:rPr>
          <w:rFonts w:ascii="Times New Roman" w:hAnsi="Times New Roman" w:cs="Times New Roman"/>
          <w:szCs w:val="24"/>
        </w:rPr>
        <w:t>342,00 $</w:t>
      </w:r>
    </w:p>
    <w:p w14:paraId="22302967" w14:textId="38144110" w:rsidR="00AD52E8" w:rsidRPr="00DC26C0" w:rsidRDefault="00AD52E8" w:rsidP="00AD52E8">
      <w:pPr>
        <w:tabs>
          <w:tab w:val="decimal" w:leader="dot" w:pos="6237"/>
        </w:tabs>
        <w:ind w:left="3686" w:right="567"/>
        <w:rPr>
          <w:rFonts w:ascii="Times New Roman" w:hAnsi="Times New Roman" w:cs="Times New Roman"/>
          <w:szCs w:val="24"/>
        </w:rPr>
      </w:pPr>
      <w:r w:rsidRPr="00DC26C0">
        <w:rPr>
          <w:rFonts w:ascii="Times New Roman" w:hAnsi="Times New Roman" w:cs="Times New Roman"/>
          <w:szCs w:val="24"/>
        </w:rPr>
        <w:t>- entrée d’eau de 1½’’</w:t>
      </w:r>
      <w:r w:rsidRPr="00DC26C0">
        <w:rPr>
          <w:rFonts w:ascii="Times New Roman" w:hAnsi="Times New Roman" w:cs="Times New Roman"/>
          <w:szCs w:val="24"/>
        </w:rPr>
        <w:tab/>
      </w:r>
      <w:r w:rsidRPr="00DC26C0">
        <w:rPr>
          <w:rFonts w:ascii="Times New Roman" w:hAnsi="Times New Roman" w:cs="Times New Roman"/>
          <w:szCs w:val="24"/>
        </w:rPr>
        <w:tab/>
      </w:r>
      <w:r w:rsidR="00CC7C81">
        <w:rPr>
          <w:rFonts w:ascii="Times New Roman" w:hAnsi="Times New Roman" w:cs="Times New Roman"/>
          <w:szCs w:val="24"/>
        </w:rPr>
        <w:tab/>
      </w:r>
      <w:r w:rsidR="00CC7C81">
        <w:rPr>
          <w:rFonts w:ascii="Times New Roman" w:hAnsi="Times New Roman" w:cs="Times New Roman"/>
          <w:szCs w:val="24"/>
        </w:rPr>
        <w:tab/>
      </w:r>
      <w:r w:rsidR="00CC7C81">
        <w:rPr>
          <w:rFonts w:ascii="Times New Roman" w:hAnsi="Times New Roman" w:cs="Times New Roman"/>
          <w:szCs w:val="24"/>
        </w:rPr>
        <w:tab/>
      </w:r>
      <w:r w:rsidRPr="00DC26C0">
        <w:rPr>
          <w:rFonts w:ascii="Times New Roman" w:hAnsi="Times New Roman" w:cs="Times New Roman"/>
          <w:szCs w:val="24"/>
        </w:rPr>
        <w:t>672,00 $</w:t>
      </w:r>
    </w:p>
    <w:p w14:paraId="2CB11216" w14:textId="784E011F" w:rsidR="00AD52E8" w:rsidRPr="00DC26C0" w:rsidRDefault="00AD52E8" w:rsidP="00AD52E8">
      <w:pPr>
        <w:tabs>
          <w:tab w:val="decimal" w:leader="dot" w:pos="6237"/>
        </w:tabs>
        <w:ind w:left="3686" w:right="567"/>
        <w:rPr>
          <w:rFonts w:ascii="Times New Roman" w:hAnsi="Times New Roman" w:cs="Times New Roman"/>
          <w:szCs w:val="24"/>
        </w:rPr>
      </w:pPr>
      <w:r w:rsidRPr="00DC26C0">
        <w:rPr>
          <w:rFonts w:ascii="Times New Roman" w:hAnsi="Times New Roman" w:cs="Times New Roman"/>
          <w:szCs w:val="24"/>
        </w:rPr>
        <w:t>- entrée d’eau de 2’’</w:t>
      </w:r>
      <w:r w:rsidRPr="00DC26C0">
        <w:rPr>
          <w:rFonts w:ascii="Times New Roman" w:hAnsi="Times New Roman" w:cs="Times New Roman"/>
          <w:szCs w:val="24"/>
        </w:rPr>
        <w:tab/>
        <w:t xml:space="preserve">    </w:t>
      </w:r>
      <w:r w:rsidR="00CC7C81">
        <w:rPr>
          <w:rFonts w:ascii="Times New Roman" w:hAnsi="Times New Roman" w:cs="Times New Roman"/>
          <w:szCs w:val="24"/>
        </w:rPr>
        <w:tab/>
      </w:r>
      <w:r w:rsidR="00CC7C81">
        <w:rPr>
          <w:rFonts w:ascii="Times New Roman" w:hAnsi="Times New Roman" w:cs="Times New Roman"/>
          <w:szCs w:val="24"/>
        </w:rPr>
        <w:tab/>
      </w:r>
      <w:r w:rsidR="00CC7C81">
        <w:rPr>
          <w:rFonts w:ascii="Times New Roman" w:hAnsi="Times New Roman" w:cs="Times New Roman"/>
          <w:szCs w:val="24"/>
        </w:rPr>
        <w:tab/>
        <w:t xml:space="preserve">         </w:t>
      </w:r>
      <w:r w:rsidRPr="00DC26C0">
        <w:rPr>
          <w:rFonts w:ascii="Times New Roman" w:hAnsi="Times New Roman" w:cs="Times New Roman"/>
          <w:szCs w:val="24"/>
        </w:rPr>
        <w:t>1 347.00 $</w:t>
      </w:r>
    </w:p>
    <w:p w14:paraId="200F9C47" w14:textId="26ECDFF0" w:rsidR="00AD52E8" w:rsidRPr="00DC26C0" w:rsidRDefault="00AD52E8" w:rsidP="00AD52E8">
      <w:pPr>
        <w:tabs>
          <w:tab w:val="decimal" w:leader="dot" w:pos="6237"/>
        </w:tabs>
        <w:ind w:left="3686" w:right="567"/>
        <w:rPr>
          <w:rFonts w:ascii="Times New Roman" w:hAnsi="Times New Roman" w:cs="Times New Roman"/>
          <w:szCs w:val="24"/>
        </w:rPr>
      </w:pPr>
      <w:r w:rsidRPr="00DC26C0">
        <w:rPr>
          <w:rFonts w:ascii="Times New Roman" w:hAnsi="Times New Roman" w:cs="Times New Roman"/>
          <w:szCs w:val="24"/>
        </w:rPr>
        <w:t>- entrée d’eau de 6’’</w:t>
      </w:r>
      <w:r w:rsidRPr="00DC26C0">
        <w:rPr>
          <w:rFonts w:ascii="Times New Roman" w:hAnsi="Times New Roman" w:cs="Times New Roman"/>
          <w:szCs w:val="24"/>
        </w:rPr>
        <w:tab/>
      </w:r>
      <w:r w:rsidR="00CC7C81">
        <w:rPr>
          <w:rFonts w:ascii="Times New Roman" w:hAnsi="Times New Roman" w:cs="Times New Roman"/>
          <w:szCs w:val="24"/>
        </w:rPr>
        <w:tab/>
      </w:r>
      <w:r w:rsidR="00CC7C81">
        <w:rPr>
          <w:rFonts w:ascii="Times New Roman" w:hAnsi="Times New Roman" w:cs="Times New Roman"/>
          <w:szCs w:val="24"/>
        </w:rPr>
        <w:tab/>
        <w:t xml:space="preserve">                     </w:t>
      </w:r>
      <w:r w:rsidRPr="00DC26C0">
        <w:rPr>
          <w:rFonts w:ascii="Times New Roman" w:hAnsi="Times New Roman" w:cs="Times New Roman"/>
          <w:szCs w:val="24"/>
        </w:rPr>
        <w:t>5 247.00 $</w:t>
      </w:r>
    </w:p>
    <w:p w14:paraId="11EB11CF" w14:textId="2B037AD4" w:rsidR="00AD52E8" w:rsidRPr="00DC26C0" w:rsidRDefault="00AD52E8" w:rsidP="00AD52E8">
      <w:pPr>
        <w:tabs>
          <w:tab w:val="decimal" w:leader="dot" w:pos="6237"/>
        </w:tabs>
        <w:ind w:left="3686" w:right="567"/>
        <w:rPr>
          <w:rFonts w:ascii="Times New Roman" w:hAnsi="Times New Roman" w:cs="Times New Roman"/>
          <w:szCs w:val="24"/>
        </w:rPr>
      </w:pPr>
      <w:r w:rsidRPr="00DC26C0">
        <w:rPr>
          <w:rFonts w:ascii="Times New Roman" w:hAnsi="Times New Roman" w:cs="Times New Roman"/>
          <w:szCs w:val="24"/>
        </w:rPr>
        <w:t>- Piscine</w:t>
      </w:r>
      <w:r w:rsidRPr="00DC26C0">
        <w:rPr>
          <w:rFonts w:ascii="Times New Roman" w:hAnsi="Times New Roman" w:cs="Times New Roman"/>
          <w:szCs w:val="24"/>
        </w:rPr>
        <w:tab/>
      </w:r>
      <w:proofErr w:type="gramStart"/>
      <w:r w:rsidRPr="00DC26C0">
        <w:rPr>
          <w:rFonts w:ascii="Times New Roman" w:hAnsi="Times New Roman" w:cs="Times New Roman"/>
          <w:szCs w:val="24"/>
        </w:rPr>
        <w:tab/>
      </w:r>
      <w:r w:rsidR="00D6266D" w:rsidRPr="00DC26C0">
        <w:rPr>
          <w:rFonts w:ascii="Times New Roman" w:hAnsi="Times New Roman" w:cs="Times New Roman"/>
          <w:szCs w:val="24"/>
        </w:rPr>
        <w:t xml:space="preserve">  </w:t>
      </w:r>
      <w:r w:rsidR="00D00046">
        <w:rPr>
          <w:rFonts w:ascii="Times New Roman" w:hAnsi="Times New Roman" w:cs="Times New Roman"/>
          <w:szCs w:val="24"/>
        </w:rPr>
        <w:tab/>
      </w:r>
      <w:proofErr w:type="gramEnd"/>
      <w:r w:rsidR="00D00046">
        <w:rPr>
          <w:rFonts w:ascii="Times New Roman" w:hAnsi="Times New Roman" w:cs="Times New Roman"/>
          <w:szCs w:val="24"/>
        </w:rPr>
        <w:tab/>
      </w:r>
      <w:r w:rsidR="00D00046">
        <w:rPr>
          <w:rFonts w:ascii="Times New Roman" w:hAnsi="Times New Roman" w:cs="Times New Roman"/>
          <w:szCs w:val="24"/>
        </w:rPr>
        <w:tab/>
        <w:t xml:space="preserve">  </w:t>
      </w:r>
      <w:r w:rsidRPr="00DC26C0">
        <w:rPr>
          <w:rFonts w:ascii="Times New Roman" w:hAnsi="Times New Roman" w:cs="Times New Roman"/>
          <w:szCs w:val="24"/>
        </w:rPr>
        <w:t>65,00 $</w:t>
      </w:r>
    </w:p>
    <w:p w14:paraId="0216E6A7" w14:textId="290C3A60" w:rsidR="00AD52E8" w:rsidRPr="00DC26C0" w:rsidRDefault="00AD52E8" w:rsidP="00AD52E8">
      <w:pPr>
        <w:tabs>
          <w:tab w:val="decimal" w:leader="dot" w:pos="6237"/>
        </w:tabs>
        <w:ind w:left="3686" w:right="567"/>
        <w:rPr>
          <w:rFonts w:ascii="Times New Roman" w:hAnsi="Times New Roman" w:cs="Times New Roman"/>
          <w:szCs w:val="24"/>
        </w:rPr>
      </w:pPr>
      <w:r w:rsidRPr="00DC26C0">
        <w:rPr>
          <w:rFonts w:ascii="Times New Roman" w:hAnsi="Times New Roman" w:cs="Times New Roman"/>
          <w:szCs w:val="24"/>
        </w:rPr>
        <w:t>- SPA</w:t>
      </w:r>
      <w:r w:rsidRPr="00DC26C0">
        <w:rPr>
          <w:rFonts w:ascii="Times New Roman" w:hAnsi="Times New Roman" w:cs="Times New Roman"/>
          <w:szCs w:val="24"/>
        </w:rPr>
        <w:tab/>
        <w:t xml:space="preserve">     </w:t>
      </w:r>
      <w:proofErr w:type="gramStart"/>
      <w:r w:rsidRPr="00DC26C0">
        <w:rPr>
          <w:rFonts w:ascii="Times New Roman" w:hAnsi="Times New Roman" w:cs="Times New Roman"/>
          <w:szCs w:val="24"/>
        </w:rPr>
        <w:tab/>
        <w:t xml:space="preserve">  </w:t>
      </w:r>
      <w:r w:rsidR="00D00046">
        <w:rPr>
          <w:rFonts w:ascii="Times New Roman" w:hAnsi="Times New Roman" w:cs="Times New Roman"/>
          <w:szCs w:val="24"/>
        </w:rPr>
        <w:tab/>
      </w:r>
      <w:proofErr w:type="gramEnd"/>
      <w:r w:rsidR="00D00046">
        <w:rPr>
          <w:rFonts w:ascii="Times New Roman" w:hAnsi="Times New Roman" w:cs="Times New Roman"/>
          <w:szCs w:val="24"/>
        </w:rPr>
        <w:tab/>
      </w:r>
      <w:r w:rsidR="00D00046">
        <w:rPr>
          <w:rFonts w:ascii="Times New Roman" w:hAnsi="Times New Roman" w:cs="Times New Roman"/>
          <w:szCs w:val="24"/>
        </w:rPr>
        <w:tab/>
        <w:t xml:space="preserve">  </w:t>
      </w:r>
      <w:r w:rsidRPr="00DC26C0">
        <w:rPr>
          <w:rFonts w:ascii="Times New Roman" w:hAnsi="Times New Roman" w:cs="Times New Roman"/>
          <w:szCs w:val="24"/>
        </w:rPr>
        <w:t>35,00 $</w:t>
      </w:r>
    </w:p>
    <w:p w14:paraId="439B4DD7" w14:textId="77777777" w:rsidR="00AD52E8" w:rsidRPr="00DC26C0" w:rsidRDefault="00AD52E8" w:rsidP="00AD52E8">
      <w:pPr>
        <w:tabs>
          <w:tab w:val="left" w:pos="426"/>
          <w:tab w:val="decimal" w:pos="6379"/>
          <w:tab w:val="decimal" w:pos="6521"/>
        </w:tabs>
        <w:ind w:left="3686" w:right="567"/>
        <w:jc w:val="both"/>
        <w:rPr>
          <w:rFonts w:ascii="Times New Roman" w:hAnsi="Times New Roman" w:cs="Times New Roman"/>
          <w:szCs w:val="24"/>
        </w:rPr>
      </w:pPr>
      <w:r w:rsidRPr="00DC26C0">
        <w:rPr>
          <w:rFonts w:ascii="Times New Roman" w:hAnsi="Times New Roman" w:cs="Times New Roman"/>
          <w:szCs w:val="24"/>
        </w:rPr>
        <w:t xml:space="preserve">- Terrain de golf   </w:t>
      </w:r>
    </w:p>
    <w:p w14:paraId="3805FB4A" w14:textId="517AD3CF" w:rsidR="00AD52E8" w:rsidRPr="00DC26C0" w:rsidRDefault="00AD52E8" w:rsidP="00AD52E8">
      <w:pPr>
        <w:tabs>
          <w:tab w:val="left" w:pos="426"/>
          <w:tab w:val="decimal" w:pos="6379"/>
          <w:tab w:val="decimal" w:pos="6521"/>
        </w:tabs>
        <w:ind w:left="3686" w:right="567"/>
        <w:jc w:val="both"/>
        <w:rPr>
          <w:rFonts w:ascii="Times New Roman" w:hAnsi="Times New Roman" w:cs="Times New Roman"/>
          <w:szCs w:val="24"/>
        </w:rPr>
      </w:pPr>
      <w:r w:rsidRPr="00DC26C0">
        <w:rPr>
          <w:rFonts w:ascii="Times New Roman" w:hAnsi="Times New Roman" w:cs="Times New Roman"/>
          <w:szCs w:val="24"/>
        </w:rPr>
        <w:t>-Société des traversiers…</w:t>
      </w:r>
      <w:r w:rsidR="00D00046">
        <w:rPr>
          <w:rFonts w:ascii="Times New Roman" w:hAnsi="Times New Roman" w:cs="Times New Roman"/>
          <w:szCs w:val="24"/>
        </w:rPr>
        <w:tab/>
      </w:r>
      <w:r w:rsidR="00D00046">
        <w:rPr>
          <w:rFonts w:ascii="Times New Roman" w:hAnsi="Times New Roman" w:cs="Times New Roman"/>
          <w:szCs w:val="24"/>
        </w:rPr>
        <w:tab/>
      </w:r>
      <w:r w:rsidR="00D00046">
        <w:rPr>
          <w:rFonts w:ascii="Times New Roman" w:hAnsi="Times New Roman" w:cs="Times New Roman"/>
          <w:szCs w:val="24"/>
        </w:rPr>
        <w:tab/>
      </w:r>
      <w:r w:rsidR="00D00046">
        <w:rPr>
          <w:rFonts w:ascii="Times New Roman" w:hAnsi="Times New Roman" w:cs="Times New Roman"/>
          <w:szCs w:val="24"/>
        </w:rPr>
        <w:tab/>
      </w:r>
      <w:r w:rsidRPr="00DC26C0">
        <w:rPr>
          <w:rFonts w:ascii="Times New Roman" w:hAnsi="Times New Roman" w:cs="Times New Roman"/>
          <w:szCs w:val="24"/>
        </w:rPr>
        <w:tab/>
        <w:t>15 741 $</w:t>
      </w:r>
    </w:p>
    <w:p w14:paraId="17E81342" w14:textId="77777777" w:rsidR="00D6266D" w:rsidRPr="00DC26C0" w:rsidRDefault="00D6266D" w:rsidP="00AD52E8">
      <w:pPr>
        <w:tabs>
          <w:tab w:val="left" w:pos="426"/>
          <w:tab w:val="decimal" w:pos="6379"/>
          <w:tab w:val="decimal" w:pos="6521"/>
        </w:tabs>
        <w:ind w:left="3686" w:right="567"/>
        <w:jc w:val="both"/>
        <w:rPr>
          <w:rFonts w:ascii="Times New Roman" w:hAnsi="Times New Roman" w:cs="Times New Roman"/>
          <w:szCs w:val="24"/>
        </w:rPr>
      </w:pPr>
    </w:p>
    <w:p w14:paraId="5886099E" w14:textId="47F4DDA6" w:rsidR="00AD52E8" w:rsidRPr="00DC26C0" w:rsidRDefault="00AD52E8" w:rsidP="00AD52E8">
      <w:pPr>
        <w:tabs>
          <w:tab w:val="left" w:pos="426"/>
          <w:tab w:val="decimal" w:pos="6379"/>
          <w:tab w:val="decimal" w:pos="6521"/>
        </w:tabs>
        <w:ind w:left="3686" w:right="567"/>
        <w:jc w:val="both"/>
        <w:rPr>
          <w:rFonts w:ascii="Times New Roman" w:hAnsi="Times New Roman" w:cs="Times New Roman"/>
          <w:szCs w:val="24"/>
        </w:rPr>
      </w:pPr>
      <w:r w:rsidRPr="00DC26C0">
        <w:rPr>
          <w:rFonts w:ascii="Times New Roman" w:hAnsi="Times New Roman" w:cs="Times New Roman"/>
          <w:szCs w:val="24"/>
        </w:rPr>
        <w:t>Accès interdit au réseau</w:t>
      </w:r>
    </w:p>
    <w:p w14:paraId="292BD408" w14:textId="77777777" w:rsidR="00AD52E8" w:rsidRPr="00DC26C0" w:rsidRDefault="00AD52E8" w:rsidP="00AD52E8">
      <w:pPr>
        <w:tabs>
          <w:tab w:val="left" w:pos="426"/>
          <w:tab w:val="left" w:pos="720"/>
          <w:tab w:val="decimal" w:pos="6660"/>
        </w:tabs>
        <w:ind w:left="3686" w:right="567"/>
        <w:jc w:val="both"/>
        <w:rPr>
          <w:rFonts w:ascii="Times New Roman" w:hAnsi="Times New Roman" w:cs="Times New Roman"/>
          <w:szCs w:val="24"/>
        </w:rPr>
      </w:pPr>
      <w:r w:rsidRPr="00DC26C0">
        <w:rPr>
          <w:rFonts w:ascii="Times New Roman" w:hAnsi="Times New Roman" w:cs="Times New Roman"/>
          <w:szCs w:val="24"/>
        </w:rPr>
        <w:t xml:space="preserve">Terrain non desservi situé à moins de trois cents mètres </w:t>
      </w:r>
    </w:p>
    <w:p w14:paraId="11720463" w14:textId="61B33B50" w:rsidR="00AD52E8" w:rsidRPr="00DC26C0" w:rsidRDefault="00AD52E8" w:rsidP="00AD52E8">
      <w:pPr>
        <w:tabs>
          <w:tab w:val="decimal" w:leader="dot" w:pos="6237"/>
        </w:tabs>
        <w:ind w:left="3686" w:right="567"/>
        <w:rPr>
          <w:rFonts w:ascii="Times New Roman" w:hAnsi="Times New Roman" w:cs="Times New Roman"/>
          <w:szCs w:val="24"/>
        </w:rPr>
      </w:pPr>
      <w:r w:rsidRPr="00DC26C0">
        <w:rPr>
          <w:rFonts w:ascii="Times New Roman" w:hAnsi="Times New Roman" w:cs="Times New Roman"/>
          <w:szCs w:val="24"/>
        </w:rPr>
        <w:t>(300M) d’une borne d’incendie.</w:t>
      </w:r>
      <w:r w:rsidRPr="00DC26C0">
        <w:rPr>
          <w:rFonts w:ascii="Times New Roman" w:hAnsi="Times New Roman" w:cs="Times New Roman"/>
          <w:szCs w:val="24"/>
        </w:rPr>
        <w:tab/>
      </w:r>
      <w:r w:rsidR="00D00046">
        <w:rPr>
          <w:rFonts w:ascii="Times New Roman" w:hAnsi="Times New Roman" w:cs="Times New Roman"/>
          <w:szCs w:val="24"/>
        </w:rPr>
        <w:tab/>
      </w:r>
      <w:r w:rsidR="00D00046">
        <w:rPr>
          <w:rFonts w:ascii="Times New Roman" w:hAnsi="Times New Roman" w:cs="Times New Roman"/>
          <w:szCs w:val="24"/>
        </w:rPr>
        <w:tab/>
        <w:t xml:space="preserve">  </w:t>
      </w:r>
      <w:r w:rsidRPr="00DC26C0">
        <w:rPr>
          <w:rFonts w:ascii="Times New Roman" w:hAnsi="Times New Roman" w:cs="Times New Roman"/>
          <w:szCs w:val="24"/>
        </w:rPr>
        <w:t>65,00 $</w:t>
      </w:r>
    </w:p>
    <w:p w14:paraId="5E1EF665" w14:textId="77777777" w:rsidR="00AD52E8" w:rsidRPr="00DC26C0" w:rsidRDefault="00AD52E8" w:rsidP="00AD52E8">
      <w:pPr>
        <w:tabs>
          <w:tab w:val="left" w:pos="426"/>
          <w:tab w:val="left" w:pos="720"/>
          <w:tab w:val="decimal" w:pos="7020"/>
        </w:tabs>
        <w:ind w:left="3686" w:right="567"/>
        <w:jc w:val="both"/>
        <w:rPr>
          <w:rFonts w:ascii="Times New Roman" w:hAnsi="Times New Roman" w:cs="Times New Roman"/>
          <w:szCs w:val="24"/>
        </w:rPr>
      </w:pPr>
    </w:p>
    <w:p w14:paraId="64DF75E1" w14:textId="77F36289" w:rsidR="00AD52E8" w:rsidRPr="00DC26C0" w:rsidRDefault="00AD52E8" w:rsidP="00AD52E8">
      <w:pPr>
        <w:numPr>
          <w:ilvl w:val="0"/>
          <w:numId w:val="17"/>
        </w:numPr>
        <w:tabs>
          <w:tab w:val="left" w:pos="720"/>
          <w:tab w:val="left" w:pos="4253"/>
          <w:tab w:val="decimal" w:pos="6660"/>
          <w:tab w:val="left" w:pos="7020"/>
        </w:tabs>
        <w:autoSpaceDN w:val="0"/>
        <w:ind w:left="3686" w:right="567" w:firstLine="0"/>
        <w:contextualSpacing/>
        <w:rPr>
          <w:rFonts w:ascii="Times New Roman" w:hAnsi="Times New Roman" w:cs="Times New Roman"/>
          <w:szCs w:val="24"/>
        </w:rPr>
      </w:pPr>
      <w:r w:rsidRPr="00DC26C0">
        <w:rPr>
          <w:rFonts w:ascii="Times New Roman" w:hAnsi="Times New Roman" w:cs="Times New Roman"/>
          <w:szCs w:val="24"/>
        </w:rPr>
        <w:t>Usager résidentiel (de base)</w:t>
      </w:r>
      <w:r w:rsidRPr="00DC26C0">
        <w:rPr>
          <w:rFonts w:ascii="Times New Roman" w:hAnsi="Times New Roman" w:cs="Times New Roman"/>
          <w:szCs w:val="24"/>
        </w:rPr>
        <w:tab/>
      </w:r>
      <w:r w:rsidR="00D00046">
        <w:rPr>
          <w:rFonts w:ascii="Times New Roman" w:hAnsi="Times New Roman" w:cs="Times New Roman"/>
          <w:szCs w:val="24"/>
        </w:rPr>
        <w:tab/>
      </w:r>
      <w:r w:rsidR="00D00046">
        <w:rPr>
          <w:rFonts w:ascii="Times New Roman" w:hAnsi="Times New Roman" w:cs="Times New Roman"/>
          <w:szCs w:val="24"/>
        </w:rPr>
        <w:tab/>
      </w:r>
      <w:r w:rsidR="00D00046">
        <w:rPr>
          <w:rFonts w:ascii="Times New Roman" w:hAnsi="Times New Roman" w:cs="Times New Roman"/>
          <w:szCs w:val="24"/>
        </w:rPr>
        <w:tab/>
      </w:r>
      <w:r w:rsidRPr="00DC26C0">
        <w:rPr>
          <w:rFonts w:ascii="Times New Roman" w:hAnsi="Times New Roman" w:cs="Times New Roman"/>
          <w:szCs w:val="24"/>
        </w:rPr>
        <w:t>254.00 $</w:t>
      </w:r>
    </w:p>
    <w:p w14:paraId="6BBA15DF" w14:textId="3C594690" w:rsidR="00AD52E8" w:rsidRPr="00DC26C0" w:rsidRDefault="00D6266D" w:rsidP="00AD52E8">
      <w:pPr>
        <w:tabs>
          <w:tab w:val="left" w:pos="720"/>
          <w:tab w:val="left" w:pos="4253"/>
          <w:tab w:val="decimal" w:pos="6660"/>
          <w:tab w:val="left" w:pos="7020"/>
        </w:tabs>
        <w:ind w:left="3686" w:right="567"/>
        <w:rPr>
          <w:rFonts w:ascii="Times New Roman" w:hAnsi="Times New Roman" w:cs="Times New Roman"/>
          <w:szCs w:val="24"/>
        </w:rPr>
      </w:pPr>
      <w:r w:rsidRPr="00DC26C0">
        <w:rPr>
          <w:rFonts w:ascii="Times New Roman" w:hAnsi="Times New Roman" w:cs="Times New Roman"/>
          <w:szCs w:val="24"/>
        </w:rPr>
        <w:tab/>
      </w:r>
      <w:r w:rsidR="00AD52E8" w:rsidRPr="00DC26C0">
        <w:rPr>
          <w:rFonts w:ascii="Times New Roman" w:hAnsi="Times New Roman" w:cs="Times New Roman"/>
          <w:szCs w:val="24"/>
        </w:rPr>
        <w:t>par logement</w:t>
      </w:r>
    </w:p>
    <w:p w14:paraId="5CE603BF" w14:textId="497C2BF9" w:rsidR="00AD52E8" w:rsidRPr="00DC26C0" w:rsidRDefault="00AD52E8" w:rsidP="00AD52E8">
      <w:pPr>
        <w:numPr>
          <w:ilvl w:val="0"/>
          <w:numId w:val="17"/>
        </w:numPr>
        <w:tabs>
          <w:tab w:val="left" w:pos="360"/>
          <w:tab w:val="left" w:pos="720"/>
          <w:tab w:val="left" w:pos="4253"/>
          <w:tab w:val="decimal" w:pos="4962"/>
          <w:tab w:val="decimal" w:pos="6660"/>
          <w:tab w:val="left" w:pos="7020"/>
        </w:tabs>
        <w:autoSpaceDN w:val="0"/>
        <w:ind w:left="3686" w:right="567" w:firstLine="0"/>
        <w:contextualSpacing/>
        <w:jc w:val="both"/>
        <w:rPr>
          <w:rFonts w:ascii="Times New Roman" w:hAnsi="Times New Roman" w:cs="Times New Roman"/>
          <w:szCs w:val="24"/>
        </w:rPr>
      </w:pPr>
      <w:r w:rsidRPr="00DC26C0">
        <w:rPr>
          <w:rFonts w:ascii="Times New Roman" w:hAnsi="Times New Roman" w:cs="Times New Roman"/>
          <w:szCs w:val="24"/>
        </w:rPr>
        <w:t>Terrain vague desservi</w:t>
      </w:r>
      <w:r w:rsidR="00D00046">
        <w:rPr>
          <w:rFonts w:ascii="Times New Roman" w:hAnsi="Times New Roman" w:cs="Times New Roman"/>
          <w:szCs w:val="24"/>
        </w:rPr>
        <w:tab/>
      </w:r>
      <w:r w:rsidR="00D00046">
        <w:rPr>
          <w:rFonts w:ascii="Times New Roman" w:hAnsi="Times New Roman" w:cs="Times New Roman"/>
          <w:szCs w:val="24"/>
        </w:rPr>
        <w:tab/>
      </w:r>
      <w:r w:rsidR="00D00046">
        <w:rPr>
          <w:rFonts w:ascii="Times New Roman" w:hAnsi="Times New Roman" w:cs="Times New Roman"/>
          <w:szCs w:val="24"/>
        </w:rPr>
        <w:tab/>
      </w:r>
      <w:r w:rsidR="00D00046">
        <w:rPr>
          <w:rFonts w:ascii="Times New Roman" w:hAnsi="Times New Roman" w:cs="Times New Roman"/>
          <w:szCs w:val="24"/>
        </w:rPr>
        <w:tab/>
      </w:r>
      <w:r w:rsidRPr="00DC26C0">
        <w:rPr>
          <w:rFonts w:ascii="Times New Roman" w:hAnsi="Times New Roman" w:cs="Times New Roman"/>
          <w:szCs w:val="24"/>
        </w:rPr>
        <w:tab/>
        <w:t xml:space="preserve">254,00 $ </w:t>
      </w:r>
    </w:p>
    <w:p w14:paraId="7F2A9A6A"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Il est entendu que le règlement 184 s’applique à ce qui a trait aux autres modalités de compensation relatives à l’aqueduc et l’égout, et que tout nouveau tarif non envisagé sera ou pourra être décrété par résolution.</w:t>
      </w:r>
    </w:p>
    <w:p w14:paraId="17B5D4BC" w14:textId="77777777" w:rsidR="00F42538" w:rsidRDefault="00F42538" w:rsidP="00AD52E8">
      <w:pPr>
        <w:pStyle w:val="Titre1"/>
        <w:numPr>
          <w:ilvl w:val="0"/>
          <w:numId w:val="0"/>
        </w:numPr>
        <w:tabs>
          <w:tab w:val="left" w:pos="1560"/>
        </w:tabs>
        <w:ind w:left="3686" w:right="567"/>
      </w:pPr>
    </w:p>
    <w:p w14:paraId="2072C128" w14:textId="0334B2A3" w:rsidR="00AD52E8" w:rsidRPr="00DC26C0" w:rsidRDefault="00AD52E8" w:rsidP="00AD52E8">
      <w:pPr>
        <w:pStyle w:val="Titre1"/>
        <w:numPr>
          <w:ilvl w:val="0"/>
          <w:numId w:val="0"/>
        </w:numPr>
        <w:tabs>
          <w:tab w:val="left" w:pos="1560"/>
        </w:tabs>
        <w:ind w:left="3686" w:right="567"/>
      </w:pPr>
      <w:r w:rsidRPr="00DC26C0">
        <w:t>ARTICLE 12</w:t>
      </w:r>
      <w:r w:rsidRPr="00DC26C0">
        <w:tab/>
        <w:t>TARIFICATION ÉGOUT</w:t>
      </w:r>
    </w:p>
    <w:p w14:paraId="6D68DDB1" w14:textId="77777777" w:rsidR="00AD52E8" w:rsidRPr="00DC26C0" w:rsidRDefault="00AD52E8" w:rsidP="00AD52E8">
      <w:pPr>
        <w:keepNext/>
        <w:tabs>
          <w:tab w:val="left" w:pos="2160"/>
        </w:tabs>
        <w:spacing w:before="240" w:after="120"/>
        <w:ind w:left="3686" w:right="567"/>
        <w:outlineLvl w:val="0"/>
        <w:rPr>
          <w:rFonts w:ascii="Times New Roman" w:hAnsi="Times New Roman" w:cs="Times New Roman"/>
          <w:b/>
          <w:bCs/>
          <w:kern w:val="32"/>
          <w:szCs w:val="24"/>
        </w:rPr>
      </w:pPr>
      <w:bookmarkStart w:id="5" w:name="_Hlk58220085"/>
      <w:r w:rsidRPr="00DC26C0">
        <w:rPr>
          <w:rFonts w:ascii="Times New Roman" w:hAnsi="Times New Roman" w:cs="Times New Roman"/>
          <w:b/>
          <w:bCs/>
          <w:kern w:val="32"/>
          <w:szCs w:val="24"/>
        </w:rPr>
        <w:t xml:space="preserve">Que la tarification pour le service d’égouts 2023 soit facturée selon les données déclarées </w:t>
      </w:r>
    </w:p>
    <w:bookmarkEnd w:id="5"/>
    <w:p w14:paraId="6B0DB80C" w14:textId="1D8DB815" w:rsidR="00AD52E8" w:rsidRPr="00DC26C0" w:rsidRDefault="00AD52E8" w:rsidP="00AD52E8">
      <w:pPr>
        <w:pStyle w:val="Paragraphedeliste"/>
        <w:numPr>
          <w:ilvl w:val="0"/>
          <w:numId w:val="19"/>
        </w:numPr>
        <w:tabs>
          <w:tab w:val="left" w:pos="284"/>
          <w:tab w:val="right" w:leader="dot" w:pos="6237"/>
        </w:tabs>
        <w:autoSpaceDN w:val="0"/>
        <w:ind w:right="567"/>
        <w:jc w:val="both"/>
        <w:rPr>
          <w:rFonts w:ascii="Times New Roman" w:hAnsi="Times New Roman" w:cs="Times New Roman"/>
          <w:kern w:val="28"/>
          <w:szCs w:val="24"/>
        </w:rPr>
      </w:pPr>
      <w:r w:rsidRPr="00DC26C0">
        <w:rPr>
          <w:rFonts w:ascii="Times New Roman" w:hAnsi="Times New Roman" w:cs="Times New Roman"/>
          <w:szCs w:val="24"/>
        </w:rPr>
        <w:t>Résidence</w:t>
      </w:r>
      <w:r w:rsidRPr="00DC26C0">
        <w:rPr>
          <w:rFonts w:ascii="Times New Roman" w:hAnsi="Times New Roman" w:cs="Times New Roman"/>
          <w:szCs w:val="24"/>
        </w:rPr>
        <w:tab/>
      </w:r>
      <w:r w:rsidR="00F42538">
        <w:rPr>
          <w:rFonts w:ascii="Times New Roman" w:hAnsi="Times New Roman" w:cs="Times New Roman"/>
          <w:szCs w:val="24"/>
        </w:rPr>
        <w:tab/>
      </w:r>
      <w:r w:rsidR="00F42538">
        <w:rPr>
          <w:rFonts w:ascii="Times New Roman" w:hAnsi="Times New Roman" w:cs="Times New Roman"/>
          <w:szCs w:val="24"/>
        </w:rPr>
        <w:tab/>
      </w:r>
      <w:r w:rsidR="00F42538">
        <w:rPr>
          <w:rFonts w:ascii="Times New Roman" w:hAnsi="Times New Roman" w:cs="Times New Roman"/>
          <w:szCs w:val="24"/>
        </w:rPr>
        <w:tab/>
      </w:r>
      <w:r w:rsidR="00F42538">
        <w:rPr>
          <w:rFonts w:ascii="Times New Roman" w:hAnsi="Times New Roman" w:cs="Times New Roman"/>
          <w:szCs w:val="24"/>
        </w:rPr>
        <w:tab/>
      </w:r>
      <w:r w:rsidRPr="00DC26C0">
        <w:rPr>
          <w:rFonts w:ascii="Times New Roman" w:hAnsi="Times New Roman" w:cs="Times New Roman"/>
          <w:szCs w:val="24"/>
        </w:rPr>
        <w:t>137,00 $</w:t>
      </w:r>
    </w:p>
    <w:p w14:paraId="085AA22B" w14:textId="77777777" w:rsidR="00AD52E8" w:rsidRPr="00DC26C0" w:rsidRDefault="00AD52E8" w:rsidP="00AD52E8">
      <w:pPr>
        <w:pStyle w:val="Paragraphedeliste"/>
        <w:numPr>
          <w:ilvl w:val="0"/>
          <w:numId w:val="19"/>
        </w:numPr>
        <w:tabs>
          <w:tab w:val="left" w:pos="284"/>
          <w:tab w:val="right" w:leader="dot" w:pos="6237"/>
        </w:tabs>
        <w:autoSpaceDN w:val="0"/>
        <w:ind w:right="567"/>
        <w:jc w:val="both"/>
        <w:rPr>
          <w:rFonts w:ascii="Times New Roman" w:hAnsi="Times New Roman" w:cs="Times New Roman"/>
          <w:szCs w:val="24"/>
        </w:rPr>
      </w:pPr>
      <w:r w:rsidRPr="00DC26C0">
        <w:rPr>
          <w:rFonts w:ascii="Times New Roman" w:hAnsi="Times New Roman" w:cs="Times New Roman"/>
          <w:szCs w:val="24"/>
        </w:rPr>
        <w:t>Taxe sur terrain vague (au mètre linéaire de façade) 2,50 $</w:t>
      </w:r>
    </w:p>
    <w:p w14:paraId="180BFE33" w14:textId="77777777" w:rsidR="00AD52E8" w:rsidRPr="00DC26C0" w:rsidRDefault="00AD52E8" w:rsidP="00AD52E8">
      <w:pPr>
        <w:pStyle w:val="Paragraphedeliste"/>
        <w:numPr>
          <w:ilvl w:val="0"/>
          <w:numId w:val="19"/>
        </w:numPr>
        <w:tabs>
          <w:tab w:val="left" w:pos="284"/>
          <w:tab w:val="right" w:leader="dot" w:pos="6237"/>
        </w:tabs>
        <w:autoSpaceDN w:val="0"/>
        <w:ind w:right="567"/>
        <w:jc w:val="both"/>
        <w:rPr>
          <w:rFonts w:ascii="Times New Roman" w:hAnsi="Times New Roman" w:cs="Times New Roman"/>
          <w:szCs w:val="24"/>
        </w:rPr>
      </w:pPr>
      <w:r w:rsidRPr="00DC26C0">
        <w:rPr>
          <w:rFonts w:ascii="Times New Roman" w:hAnsi="Times New Roman" w:cs="Times New Roman"/>
          <w:szCs w:val="24"/>
        </w:rPr>
        <w:t>USAGERS COMMERCIAUX (de base)</w:t>
      </w:r>
      <w:r w:rsidRPr="00DC26C0">
        <w:rPr>
          <w:rFonts w:ascii="Times New Roman" w:hAnsi="Times New Roman" w:cs="Times New Roman"/>
          <w:szCs w:val="24"/>
        </w:rPr>
        <w:tab/>
        <w:t>300,00 $</w:t>
      </w:r>
    </w:p>
    <w:p w14:paraId="1F23B54F" w14:textId="462678BA" w:rsidR="00AD52E8" w:rsidRPr="00DC26C0" w:rsidRDefault="00AD52E8" w:rsidP="00AD52E8">
      <w:pPr>
        <w:pStyle w:val="Paragraphedeliste"/>
        <w:numPr>
          <w:ilvl w:val="0"/>
          <w:numId w:val="19"/>
        </w:numPr>
        <w:tabs>
          <w:tab w:val="left" w:pos="284"/>
          <w:tab w:val="right" w:leader="dot" w:pos="6237"/>
        </w:tabs>
        <w:autoSpaceDN w:val="0"/>
        <w:ind w:right="567"/>
        <w:jc w:val="both"/>
        <w:rPr>
          <w:rFonts w:ascii="Times New Roman" w:hAnsi="Times New Roman" w:cs="Times New Roman"/>
          <w:szCs w:val="24"/>
        </w:rPr>
      </w:pPr>
      <w:r w:rsidRPr="00DC26C0">
        <w:rPr>
          <w:rFonts w:ascii="Times New Roman" w:hAnsi="Times New Roman" w:cs="Times New Roman"/>
          <w:szCs w:val="24"/>
        </w:rPr>
        <w:t>Supplément par chambre unité locative</w:t>
      </w:r>
      <w:r w:rsidRPr="00DC26C0">
        <w:rPr>
          <w:rFonts w:ascii="Times New Roman" w:hAnsi="Times New Roman" w:cs="Times New Roman"/>
          <w:szCs w:val="24"/>
        </w:rPr>
        <w:tab/>
      </w:r>
      <w:r w:rsidR="00F42538">
        <w:rPr>
          <w:rFonts w:ascii="Times New Roman" w:hAnsi="Times New Roman" w:cs="Times New Roman"/>
          <w:szCs w:val="24"/>
        </w:rPr>
        <w:t xml:space="preserve">   </w:t>
      </w:r>
      <w:r w:rsidRPr="00DC26C0">
        <w:rPr>
          <w:rFonts w:ascii="Times New Roman" w:hAnsi="Times New Roman" w:cs="Times New Roman"/>
          <w:szCs w:val="24"/>
        </w:rPr>
        <w:t>5.80 $</w:t>
      </w:r>
    </w:p>
    <w:p w14:paraId="37EF55D1" w14:textId="2C5EEC2E" w:rsidR="00AD52E8" w:rsidRPr="00DC26C0" w:rsidRDefault="00AD52E8" w:rsidP="00AD52E8">
      <w:pPr>
        <w:pStyle w:val="Paragraphedeliste"/>
        <w:numPr>
          <w:ilvl w:val="0"/>
          <w:numId w:val="19"/>
        </w:numPr>
        <w:tabs>
          <w:tab w:val="left" w:pos="284"/>
          <w:tab w:val="right" w:leader="dot" w:pos="6237"/>
        </w:tabs>
        <w:autoSpaceDN w:val="0"/>
        <w:ind w:right="567"/>
        <w:jc w:val="both"/>
        <w:rPr>
          <w:rFonts w:ascii="Times New Roman" w:hAnsi="Times New Roman" w:cs="Times New Roman"/>
          <w:szCs w:val="24"/>
        </w:rPr>
      </w:pPr>
      <w:r w:rsidRPr="00DC26C0">
        <w:rPr>
          <w:rFonts w:ascii="Times New Roman" w:hAnsi="Times New Roman" w:cs="Times New Roman"/>
          <w:szCs w:val="24"/>
        </w:rPr>
        <w:t>Supplément par place de restauration, café, bar</w:t>
      </w:r>
      <w:proofErr w:type="gramStart"/>
      <w:r w:rsidRPr="00DC26C0">
        <w:rPr>
          <w:rFonts w:ascii="Times New Roman" w:hAnsi="Times New Roman" w:cs="Times New Roman"/>
          <w:szCs w:val="24"/>
        </w:rPr>
        <w:tab/>
      </w:r>
      <w:r w:rsidR="00F42538">
        <w:rPr>
          <w:rFonts w:ascii="Times New Roman" w:hAnsi="Times New Roman" w:cs="Times New Roman"/>
          <w:szCs w:val="24"/>
        </w:rPr>
        <w:t xml:space="preserve">  </w:t>
      </w:r>
      <w:r w:rsidRPr="00DC26C0">
        <w:rPr>
          <w:rFonts w:ascii="Times New Roman" w:hAnsi="Times New Roman" w:cs="Times New Roman"/>
          <w:szCs w:val="24"/>
        </w:rPr>
        <w:t>5</w:t>
      </w:r>
      <w:proofErr w:type="gramEnd"/>
      <w:r w:rsidRPr="00DC26C0">
        <w:rPr>
          <w:rFonts w:ascii="Times New Roman" w:hAnsi="Times New Roman" w:cs="Times New Roman"/>
          <w:szCs w:val="24"/>
        </w:rPr>
        <w:t>,80 $</w:t>
      </w:r>
    </w:p>
    <w:p w14:paraId="73BBFCA7" w14:textId="09765A12" w:rsidR="00AD52E8" w:rsidRPr="00DC26C0" w:rsidRDefault="00AD52E8" w:rsidP="00AD52E8">
      <w:pPr>
        <w:pStyle w:val="Paragraphedeliste"/>
        <w:numPr>
          <w:ilvl w:val="0"/>
          <w:numId w:val="19"/>
        </w:numPr>
        <w:tabs>
          <w:tab w:val="left" w:pos="284"/>
          <w:tab w:val="right" w:leader="dot" w:pos="6237"/>
        </w:tabs>
        <w:autoSpaceDN w:val="0"/>
        <w:ind w:right="567"/>
        <w:jc w:val="both"/>
        <w:rPr>
          <w:rFonts w:ascii="Times New Roman" w:hAnsi="Times New Roman" w:cs="Times New Roman"/>
          <w:szCs w:val="24"/>
        </w:rPr>
      </w:pPr>
      <w:r w:rsidRPr="00DC26C0">
        <w:rPr>
          <w:rFonts w:ascii="Times New Roman" w:hAnsi="Times New Roman" w:cs="Times New Roman"/>
          <w:szCs w:val="24"/>
        </w:rPr>
        <w:t>Supplément camping par emplacement</w:t>
      </w:r>
      <w:r w:rsidRPr="00DC26C0">
        <w:rPr>
          <w:rFonts w:ascii="Times New Roman" w:hAnsi="Times New Roman" w:cs="Times New Roman"/>
          <w:szCs w:val="24"/>
        </w:rPr>
        <w:tab/>
      </w:r>
      <w:r w:rsidR="00F42538">
        <w:rPr>
          <w:rFonts w:ascii="Times New Roman" w:hAnsi="Times New Roman" w:cs="Times New Roman"/>
          <w:szCs w:val="24"/>
        </w:rPr>
        <w:t xml:space="preserve">    </w:t>
      </w:r>
      <w:r w:rsidRPr="00DC26C0">
        <w:rPr>
          <w:rFonts w:ascii="Times New Roman" w:hAnsi="Times New Roman" w:cs="Times New Roman"/>
          <w:szCs w:val="24"/>
        </w:rPr>
        <w:t>5,80 $</w:t>
      </w:r>
    </w:p>
    <w:p w14:paraId="0DD888AF" w14:textId="22F129BB" w:rsidR="00AD52E8" w:rsidRPr="00DC26C0" w:rsidRDefault="00AD52E8" w:rsidP="00AD52E8">
      <w:pPr>
        <w:pStyle w:val="Paragraphedeliste"/>
        <w:numPr>
          <w:ilvl w:val="0"/>
          <w:numId w:val="19"/>
        </w:numPr>
        <w:tabs>
          <w:tab w:val="left" w:pos="284"/>
          <w:tab w:val="right" w:leader="dot" w:pos="6237"/>
        </w:tabs>
        <w:autoSpaceDN w:val="0"/>
        <w:ind w:right="567"/>
        <w:jc w:val="both"/>
        <w:rPr>
          <w:rFonts w:ascii="Times New Roman" w:hAnsi="Times New Roman" w:cs="Times New Roman"/>
          <w:szCs w:val="24"/>
        </w:rPr>
      </w:pPr>
      <w:r w:rsidRPr="00DC26C0">
        <w:rPr>
          <w:rFonts w:ascii="Times New Roman" w:hAnsi="Times New Roman" w:cs="Times New Roman"/>
          <w:szCs w:val="24"/>
        </w:rPr>
        <w:t xml:space="preserve">Marina </w:t>
      </w:r>
      <w:r w:rsidRPr="00DC26C0">
        <w:rPr>
          <w:rFonts w:ascii="Times New Roman" w:hAnsi="Times New Roman" w:cs="Times New Roman"/>
          <w:szCs w:val="24"/>
        </w:rPr>
        <w:tab/>
      </w:r>
      <w:r w:rsidR="00F42538">
        <w:rPr>
          <w:rFonts w:ascii="Times New Roman" w:hAnsi="Times New Roman" w:cs="Times New Roman"/>
          <w:szCs w:val="24"/>
        </w:rPr>
        <w:t xml:space="preserve">                                                        </w:t>
      </w:r>
      <w:r w:rsidRPr="00DC26C0">
        <w:rPr>
          <w:rFonts w:ascii="Times New Roman" w:hAnsi="Times New Roman" w:cs="Times New Roman"/>
          <w:szCs w:val="24"/>
        </w:rPr>
        <w:t>525,00 $</w:t>
      </w:r>
    </w:p>
    <w:p w14:paraId="47005859" w14:textId="7EAC7046" w:rsidR="00AD52E8" w:rsidRPr="00DC26C0" w:rsidRDefault="00AD52E8" w:rsidP="00AD52E8">
      <w:pPr>
        <w:pStyle w:val="Paragraphedeliste"/>
        <w:numPr>
          <w:ilvl w:val="0"/>
          <w:numId w:val="19"/>
        </w:numPr>
        <w:tabs>
          <w:tab w:val="left" w:pos="284"/>
          <w:tab w:val="right" w:leader="dot" w:pos="6237"/>
        </w:tabs>
        <w:autoSpaceDN w:val="0"/>
        <w:ind w:right="567"/>
        <w:jc w:val="both"/>
        <w:rPr>
          <w:rFonts w:ascii="Times New Roman" w:hAnsi="Times New Roman" w:cs="Times New Roman"/>
          <w:szCs w:val="24"/>
        </w:rPr>
      </w:pPr>
      <w:r w:rsidRPr="00DC26C0">
        <w:rPr>
          <w:rFonts w:ascii="Times New Roman" w:hAnsi="Times New Roman" w:cs="Times New Roman"/>
          <w:szCs w:val="24"/>
        </w:rPr>
        <w:t>Société des Traversiers (incluant cantine</w:t>
      </w:r>
      <w:r w:rsidRPr="00DC26C0">
        <w:rPr>
          <w:rFonts w:ascii="Times New Roman" w:hAnsi="Times New Roman" w:cs="Times New Roman"/>
          <w:szCs w:val="24"/>
        </w:rPr>
        <w:br/>
        <w:t>et bureau administratif)</w:t>
      </w:r>
      <w:r w:rsidRPr="00DC26C0">
        <w:rPr>
          <w:rFonts w:ascii="Times New Roman" w:hAnsi="Times New Roman" w:cs="Times New Roman"/>
          <w:szCs w:val="24"/>
        </w:rPr>
        <w:tab/>
      </w:r>
      <w:r w:rsidR="00F42538">
        <w:rPr>
          <w:rFonts w:ascii="Times New Roman" w:hAnsi="Times New Roman" w:cs="Times New Roman"/>
          <w:szCs w:val="24"/>
        </w:rPr>
        <w:t xml:space="preserve">                         </w:t>
      </w:r>
      <w:r w:rsidRPr="00DC26C0">
        <w:rPr>
          <w:rFonts w:ascii="Times New Roman" w:hAnsi="Times New Roman" w:cs="Times New Roman"/>
          <w:szCs w:val="24"/>
        </w:rPr>
        <w:t>800,00 $</w:t>
      </w:r>
    </w:p>
    <w:p w14:paraId="734A1FB4" w14:textId="17FCB0A9" w:rsidR="00AD52E8" w:rsidRPr="00DC26C0" w:rsidRDefault="00AD52E8" w:rsidP="00AD52E8">
      <w:pPr>
        <w:pStyle w:val="Paragraphedeliste"/>
        <w:numPr>
          <w:ilvl w:val="0"/>
          <w:numId w:val="19"/>
        </w:numPr>
        <w:tabs>
          <w:tab w:val="left" w:pos="284"/>
          <w:tab w:val="right" w:leader="dot" w:pos="6237"/>
        </w:tabs>
        <w:autoSpaceDN w:val="0"/>
        <w:ind w:right="567"/>
        <w:jc w:val="both"/>
        <w:rPr>
          <w:rFonts w:ascii="Times New Roman" w:hAnsi="Times New Roman" w:cs="Times New Roman"/>
          <w:szCs w:val="24"/>
        </w:rPr>
      </w:pPr>
      <w:r w:rsidRPr="00DC26C0">
        <w:rPr>
          <w:rFonts w:ascii="Times New Roman" w:hAnsi="Times New Roman" w:cs="Times New Roman"/>
          <w:szCs w:val="24"/>
        </w:rPr>
        <w:t>Pisciculture</w:t>
      </w:r>
      <w:r w:rsidR="00F42538">
        <w:rPr>
          <w:rFonts w:ascii="Times New Roman" w:hAnsi="Times New Roman" w:cs="Times New Roman"/>
          <w:szCs w:val="24"/>
        </w:rPr>
        <w:t xml:space="preserve">                      </w:t>
      </w:r>
      <w:r w:rsidR="00F42538">
        <w:rPr>
          <w:rFonts w:ascii="Times New Roman" w:hAnsi="Times New Roman" w:cs="Times New Roman"/>
          <w:szCs w:val="24"/>
        </w:rPr>
        <w:tab/>
        <w:t xml:space="preserve">     </w:t>
      </w:r>
      <w:r w:rsidRPr="00DC26C0">
        <w:rPr>
          <w:rFonts w:ascii="Times New Roman" w:hAnsi="Times New Roman" w:cs="Times New Roman"/>
          <w:szCs w:val="24"/>
        </w:rPr>
        <w:tab/>
      </w:r>
      <w:r w:rsidR="00F42538">
        <w:rPr>
          <w:rFonts w:ascii="Times New Roman" w:hAnsi="Times New Roman" w:cs="Times New Roman"/>
          <w:szCs w:val="24"/>
        </w:rPr>
        <w:t xml:space="preserve">          </w:t>
      </w:r>
      <w:r w:rsidRPr="00DC26C0">
        <w:rPr>
          <w:rFonts w:ascii="Times New Roman" w:hAnsi="Times New Roman" w:cs="Times New Roman"/>
          <w:szCs w:val="24"/>
        </w:rPr>
        <w:t>1 050.00 $</w:t>
      </w:r>
    </w:p>
    <w:p w14:paraId="7DAF2044" w14:textId="77777777" w:rsidR="00AD52E8" w:rsidRPr="00DC26C0" w:rsidRDefault="00AD52E8" w:rsidP="00AD52E8">
      <w:pPr>
        <w:pStyle w:val="Paragraphedeliste"/>
        <w:numPr>
          <w:ilvl w:val="0"/>
          <w:numId w:val="19"/>
        </w:numPr>
        <w:tabs>
          <w:tab w:val="left" w:pos="284"/>
          <w:tab w:val="left" w:pos="450"/>
          <w:tab w:val="right" w:leader="dot" w:pos="6237"/>
        </w:tabs>
        <w:autoSpaceDN w:val="0"/>
        <w:ind w:right="567"/>
        <w:rPr>
          <w:rFonts w:ascii="Times New Roman" w:hAnsi="Times New Roman" w:cs="Times New Roman"/>
          <w:szCs w:val="24"/>
        </w:rPr>
      </w:pPr>
      <w:r w:rsidRPr="00DC26C0">
        <w:rPr>
          <w:rFonts w:ascii="Times New Roman" w:hAnsi="Times New Roman" w:cs="Times New Roman"/>
          <w:szCs w:val="24"/>
        </w:rPr>
        <w:t>Quai municipal</w:t>
      </w:r>
      <w:r w:rsidRPr="00DC26C0">
        <w:rPr>
          <w:rFonts w:ascii="Times New Roman" w:hAnsi="Times New Roman" w:cs="Times New Roman"/>
          <w:szCs w:val="24"/>
        </w:rPr>
        <w:br/>
        <w:t>(525 $ bateliers /255 $ garde côtière)</w:t>
      </w:r>
      <w:r w:rsidRPr="00DC26C0">
        <w:rPr>
          <w:rFonts w:ascii="Times New Roman" w:hAnsi="Times New Roman" w:cs="Times New Roman"/>
          <w:szCs w:val="24"/>
        </w:rPr>
        <w:tab/>
        <w:t>780.00 $</w:t>
      </w:r>
    </w:p>
    <w:p w14:paraId="4275D5DA" w14:textId="3585AFB0" w:rsidR="00AD52E8" w:rsidRPr="00DC26C0" w:rsidRDefault="00AD52E8" w:rsidP="00AD52E8">
      <w:pPr>
        <w:pStyle w:val="Paragraphedeliste"/>
        <w:numPr>
          <w:ilvl w:val="0"/>
          <w:numId w:val="19"/>
        </w:numPr>
        <w:tabs>
          <w:tab w:val="left" w:pos="284"/>
          <w:tab w:val="left" w:pos="450"/>
          <w:tab w:val="right" w:leader="dot" w:pos="6237"/>
        </w:tabs>
        <w:autoSpaceDN w:val="0"/>
        <w:spacing w:before="240"/>
        <w:ind w:right="567"/>
        <w:jc w:val="both"/>
        <w:rPr>
          <w:rFonts w:ascii="Times New Roman" w:hAnsi="Times New Roman" w:cs="Times New Roman"/>
          <w:szCs w:val="24"/>
        </w:rPr>
      </w:pPr>
      <w:r w:rsidRPr="00DC26C0">
        <w:rPr>
          <w:rFonts w:ascii="Times New Roman" w:hAnsi="Times New Roman" w:cs="Times New Roman"/>
          <w:szCs w:val="24"/>
        </w:rPr>
        <w:t xml:space="preserve">École primaire </w:t>
      </w:r>
      <w:r w:rsidR="00F42538">
        <w:rPr>
          <w:rFonts w:ascii="Times New Roman" w:hAnsi="Times New Roman" w:cs="Times New Roman"/>
          <w:szCs w:val="24"/>
        </w:rPr>
        <w:t xml:space="preserve">                 </w:t>
      </w:r>
      <w:r w:rsidR="00B26092">
        <w:rPr>
          <w:rFonts w:ascii="Times New Roman" w:hAnsi="Times New Roman" w:cs="Times New Roman"/>
          <w:szCs w:val="24"/>
        </w:rPr>
        <w:t xml:space="preserve">       </w:t>
      </w:r>
      <w:r w:rsidRPr="00DC26C0">
        <w:rPr>
          <w:rFonts w:ascii="Times New Roman" w:hAnsi="Times New Roman" w:cs="Times New Roman"/>
          <w:szCs w:val="24"/>
        </w:rPr>
        <w:tab/>
      </w:r>
      <w:r w:rsidR="00B26092">
        <w:rPr>
          <w:rFonts w:ascii="Times New Roman" w:hAnsi="Times New Roman" w:cs="Times New Roman"/>
          <w:szCs w:val="24"/>
        </w:rPr>
        <w:t xml:space="preserve">          </w:t>
      </w:r>
      <w:r w:rsidRPr="00DC26C0">
        <w:rPr>
          <w:rFonts w:ascii="Times New Roman" w:hAnsi="Times New Roman" w:cs="Times New Roman"/>
          <w:szCs w:val="24"/>
        </w:rPr>
        <w:t>1 060.00 $</w:t>
      </w:r>
    </w:p>
    <w:p w14:paraId="3D99DD7E" w14:textId="77777777" w:rsidR="00AD52E8" w:rsidRPr="00DC26C0" w:rsidRDefault="00AD52E8" w:rsidP="00AD52E8">
      <w:pPr>
        <w:pStyle w:val="Paragraphedeliste"/>
        <w:tabs>
          <w:tab w:val="left" w:pos="284"/>
          <w:tab w:val="left" w:pos="450"/>
          <w:tab w:val="right" w:leader="dot" w:pos="6237"/>
        </w:tabs>
        <w:autoSpaceDN w:val="0"/>
        <w:spacing w:before="240"/>
        <w:ind w:left="4406" w:right="567"/>
        <w:jc w:val="both"/>
        <w:rPr>
          <w:rFonts w:ascii="Times New Roman" w:hAnsi="Times New Roman" w:cs="Times New Roman"/>
          <w:szCs w:val="24"/>
        </w:rPr>
      </w:pPr>
    </w:p>
    <w:p w14:paraId="52D307AF" w14:textId="77777777" w:rsidR="00AD52E8" w:rsidRPr="00DC26C0" w:rsidRDefault="00AD52E8" w:rsidP="00AD52E8">
      <w:pPr>
        <w:pStyle w:val="Titre1"/>
        <w:numPr>
          <w:ilvl w:val="0"/>
          <w:numId w:val="0"/>
        </w:numPr>
        <w:tabs>
          <w:tab w:val="left" w:pos="1560"/>
        </w:tabs>
        <w:ind w:left="3686" w:right="567"/>
      </w:pPr>
      <w:r w:rsidRPr="00DC26C0">
        <w:t>ARTICLE 13.</w:t>
      </w:r>
      <w:r w:rsidRPr="00DC26C0">
        <w:tab/>
        <w:t>TARIFICATION – ASSAINISSEMENT</w:t>
      </w:r>
    </w:p>
    <w:p w14:paraId="04DAA769"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Pour l’année financière 2023, le tarif de compensation pour l’assainissement des eaux est fixé à 0,71/m³ et la tarification est basée selon la consommation d’eau estimée à l’article 12. </w:t>
      </w:r>
    </w:p>
    <w:p w14:paraId="53550AA9"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Nonobstant toute autre disposition contraire, le tarif annuel minimum est fixé à 137,00 $ par place d’affaires.</w:t>
      </w:r>
    </w:p>
    <w:p w14:paraId="0086D2FC" w14:textId="77777777" w:rsidR="00AD52E8" w:rsidRPr="00DC26C0" w:rsidRDefault="00AD52E8" w:rsidP="00AD52E8">
      <w:pPr>
        <w:pStyle w:val="Paragraphedeliste"/>
        <w:numPr>
          <w:ilvl w:val="0"/>
          <w:numId w:val="20"/>
        </w:numPr>
        <w:tabs>
          <w:tab w:val="right" w:leader="dot" w:pos="6237"/>
        </w:tabs>
        <w:autoSpaceDN w:val="0"/>
        <w:spacing w:before="240" w:after="120"/>
        <w:ind w:right="567"/>
        <w:jc w:val="both"/>
        <w:rPr>
          <w:rFonts w:ascii="Times New Roman" w:hAnsi="Times New Roman" w:cs="Times New Roman"/>
          <w:szCs w:val="24"/>
        </w:rPr>
      </w:pPr>
      <w:r w:rsidRPr="00DC26C0">
        <w:rPr>
          <w:rFonts w:ascii="Times New Roman" w:hAnsi="Times New Roman" w:cs="Times New Roman"/>
          <w:szCs w:val="24"/>
        </w:rPr>
        <w:t>USAGER résidentiel (de base) par logement</w:t>
      </w:r>
      <w:r w:rsidRPr="00DC26C0">
        <w:rPr>
          <w:rFonts w:ascii="Times New Roman" w:hAnsi="Times New Roman" w:cs="Times New Roman"/>
          <w:szCs w:val="24"/>
        </w:rPr>
        <w:tab/>
        <w:t>137,00 $</w:t>
      </w:r>
    </w:p>
    <w:p w14:paraId="4F58BC00" w14:textId="77777777" w:rsidR="00AD52E8" w:rsidRPr="00DC26C0" w:rsidRDefault="00AD52E8" w:rsidP="00AD52E8">
      <w:pPr>
        <w:pStyle w:val="Paragraphedeliste"/>
        <w:tabs>
          <w:tab w:val="right" w:leader="dot" w:pos="6237"/>
        </w:tabs>
        <w:autoSpaceDN w:val="0"/>
        <w:spacing w:before="240" w:after="120"/>
        <w:ind w:left="4406" w:right="567"/>
        <w:jc w:val="both"/>
        <w:rPr>
          <w:rFonts w:ascii="Times New Roman" w:hAnsi="Times New Roman" w:cs="Times New Roman"/>
          <w:szCs w:val="24"/>
        </w:rPr>
      </w:pPr>
    </w:p>
    <w:p w14:paraId="1A313D85" w14:textId="77777777" w:rsidR="00AD52E8" w:rsidRPr="00DC26C0" w:rsidRDefault="00AD52E8" w:rsidP="00AD52E8">
      <w:pPr>
        <w:pStyle w:val="Titre1"/>
        <w:numPr>
          <w:ilvl w:val="0"/>
          <w:numId w:val="0"/>
        </w:numPr>
        <w:tabs>
          <w:tab w:val="left" w:pos="1560"/>
        </w:tabs>
        <w:ind w:left="3686" w:right="567"/>
      </w:pPr>
      <w:r w:rsidRPr="00DC26C0">
        <w:t>ARTICLE 14.</w:t>
      </w:r>
      <w:r w:rsidRPr="00DC26C0">
        <w:tab/>
        <w:t>TARIFICATION – ORDURES</w:t>
      </w:r>
    </w:p>
    <w:p w14:paraId="6E11DD5F"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Pour l’année 2023, la tarification sera fixée en fonction du règlement 391 fixant les tarifs pour le service de gestion des matières résiduelles. </w:t>
      </w:r>
    </w:p>
    <w:p w14:paraId="3E667F58"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En ce qui concerne le taux d’imposition pour le quai municipal, il sera calculé selon l’évaluation fournie par la MRC de la Haute-Côte-Nord.</w:t>
      </w:r>
    </w:p>
    <w:p w14:paraId="7D303A4B"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Les utilisateurs du quai (les bateliers) seront refacturés en fonction du volume et la fréquence de collecte selon l’annexe 1 (tarification-grille de calcul) règlement 391 fixant les tarifs pour le service de gestion des matières résiduelles. </w:t>
      </w:r>
    </w:p>
    <w:p w14:paraId="3E393B98" w14:textId="77777777" w:rsidR="00AD52E8" w:rsidRPr="00DC26C0" w:rsidRDefault="00AD52E8" w:rsidP="00AD52E8">
      <w:pPr>
        <w:pStyle w:val="Titre1"/>
        <w:numPr>
          <w:ilvl w:val="0"/>
          <w:numId w:val="0"/>
        </w:numPr>
        <w:tabs>
          <w:tab w:val="left" w:pos="1560"/>
        </w:tabs>
        <w:ind w:left="3686" w:right="567"/>
        <w:rPr>
          <w:u w:val="single"/>
        </w:rPr>
      </w:pPr>
      <w:r w:rsidRPr="00DC26C0">
        <w:lastRenderedPageBreak/>
        <w:t>ARTICLE 15.</w:t>
      </w:r>
      <w:r w:rsidRPr="00DC26C0">
        <w:tab/>
        <w:t>PAIEMENT PAR COMPENSATION</w:t>
      </w:r>
    </w:p>
    <w:p w14:paraId="34B002DF"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Le conseil décrète qu’en vertu de l’article 205 de la LFM, La municipalité de Tadoussac imposera le paiement d’une compensation pour les services municipaux aux propriétaires des terrains situés sur son territoire et visés au </w:t>
      </w:r>
      <w:r w:rsidRPr="00DC26C0">
        <w:rPr>
          <w:rFonts w:ascii="Times New Roman" w:hAnsi="Times New Roman" w:cs="Times New Roman"/>
          <w:b/>
          <w:szCs w:val="24"/>
        </w:rPr>
        <w:t>paragraphe 10 (immeubles bénéficiant d’une reconnaissance de la CMQ)</w:t>
      </w:r>
      <w:r w:rsidRPr="00DC26C0">
        <w:rPr>
          <w:rFonts w:ascii="Times New Roman" w:hAnsi="Times New Roman" w:cs="Times New Roman"/>
          <w:szCs w:val="24"/>
        </w:rPr>
        <w:t xml:space="preserve"> et 12 de l’article 204 de la LFM. Une compensation du montant le moins élevé entre 0,60 $ du 100 $ d’évaluation et 50% de la taxe foncière générale.</w:t>
      </w:r>
    </w:p>
    <w:p w14:paraId="5F6AF7E1" w14:textId="77777777" w:rsidR="00AD52E8" w:rsidRPr="00DC26C0" w:rsidRDefault="00AD52E8" w:rsidP="00AD52E8">
      <w:pPr>
        <w:pStyle w:val="Titre1"/>
        <w:numPr>
          <w:ilvl w:val="0"/>
          <w:numId w:val="0"/>
        </w:numPr>
        <w:tabs>
          <w:tab w:val="left" w:pos="1560"/>
        </w:tabs>
        <w:ind w:left="3686" w:right="567"/>
      </w:pPr>
      <w:r w:rsidRPr="00DC26C0">
        <w:t>ARTICLE 16.</w:t>
      </w:r>
      <w:r w:rsidRPr="00DC26C0">
        <w:tab/>
        <w:t>PAIEMENT PAR VERSEMENT</w:t>
      </w:r>
    </w:p>
    <w:p w14:paraId="25B46EE5"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Le Conseil décrète que la taxe foncière sera payable en six versements, le premier étant dû trente (30) jours après l’envoi du compte de taxes, représentant 16 667% du montant total, le second versement, le deux (2) mai , représentant 16 667 %, le troisième versement, le deux (2) juillet , représentant 16 667%, le quatrième versement le deux (2) août, représentant 16 667%, le cinquième versement, le deux (2) septembre, représentant 16 667% et le sixième versement le deux ( 2) octobre, représentant 16 667% .   Pour bénéficier de ce droit, le débiteur doit recevoir un compte de taxes excédant $300.00 pour chaque unité d’évaluation.  Il est de plus décrété que les taxes de services soient incluses dans le calcul de l’application du paiement par six (6) versements.</w:t>
      </w:r>
    </w:p>
    <w:p w14:paraId="160F2036" w14:textId="77777777" w:rsidR="00AD52E8" w:rsidRPr="00DC26C0" w:rsidRDefault="00AD52E8" w:rsidP="00AD52E8">
      <w:pPr>
        <w:pStyle w:val="Titre1"/>
        <w:numPr>
          <w:ilvl w:val="0"/>
          <w:numId w:val="0"/>
        </w:numPr>
        <w:tabs>
          <w:tab w:val="left" w:pos="1560"/>
        </w:tabs>
        <w:ind w:left="3686" w:right="567"/>
      </w:pPr>
      <w:r w:rsidRPr="00DC26C0">
        <w:t>ARTICLE 17.</w:t>
      </w:r>
    </w:p>
    <w:p w14:paraId="5D536300" w14:textId="77777777" w:rsidR="00AD52E8" w:rsidRPr="00DC26C0" w:rsidRDefault="00AD52E8" w:rsidP="00AD52E8">
      <w:pPr>
        <w:keepNext/>
        <w:spacing w:before="240" w:after="120"/>
        <w:ind w:left="3686" w:right="567"/>
        <w:jc w:val="both"/>
        <w:outlineLvl w:val="5"/>
        <w:rPr>
          <w:rFonts w:ascii="Times New Roman" w:hAnsi="Times New Roman" w:cs="Times New Roman"/>
          <w:bCs/>
          <w:szCs w:val="24"/>
        </w:rPr>
      </w:pPr>
      <w:r w:rsidRPr="00DC26C0">
        <w:rPr>
          <w:rFonts w:ascii="Times New Roman" w:hAnsi="Times New Roman" w:cs="Times New Roman"/>
          <w:bCs/>
          <w:szCs w:val="24"/>
        </w:rPr>
        <w:t xml:space="preserve">Les prescriptions de l’article 16 s’appliquent également aux suppléments de taxes municipales ainsi qu’à toutes taxes exigibles, pour donner suite à une correction au rôle d’évaluation, </w:t>
      </w:r>
      <w:proofErr w:type="gramStart"/>
      <w:r w:rsidRPr="00DC26C0">
        <w:rPr>
          <w:rFonts w:ascii="Times New Roman" w:hAnsi="Times New Roman" w:cs="Times New Roman"/>
          <w:bCs/>
          <w:szCs w:val="24"/>
        </w:rPr>
        <w:t>sauf que</w:t>
      </w:r>
      <w:proofErr w:type="gramEnd"/>
      <w:r w:rsidRPr="00DC26C0">
        <w:rPr>
          <w:rFonts w:ascii="Times New Roman" w:hAnsi="Times New Roman" w:cs="Times New Roman"/>
          <w:bCs/>
          <w:szCs w:val="24"/>
        </w:rPr>
        <w:t xml:space="preserve"> l’échéance du second versement, s’il y a lieu, est postérieure au second (2</w:t>
      </w:r>
      <w:r w:rsidRPr="00DC26C0">
        <w:rPr>
          <w:rFonts w:ascii="Times New Roman" w:hAnsi="Times New Roman" w:cs="Times New Roman"/>
          <w:bCs/>
          <w:szCs w:val="24"/>
          <w:vertAlign w:val="superscript"/>
        </w:rPr>
        <w:t>e</w:t>
      </w:r>
      <w:r w:rsidRPr="00DC26C0">
        <w:rPr>
          <w:rFonts w:ascii="Times New Roman" w:hAnsi="Times New Roman" w:cs="Times New Roman"/>
          <w:bCs/>
          <w:szCs w:val="24"/>
        </w:rPr>
        <w:t>) jour de mai.</w:t>
      </w:r>
    </w:p>
    <w:p w14:paraId="6309D75B" w14:textId="77777777" w:rsidR="00AD52E8" w:rsidRPr="00DC26C0" w:rsidRDefault="00AD52E8" w:rsidP="00AD52E8">
      <w:pPr>
        <w:pStyle w:val="Titre1"/>
        <w:numPr>
          <w:ilvl w:val="0"/>
          <w:numId w:val="0"/>
        </w:numPr>
        <w:tabs>
          <w:tab w:val="left" w:pos="1560"/>
        </w:tabs>
        <w:ind w:left="3686" w:right="567"/>
      </w:pPr>
      <w:r w:rsidRPr="00DC26C0">
        <w:t>ARTICLE 18</w:t>
      </w:r>
      <w:r w:rsidRPr="00DC26C0">
        <w:tab/>
        <w:t>DÉFAUT DE PAIEMENT</w:t>
      </w:r>
    </w:p>
    <w:p w14:paraId="0B97AE88"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Le Conseil décrète que lorsqu’un contribuable débiteur est en défaut d’effectuer un versement de ses taxes municipales dans le délai prescrit, ce dernier devra payer des intérêts et une pénalité calculée sur chacun des versements dus à son échéance et le délai de prescription applicable commence à courir à la date d’échéance du versement échu pour l’année courante.</w:t>
      </w:r>
    </w:p>
    <w:p w14:paraId="550F3D2B" w14:textId="77777777" w:rsidR="00AD52E8" w:rsidRPr="00DC26C0" w:rsidRDefault="00AD52E8" w:rsidP="00AD52E8">
      <w:pPr>
        <w:pStyle w:val="Titre1"/>
        <w:numPr>
          <w:ilvl w:val="0"/>
          <w:numId w:val="0"/>
        </w:numPr>
        <w:tabs>
          <w:tab w:val="left" w:pos="1560"/>
        </w:tabs>
        <w:ind w:left="3686" w:right="567"/>
      </w:pPr>
      <w:r w:rsidRPr="00DC26C0">
        <w:t>ARTICLE 19</w:t>
      </w:r>
      <w:r w:rsidRPr="00DC26C0">
        <w:tab/>
        <w:t>AVIS DE RAPPEL DE COMPTE EN SOUFFRANCE</w:t>
      </w:r>
    </w:p>
    <w:p w14:paraId="44AA8971"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Le Conseil décrète que des frais d’administration de 25 $ seront exigibles sur tout avis de rappel de compte de taxes en souffrance pour un exercice antérieur. Ces frais d’administration sont cumulables à chaque avis de rappel.</w:t>
      </w:r>
    </w:p>
    <w:p w14:paraId="5D678054" w14:textId="77777777" w:rsidR="00AD52E8" w:rsidRPr="00DC26C0" w:rsidRDefault="00AD52E8" w:rsidP="00AD52E8">
      <w:pPr>
        <w:pStyle w:val="Titre1"/>
        <w:numPr>
          <w:ilvl w:val="0"/>
          <w:numId w:val="0"/>
        </w:numPr>
        <w:tabs>
          <w:tab w:val="left" w:pos="1560"/>
        </w:tabs>
        <w:ind w:left="3686" w:right="567"/>
      </w:pPr>
      <w:r w:rsidRPr="00DC26C0">
        <w:t>ARTICLE 20.</w:t>
      </w:r>
      <w:r w:rsidRPr="00DC26C0">
        <w:tab/>
        <w:t>AUTRES FRAIS D’ADMINISTRATION</w:t>
      </w:r>
    </w:p>
    <w:p w14:paraId="66B2ECE8"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Le Conseil décrète que des frais d’administration de 50$ seront exigibles pour tout chèque ou dépôt bancaire sans provision et des frais de 8 $ pour toutes demandes d’information écrite concernant les évaluations et états de compte.</w:t>
      </w:r>
    </w:p>
    <w:p w14:paraId="79376AAD" w14:textId="77777777" w:rsidR="00AD52E8" w:rsidRPr="00DC26C0" w:rsidRDefault="00AD52E8" w:rsidP="00AD52E8">
      <w:pPr>
        <w:pStyle w:val="Titre1"/>
        <w:numPr>
          <w:ilvl w:val="0"/>
          <w:numId w:val="0"/>
        </w:numPr>
        <w:tabs>
          <w:tab w:val="left" w:pos="1560"/>
        </w:tabs>
        <w:ind w:left="3686" w:right="567"/>
      </w:pPr>
      <w:r w:rsidRPr="00DC26C0">
        <w:t>ARTICLE 21</w:t>
      </w:r>
      <w:r w:rsidRPr="00DC26C0">
        <w:tab/>
        <w:t>INTÉRÊTS &amp; PÉNALITÉS</w:t>
      </w:r>
    </w:p>
    <w:p w14:paraId="5E046C5A" w14:textId="77777777" w:rsidR="00AD52E8" w:rsidRPr="00DC26C0" w:rsidRDefault="00AD52E8" w:rsidP="00AD52E8">
      <w:pPr>
        <w:keepNext/>
        <w:spacing w:before="240" w:after="120"/>
        <w:ind w:left="3686" w:right="567"/>
        <w:jc w:val="both"/>
        <w:outlineLvl w:val="2"/>
        <w:rPr>
          <w:rFonts w:ascii="Times New Roman" w:hAnsi="Times New Roman" w:cs="Times New Roman"/>
          <w:szCs w:val="24"/>
        </w:rPr>
      </w:pPr>
      <w:r w:rsidRPr="00DC26C0">
        <w:rPr>
          <w:rFonts w:ascii="Times New Roman" w:hAnsi="Times New Roman" w:cs="Times New Roman"/>
          <w:szCs w:val="24"/>
        </w:rPr>
        <w:t xml:space="preserve">Le taux d’intérêt sur les taxes impayées et les comptes en souffrance sera de dix pour cent (10%) annuellement.  Le </w:t>
      </w:r>
      <w:r w:rsidRPr="00DC26C0">
        <w:rPr>
          <w:rFonts w:ascii="Times New Roman" w:hAnsi="Times New Roman" w:cs="Times New Roman"/>
          <w:szCs w:val="24"/>
        </w:rPr>
        <w:lastRenderedPageBreak/>
        <w:t>taux de pénalité sur les taxes impayées et les comptes en souffrance sera de cinq pour cent (5%) annuellement.  Les intérêts et les pénalités deviennent exigibles à l’échéance de chacun des comptes de taxes.  L’intérêt est calculé quotidiennement.</w:t>
      </w:r>
    </w:p>
    <w:p w14:paraId="6ABD9C1F" w14:textId="77777777" w:rsidR="00AD52E8" w:rsidRPr="00DC26C0" w:rsidRDefault="00AD52E8" w:rsidP="00AD52E8">
      <w:pPr>
        <w:pStyle w:val="Titre1"/>
        <w:numPr>
          <w:ilvl w:val="0"/>
          <w:numId w:val="0"/>
        </w:numPr>
        <w:tabs>
          <w:tab w:val="left" w:pos="1560"/>
        </w:tabs>
        <w:ind w:left="3686" w:right="567"/>
      </w:pPr>
      <w:r w:rsidRPr="00DC26C0">
        <w:t>ARTICLE 22</w:t>
      </w:r>
      <w:r w:rsidRPr="00DC26C0">
        <w:tab/>
        <w:t>RÔLE DE PERCEPTION</w:t>
      </w:r>
    </w:p>
    <w:p w14:paraId="071B52E4"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Le Conseil autorise le directeur général à préparer le rôle de perception nécessaire.</w:t>
      </w:r>
    </w:p>
    <w:p w14:paraId="3E47B172" w14:textId="77777777" w:rsidR="00AD52E8" w:rsidRPr="00DC26C0" w:rsidRDefault="00AD52E8" w:rsidP="00AD52E8">
      <w:pPr>
        <w:pStyle w:val="Titre1"/>
        <w:numPr>
          <w:ilvl w:val="0"/>
          <w:numId w:val="0"/>
        </w:numPr>
        <w:tabs>
          <w:tab w:val="left" w:pos="1560"/>
        </w:tabs>
        <w:ind w:left="3686" w:right="567"/>
      </w:pPr>
      <w:r w:rsidRPr="00DC26C0">
        <w:t>ARTICLE 23</w:t>
      </w:r>
      <w:r w:rsidRPr="00DC26C0">
        <w:tab/>
        <w:t>DISPOSITIONS DIVERSES</w:t>
      </w:r>
    </w:p>
    <w:p w14:paraId="5F6F3A3A" w14:textId="77777777" w:rsidR="00AD52E8" w:rsidRPr="00DC26C0" w:rsidRDefault="00AD52E8" w:rsidP="00AD52E8">
      <w:pPr>
        <w:numPr>
          <w:ilvl w:val="0"/>
          <w:numId w:val="18"/>
        </w:numPr>
        <w:tabs>
          <w:tab w:val="num" w:pos="426"/>
          <w:tab w:val="left" w:pos="1843"/>
        </w:tabs>
        <w:autoSpaceDN w:val="0"/>
        <w:spacing w:before="240" w:after="120"/>
        <w:ind w:left="3686" w:right="567" w:firstLine="0"/>
        <w:jc w:val="both"/>
        <w:rPr>
          <w:rFonts w:ascii="Times New Roman" w:hAnsi="Times New Roman" w:cs="Times New Roman"/>
          <w:bCs/>
          <w:szCs w:val="24"/>
        </w:rPr>
      </w:pPr>
      <w:r w:rsidRPr="00DC26C0">
        <w:rPr>
          <w:rFonts w:ascii="Times New Roman" w:hAnsi="Times New Roman" w:cs="Times New Roman"/>
          <w:bCs/>
          <w:szCs w:val="24"/>
        </w:rPr>
        <w:t>BÂTIMENTS MAJEURS NON-GICLÉS</w:t>
      </w:r>
    </w:p>
    <w:p w14:paraId="4919BEC7"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ab/>
        <w:t>La Municipalité du Village de Tadoussac impose une taxation spéciale de protection incendie en fonction de la valeur foncière pour tout immeuble (bâtiment construit) résidentiel, commercial, industriel, institutionnel ou public de plus de 1 000 000 $ non pourvu d’une protection incendie par gicleurs automatiques conformes au CNPI 1995 et ses amendements d’un montant de 7 000 $ pour pourvoir à la réserve incendie.</w:t>
      </w:r>
    </w:p>
    <w:p w14:paraId="7BB8ADDC" w14:textId="77777777" w:rsidR="00AD52E8" w:rsidRPr="00DC26C0" w:rsidRDefault="00AD52E8" w:rsidP="00AD52E8">
      <w:pPr>
        <w:pStyle w:val="Titre1"/>
        <w:numPr>
          <w:ilvl w:val="0"/>
          <w:numId w:val="0"/>
        </w:numPr>
        <w:tabs>
          <w:tab w:val="left" w:pos="1560"/>
        </w:tabs>
        <w:ind w:left="3686" w:right="567"/>
      </w:pPr>
      <w:r w:rsidRPr="00DC26C0">
        <w:t>ARTICLE 24</w:t>
      </w:r>
      <w:r w:rsidRPr="00DC26C0">
        <w:tab/>
        <w:t>ÉTABLISSEMENT MIXTE</w:t>
      </w:r>
      <w:r w:rsidRPr="00DC26C0">
        <w:br/>
        <w:t>(commercial)</w:t>
      </w:r>
    </w:p>
    <w:p w14:paraId="76F2BB64" w14:textId="77777777" w:rsidR="00AD52E8" w:rsidRPr="00DC26C0" w:rsidRDefault="00AD52E8" w:rsidP="00AD52E8">
      <w:pPr>
        <w:keepNext/>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Lorsqu’une propriété est employée pour diverses catégories de commerces par la même entité commerciale (personne morale), le tarif applicable est, celui de base plus les options applicables (ex : chambre + place de restauration), à moins que le présent règlement n’indique le contraire.</w:t>
      </w:r>
    </w:p>
    <w:p w14:paraId="590BEFE0" w14:textId="77777777" w:rsidR="00AD52E8" w:rsidRPr="00DC26C0" w:rsidRDefault="00AD52E8" w:rsidP="00AD52E8">
      <w:pPr>
        <w:pStyle w:val="Titre1"/>
        <w:numPr>
          <w:ilvl w:val="0"/>
          <w:numId w:val="0"/>
        </w:numPr>
        <w:tabs>
          <w:tab w:val="left" w:pos="1560"/>
        </w:tabs>
        <w:ind w:left="3686" w:right="567"/>
      </w:pPr>
      <w:r w:rsidRPr="00DC26C0">
        <w:t>ARTICLE 25</w:t>
      </w:r>
      <w:r w:rsidRPr="00DC26C0">
        <w:tab/>
        <w:t>ÉTABLISSEMENT MIXTE (commercial – résidentiel)</w:t>
      </w:r>
    </w:p>
    <w:p w14:paraId="39FE4AA7"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Lorsqu’une propriété (maison de chambre, auberge, B.&amp;. B.) est employée pour diverses catégories (commerciales, locatives et/ou résidentielles), le calcul du taux de taxe sur les immeubles non résidentiels s’effectue au pourcentage de la surface pouvant servir à l’hébergement locatif.</w:t>
      </w:r>
    </w:p>
    <w:p w14:paraId="6B82C02F"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De plus, les tarifications applicables pour les services d’aqueduc, d’égout et d’ordures sont celles prévues au présent règlement aux usagers commerciaux ou spéciaux ainsi qu’au règlement 387 fixant les tarifs pour le service de gestion des matières résiduelles pour l’année d’imposition 2023.</w:t>
      </w:r>
    </w:p>
    <w:p w14:paraId="1213AAE9" w14:textId="77777777" w:rsidR="00AD52E8" w:rsidRPr="00DC26C0" w:rsidRDefault="00AD52E8" w:rsidP="00AD52E8">
      <w:pPr>
        <w:spacing w:before="240" w:after="120"/>
        <w:ind w:left="3686" w:right="567"/>
        <w:jc w:val="both"/>
        <w:rPr>
          <w:rFonts w:ascii="Times New Roman" w:hAnsi="Times New Roman" w:cs="Times New Roman"/>
          <w:b/>
          <w:bCs/>
          <w:szCs w:val="24"/>
        </w:rPr>
      </w:pPr>
      <w:r w:rsidRPr="00DC26C0">
        <w:rPr>
          <w:rFonts w:ascii="Times New Roman" w:hAnsi="Times New Roman" w:cs="Times New Roman"/>
          <w:b/>
          <w:bCs/>
          <w:szCs w:val="24"/>
        </w:rPr>
        <w:t>ARTICLE 26</w:t>
      </w:r>
      <w:r w:rsidRPr="00DC26C0">
        <w:rPr>
          <w:rFonts w:ascii="Times New Roman" w:hAnsi="Times New Roman" w:cs="Times New Roman"/>
          <w:b/>
          <w:bCs/>
          <w:szCs w:val="24"/>
        </w:rPr>
        <w:tab/>
      </w:r>
      <w:r w:rsidRPr="00DC26C0">
        <w:rPr>
          <w:rFonts w:ascii="Times New Roman" w:hAnsi="Times New Roman" w:cs="Times New Roman"/>
          <w:b/>
          <w:bCs/>
          <w:szCs w:val="24"/>
        </w:rPr>
        <w:tab/>
        <w:t>FAUSSE DÉCLARATION</w:t>
      </w:r>
    </w:p>
    <w:p w14:paraId="17906C69"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Toute fausse déclaration ou omission de déclarer à la Municipalité le nombre exact de places disponibles (restaurants, cafés, bars, établissements similaires) ou de chambres disponibles à la location (hôtels, motels, auberges, maisons de chambre, B&amp;B) entraînera une amende de base correspondant à quatre cents dollars (400,00 $), plus 100% du montant des taxes non déclarées, plus tous les frais ou honoraires judiciaires.  Cette amende est assimilable aux taxes municipales.</w:t>
      </w:r>
    </w:p>
    <w:p w14:paraId="1A9BC1BA"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 xml:space="preserve">Toute fausse déclaration ou omission de déclarer à la Municipalité la consommation réelle d’eau potable et le rejet des eaux usées (assainissement) entraînera une amende de base correspondant à 400,00 $, plus 100% du montant dû, plus tous les frais et/ou honoraires judiciaires. Cette amende est assimilable aux taxes municipales. </w:t>
      </w:r>
    </w:p>
    <w:p w14:paraId="6463BE48" w14:textId="77777777" w:rsidR="00AD52E8" w:rsidRPr="00DC26C0" w:rsidRDefault="00AD52E8" w:rsidP="00AD52E8">
      <w:pPr>
        <w:pStyle w:val="Titre1"/>
        <w:numPr>
          <w:ilvl w:val="0"/>
          <w:numId w:val="0"/>
        </w:numPr>
        <w:tabs>
          <w:tab w:val="left" w:pos="1560"/>
        </w:tabs>
        <w:ind w:left="3686" w:right="567"/>
      </w:pPr>
      <w:r w:rsidRPr="00DC26C0">
        <w:lastRenderedPageBreak/>
        <w:t>ARTICLE 27</w:t>
      </w:r>
      <w:r w:rsidRPr="00DC26C0">
        <w:tab/>
        <w:t>GÉNÉRALITÉS</w:t>
      </w:r>
    </w:p>
    <w:p w14:paraId="6187B575"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Toutes les définitions, descriptions ou nomenclatures utilisées dans le présent règlement doivent être interprétées au sens large et incluent tous les établissements similaires ou destinés à un usage similaire.</w:t>
      </w:r>
    </w:p>
    <w:p w14:paraId="2E493986" w14:textId="77777777" w:rsidR="00AD52E8" w:rsidRPr="00DC26C0" w:rsidRDefault="00AD52E8" w:rsidP="00AD52E8">
      <w:pPr>
        <w:pStyle w:val="Titre1"/>
        <w:numPr>
          <w:ilvl w:val="0"/>
          <w:numId w:val="0"/>
        </w:numPr>
        <w:tabs>
          <w:tab w:val="left" w:pos="1560"/>
        </w:tabs>
        <w:ind w:left="3686" w:right="567"/>
      </w:pPr>
    </w:p>
    <w:p w14:paraId="4A30925C" w14:textId="77777777" w:rsidR="00AD52E8" w:rsidRPr="00DC26C0" w:rsidRDefault="00AD52E8" w:rsidP="00AD52E8">
      <w:pPr>
        <w:pStyle w:val="Titre1"/>
        <w:numPr>
          <w:ilvl w:val="0"/>
          <w:numId w:val="0"/>
        </w:numPr>
        <w:tabs>
          <w:tab w:val="left" w:pos="1560"/>
        </w:tabs>
        <w:ind w:left="3686" w:right="567"/>
      </w:pPr>
      <w:r w:rsidRPr="00DC26C0">
        <w:t>ARTICLE 28</w:t>
      </w:r>
      <w:r w:rsidRPr="00DC26C0">
        <w:tab/>
        <w:t>AUTORISATION ET POUVOIR D’ENGAGER LES FONDS</w:t>
      </w:r>
    </w:p>
    <w:p w14:paraId="446BB49B" w14:textId="77777777" w:rsidR="00AD52E8" w:rsidRPr="00DC26C0" w:rsidRDefault="00AD52E8" w:rsidP="00AD52E8">
      <w:pPr>
        <w:spacing w:before="240" w:after="120"/>
        <w:ind w:left="3686" w:right="567"/>
        <w:jc w:val="both"/>
        <w:rPr>
          <w:rFonts w:ascii="Times New Roman" w:hAnsi="Times New Roman" w:cs="Times New Roman"/>
          <w:szCs w:val="24"/>
        </w:rPr>
      </w:pPr>
      <w:r w:rsidRPr="00DC26C0">
        <w:rPr>
          <w:rFonts w:ascii="Times New Roman" w:hAnsi="Times New Roman" w:cs="Times New Roman"/>
          <w:szCs w:val="24"/>
        </w:rPr>
        <w:t>La Municipalité autorise la directrice générale à engager des dépenses jusqu’à concurrence des montants prévus pour chaque poste budgétaire.</w:t>
      </w:r>
    </w:p>
    <w:p w14:paraId="72FC6856" w14:textId="77777777" w:rsidR="00AD52E8" w:rsidRPr="00DC26C0" w:rsidRDefault="00AD52E8" w:rsidP="00AD52E8">
      <w:pPr>
        <w:pStyle w:val="Titre1"/>
        <w:numPr>
          <w:ilvl w:val="0"/>
          <w:numId w:val="0"/>
        </w:numPr>
        <w:tabs>
          <w:tab w:val="left" w:pos="1560"/>
        </w:tabs>
        <w:ind w:left="3686" w:right="567"/>
      </w:pPr>
      <w:r w:rsidRPr="00DC26C0">
        <w:t>ARTICLE 28</w:t>
      </w:r>
      <w:r w:rsidRPr="00DC26C0">
        <w:tab/>
      </w:r>
    </w:p>
    <w:p w14:paraId="583B96C3" w14:textId="77777777" w:rsidR="00AD52E8" w:rsidRPr="00DC26C0" w:rsidRDefault="00AD52E8" w:rsidP="00AD52E8">
      <w:pPr>
        <w:pStyle w:val="Titre1"/>
        <w:numPr>
          <w:ilvl w:val="0"/>
          <w:numId w:val="0"/>
        </w:numPr>
        <w:tabs>
          <w:tab w:val="left" w:pos="1560"/>
        </w:tabs>
        <w:ind w:left="3686" w:right="567"/>
      </w:pPr>
      <w:r w:rsidRPr="00DC26C0">
        <w:t>ENTRÉE EN VIGUEUR</w:t>
      </w:r>
    </w:p>
    <w:p w14:paraId="0113A9DC" w14:textId="77777777" w:rsidR="00AD52E8" w:rsidRPr="00DC26C0" w:rsidRDefault="00AD52E8" w:rsidP="00AD52E8">
      <w:pPr>
        <w:spacing w:before="240" w:after="120"/>
        <w:ind w:left="3686" w:right="567"/>
        <w:rPr>
          <w:rFonts w:ascii="Times New Roman" w:hAnsi="Times New Roman" w:cs="Times New Roman"/>
          <w:szCs w:val="24"/>
        </w:rPr>
      </w:pPr>
      <w:r w:rsidRPr="00DC26C0">
        <w:rPr>
          <w:rFonts w:ascii="Times New Roman" w:hAnsi="Times New Roman" w:cs="Times New Roman"/>
          <w:szCs w:val="24"/>
        </w:rPr>
        <w:t>Le présent règlement entrera en vigueur conformément à la loi.</w:t>
      </w:r>
    </w:p>
    <w:p w14:paraId="6A68096D" w14:textId="377E3B25" w:rsidR="00AD52E8" w:rsidRPr="00DC26C0" w:rsidRDefault="00AD52E8" w:rsidP="00AD52E8">
      <w:pPr>
        <w:spacing w:before="240" w:after="120"/>
        <w:ind w:left="3686" w:right="567"/>
        <w:rPr>
          <w:rFonts w:ascii="Times New Roman" w:hAnsi="Times New Roman" w:cs="Times New Roman"/>
          <w:b/>
          <w:bCs/>
          <w:caps/>
          <w:szCs w:val="24"/>
        </w:rPr>
      </w:pPr>
      <w:r w:rsidRPr="00DC26C0">
        <w:rPr>
          <w:rFonts w:ascii="Times New Roman" w:hAnsi="Times New Roman" w:cs="Times New Roman"/>
          <w:b/>
          <w:bCs/>
          <w:caps/>
          <w:szCs w:val="24"/>
        </w:rPr>
        <w:t xml:space="preserve">adoptÉ à Tadoussac, ce  </w:t>
      </w:r>
      <w:r w:rsidR="00D6266D" w:rsidRPr="00DC26C0">
        <w:rPr>
          <w:rFonts w:ascii="Times New Roman" w:hAnsi="Times New Roman" w:cs="Times New Roman"/>
          <w:b/>
          <w:bCs/>
          <w:caps/>
          <w:szCs w:val="24"/>
        </w:rPr>
        <w:t>10</w:t>
      </w:r>
      <w:r w:rsidRPr="00DC26C0">
        <w:rPr>
          <w:rFonts w:ascii="Times New Roman" w:hAnsi="Times New Roman" w:cs="Times New Roman"/>
          <w:b/>
          <w:bCs/>
          <w:caps/>
          <w:szCs w:val="24"/>
        </w:rPr>
        <w:t> jour de janvier 2023.</w:t>
      </w:r>
    </w:p>
    <w:p w14:paraId="343E96C2" w14:textId="77777777" w:rsidR="00AD52E8" w:rsidRPr="00DC26C0" w:rsidRDefault="00AD52E8" w:rsidP="00AD52E8">
      <w:pPr>
        <w:ind w:left="3686" w:right="567"/>
        <w:rPr>
          <w:rFonts w:ascii="Times New Roman" w:eastAsia="Times New Roman" w:hAnsi="Times New Roman" w:cs="Times New Roman"/>
          <w:b/>
          <w:kern w:val="28"/>
          <w:szCs w:val="24"/>
        </w:rPr>
      </w:pPr>
    </w:p>
    <w:p w14:paraId="602A4E97" w14:textId="342688E7" w:rsidR="00AD52E8" w:rsidRPr="00DC26C0" w:rsidRDefault="00AD52E8" w:rsidP="00880BDD">
      <w:pPr>
        <w:ind w:left="3686" w:right="567"/>
        <w:rPr>
          <w:rFonts w:ascii="Times New Roman" w:eastAsia="Times New Roman" w:hAnsi="Times New Roman" w:cs="Times New Roman"/>
          <w:b/>
          <w:kern w:val="28"/>
          <w:szCs w:val="24"/>
        </w:rPr>
      </w:pPr>
      <w:r w:rsidRPr="00DC26C0">
        <w:rPr>
          <w:rFonts w:ascii="Times New Roman" w:eastAsia="Times New Roman" w:hAnsi="Times New Roman" w:cs="Times New Roman"/>
          <w:b/>
          <w:kern w:val="28"/>
          <w:szCs w:val="24"/>
        </w:rPr>
        <w:t xml:space="preserve">_____________________ </w:t>
      </w:r>
      <w:r w:rsidR="00880BDD">
        <w:rPr>
          <w:rFonts w:ascii="Times New Roman" w:eastAsia="Times New Roman" w:hAnsi="Times New Roman" w:cs="Times New Roman"/>
          <w:b/>
          <w:kern w:val="28"/>
          <w:szCs w:val="24"/>
        </w:rPr>
        <w:tab/>
      </w:r>
      <w:r w:rsidR="00880BDD">
        <w:rPr>
          <w:rFonts w:ascii="Times New Roman" w:eastAsia="Times New Roman" w:hAnsi="Times New Roman" w:cs="Times New Roman"/>
          <w:b/>
          <w:kern w:val="28"/>
          <w:szCs w:val="24"/>
        </w:rPr>
        <w:tab/>
        <w:t>__________________</w:t>
      </w:r>
    </w:p>
    <w:p w14:paraId="5215E6F3" w14:textId="77777777" w:rsidR="00AD52E8" w:rsidRPr="00DC26C0" w:rsidRDefault="00AD52E8" w:rsidP="00AD52E8">
      <w:pPr>
        <w:ind w:left="7076" w:right="567" w:hanging="3390"/>
        <w:rPr>
          <w:rFonts w:ascii="Times New Roman" w:eastAsia="Times New Roman" w:hAnsi="Times New Roman" w:cs="Times New Roman"/>
          <w:bCs/>
          <w:kern w:val="28"/>
          <w:szCs w:val="24"/>
        </w:rPr>
      </w:pPr>
      <w:r w:rsidRPr="00DC26C0">
        <w:rPr>
          <w:rFonts w:ascii="Times New Roman" w:eastAsia="Times New Roman" w:hAnsi="Times New Roman" w:cs="Times New Roman"/>
          <w:bCs/>
          <w:kern w:val="28"/>
          <w:szCs w:val="24"/>
        </w:rPr>
        <w:t>Richard Therrien, maire</w:t>
      </w:r>
      <w:r w:rsidRPr="00DC26C0">
        <w:rPr>
          <w:rFonts w:ascii="Times New Roman" w:eastAsia="Times New Roman" w:hAnsi="Times New Roman" w:cs="Times New Roman"/>
          <w:bCs/>
          <w:kern w:val="28"/>
          <w:szCs w:val="24"/>
        </w:rPr>
        <w:tab/>
        <w:t>Chantale Otis, directrice générale</w:t>
      </w:r>
    </w:p>
    <w:p w14:paraId="2D49C7ED" w14:textId="77777777" w:rsidR="00AD52E8" w:rsidRPr="00DC26C0" w:rsidRDefault="00AD52E8" w:rsidP="00AD52E8">
      <w:pPr>
        <w:ind w:left="3686" w:right="567"/>
        <w:rPr>
          <w:rFonts w:ascii="Times New Roman" w:eastAsia="Times New Roman" w:hAnsi="Times New Roman" w:cs="Times New Roman"/>
          <w:b/>
          <w:kern w:val="28"/>
          <w:szCs w:val="24"/>
        </w:rPr>
      </w:pPr>
    </w:p>
    <w:p w14:paraId="0287AC2A" w14:textId="77777777" w:rsidR="00AD52E8" w:rsidRPr="00DC26C0" w:rsidRDefault="00AD52E8" w:rsidP="00AD52E8">
      <w:pPr>
        <w:ind w:left="3686" w:right="567"/>
        <w:rPr>
          <w:rFonts w:ascii="Times New Roman" w:eastAsia="Times New Roman" w:hAnsi="Times New Roman" w:cs="Times New Roman"/>
          <w:b/>
          <w:kern w:val="28"/>
          <w:szCs w:val="24"/>
        </w:rPr>
      </w:pPr>
    </w:p>
    <w:p w14:paraId="29E46B4D" w14:textId="77777777" w:rsidR="00AD52E8" w:rsidRPr="00DC26C0" w:rsidRDefault="00AD52E8" w:rsidP="00AD52E8">
      <w:pPr>
        <w:ind w:left="3686" w:right="567"/>
        <w:jc w:val="both"/>
        <w:rPr>
          <w:rFonts w:ascii="Times New Roman" w:hAnsi="Times New Roman" w:cs="Times New Roman"/>
          <w:b/>
          <w:caps/>
          <w:szCs w:val="24"/>
        </w:rPr>
      </w:pPr>
      <w:r w:rsidRPr="00DC26C0">
        <w:rPr>
          <w:rFonts w:ascii="Times New Roman" w:hAnsi="Times New Roman" w:cs="Times New Roman"/>
          <w:b/>
          <w:caps/>
          <w:szCs w:val="24"/>
        </w:rPr>
        <w:t>Avis de motion le 8 novembre 2022</w:t>
      </w:r>
    </w:p>
    <w:p w14:paraId="3AF52A9D" w14:textId="77777777" w:rsidR="00AD52E8" w:rsidRPr="00DC26C0" w:rsidRDefault="00AD52E8" w:rsidP="00AD52E8">
      <w:pPr>
        <w:ind w:left="3686" w:right="567"/>
        <w:jc w:val="both"/>
        <w:rPr>
          <w:rFonts w:ascii="Times New Roman" w:hAnsi="Times New Roman" w:cs="Times New Roman"/>
          <w:b/>
          <w:caps/>
          <w:szCs w:val="24"/>
        </w:rPr>
      </w:pPr>
      <w:r w:rsidRPr="00DC26C0">
        <w:rPr>
          <w:rFonts w:ascii="Times New Roman" w:hAnsi="Times New Roman" w:cs="Times New Roman"/>
          <w:b/>
          <w:caps/>
          <w:szCs w:val="24"/>
        </w:rPr>
        <w:t>avis public le 12 décembre 2022</w:t>
      </w:r>
    </w:p>
    <w:p w14:paraId="6A709802" w14:textId="77777777" w:rsidR="00AD52E8" w:rsidRPr="00DC26C0" w:rsidRDefault="00AD52E8" w:rsidP="00AD52E8">
      <w:pPr>
        <w:ind w:left="3686" w:right="567"/>
        <w:jc w:val="both"/>
        <w:rPr>
          <w:rFonts w:ascii="Times New Roman" w:hAnsi="Times New Roman" w:cs="Times New Roman"/>
          <w:b/>
          <w:caps/>
          <w:szCs w:val="24"/>
        </w:rPr>
      </w:pPr>
      <w:r w:rsidRPr="00DC26C0">
        <w:rPr>
          <w:rFonts w:ascii="Times New Roman" w:hAnsi="Times New Roman" w:cs="Times New Roman"/>
          <w:b/>
          <w:caps/>
          <w:szCs w:val="24"/>
        </w:rPr>
        <w:t>dépôt du projet de règlement le 21 décembre 2022</w:t>
      </w:r>
    </w:p>
    <w:p w14:paraId="7C846FCC" w14:textId="77777777" w:rsidR="00AD52E8" w:rsidRPr="00DC26C0" w:rsidRDefault="00AD52E8" w:rsidP="00AD52E8">
      <w:pPr>
        <w:ind w:left="3686" w:right="567"/>
        <w:jc w:val="both"/>
        <w:rPr>
          <w:rFonts w:ascii="Times New Roman" w:hAnsi="Times New Roman" w:cs="Times New Roman"/>
          <w:b/>
          <w:caps/>
          <w:szCs w:val="24"/>
        </w:rPr>
      </w:pPr>
      <w:r w:rsidRPr="00DC26C0">
        <w:rPr>
          <w:rFonts w:ascii="Times New Roman" w:hAnsi="Times New Roman" w:cs="Times New Roman"/>
          <w:b/>
          <w:caps/>
          <w:szCs w:val="24"/>
        </w:rPr>
        <w:t>adoption du règlement le 10 janvier 2023</w:t>
      </w:r>
    </w:p>
    <w:p w14:paraId="7FC1D499" w14:textId="7875C955" w:rsidR="00AD52E8" w:rsidRDefault="00AD52E8" w:rsidP="00AD52E8">
      <w:pPr>
        <w:tabs>
          <w:tab w:val="left" w:pos="4111"/>
        </w:tabs>
        <w:ind w:left="3969" w:right="471" w:firstLine="279"/>
        <w:jc w:val="both"/>
        <w:rPr>
          <w:rFonts w:ascii="Times New Roman" w:hAnsi="Times New Roman" w:cs="Times New Roman"/>
          <w:b/>
          <w:bCs/>
          <w:szCs w:val="24"/>
        </w:rPr>
      </w:pPr>
    </w:p>
    <w:p w14:paraId="62DBCFB8" w14:textId="77777777" w:rsidR="00DC26C0" w:rsidRDefault="00DC26C0" w:rsidP="00DC26C0">
      <w:pPr>
        <w:ind w:left="4104" w:right="471" w:hanging="1980"/>
        <w:jc w:val="both"/>
        <w:rPr>
          <w:rFonts w:ascii="Times New Roman" w:hAnsi="Times New Roman" w:cs="Times New Roman"/>
          <w:b/>
          <w:bCs/>
          <w:szCs w:val="24"/>
        </w:rPr>
      </w:pPr>
    </w:p>
    <w:p w14:paraId="54182246" w14:textId="77777777" w:rsidR="00DC26C0" w:rsidRDefault="00DC26C0" w:rsidP="00DC26C0">
      <w:pPr>
        <w:ind w:left="4104" w:right="471" w:hanging="1980"/>
        <w:jc w:val="both"/>
        <w:rPr>
          <w:rFonts w:ascii="Times New Roman" w:hAnsi="Times New Roman" w:cs="Times New Roman"/>
          <w:b/>
          <w:bCs/>
          <w:szCs w:val="24"/>
        </w:rPr>
      </w:pPr>
    </w:p>
    <w:p w14:paraId="223496F6" w14:textId="77777777" w:rsidR="00DC26C0" w:rsidRPr="003A784B" w:rsidRDefault="00DC26C0" w:rsidP="00DC26C0">
      <w:pPr>
        <w:ind w:left="4104" w:right="471" w:hanging="1980"/>
        <w:jc w:val="both"/>
        <w:rPr>
          <w:rFonts w:ascii="Times New Roman" w:hAnsi="Times New Roman" w:cs="Times New Roman"/>
          <w:b/>
          <w:bCs/>
          <w:szCs w:val="24"/>
        </w:rPr>
      </w:pPr>
    </w:p>
    <w:p w14:paraId="3498F8E7" w14:textId="424E2642" w:rsidR="00B82740" w:rsidRDefault="00DC26C0" w:rsidP="00B82740">
      <w:pPr>
        <w:ind w:left="4104" w:right="471" w:hanging="1980"/>
        <w:jc w:val="both"/>
        <w:rPr>
          <w:rFonts w:ascii="Times New Roman" w:hAnsi="Times New Roman" w:cs="Times New Roman"/>
          <w:b/>
          <w:bCs/>
          <w:szCs w:val="24"/>
        </w:rPr>
      </w:pPr>
      <w:r w:rsidRPr="003A784B">
        <w:rPr>
          <w:rFonts w:ascii="Times New Roman" w:hAnsi="Times New Roman" w:cs="Times New Roman"/>
          <w:b/>
          <w:bCs/>
          <w:szCs w:val="24"/>
        </w:rPr>
        <w:t>RÉS</w:t>
      </w:r>
      <w:r w:rsidR="007D162F" w:rsidRPr="003A784B">
        <w:rPr>
          <w:rFonts w:ascii="Times New Roman" w:hAnsi="Times New Roman" w:cs="Times New Roman"/>
          <w:b/>
          <w:bCs/>
          <w:szCs w:val="24"/>
        </w:rPr>
        <w:t>OLUTION</w:t>
      </w:r>
    </w:p>
    <w:p w14:paraId="19BF3031" w14:textId="152A8143" w:rsidR="00E16347" w:rsidRPr="003A784B" w:rsidRDefault="00B82740" w:rsidP="003A784B">
      <w:pPr>
        <w:ind w:left="4104" w:right="471" w:hanging="1980"/>
        <w:jc w:val="both"/>
        <w:rPr>
          <w:rFonts w:ascii="Times New Roman" w:hAnsi="Times New Roman" w:cs="Times New Roman"/>
          <w:b/>
          <w:bCs/>
          <w:szCs w:val="24"/>
          <w:u w:val="single"/>
        </w:rPr>
      </w:pPr>
      <w:r>
        <w:rPr>
          <w:rFonts w:ascii="Times New Roman" w:hAnsi="Times New Roman" w:cs="Times New Roman"/>
          <w:b/>
          <w:bCs/>
          <w:szCs w:val="24"/>
        </w:rPr>
        <w:t>2023-00</w:t>
      </w:r>
      <w:r w:rsidR="002E1B8A">
        <w:rPr>
          <w:rFonts w:ascii="Times New Roman" w:hAnsi="Times New Roman" w:cs="Times New Roman"/>
          <w:b/>
          <w:bCs/>
          <w:szCs w:val="24"/>
        </w:rPr>
        <w:t>6</w:t>
      </w:r>
      <w:r>
        <w:rPr>
          <w:rFonts w:ascii="Times New Roman" w:hAnsi="Times New Roman" w:cs="Times New Roman"/>
          <w:b/>
          <w:bCs/>
          <w:szCs w:val="24"/>
        </w:rPr>
        <w:tab/>
      </w:r>
      <w:r w:rsidR="003A784B" w:rsidRPr="003A784B">
        <w:rPr>
          <w:rFonts w:ascii="Times New Roman" w:hAnsi="Times New Roman" w:cs="Times New Roman"/>
          <w:b/>
          <w:bCs/>
          <w:szCs w:val="24"/>
        </w:rPr>
        <w:t xml:space="preserve"> </w:t>
      </w:r>
      <w:r w:rsidR="00E16347" w:rsidRPr="003A784B">
        <w:rPr>
          <w:rFonts w:ascii="Times New Roman" w:hAnsi="Times New Roman" w:cs="Times New Roman"/>
          <w:b/>
          <w:bCs/>
          <w:szCs w:val="24"/>
          <w:u w:val="single"/>
        </w:rPr>
        <w:t>RÈGLEMENT</w:t>
      </w:r>
      <w:r w:rsidR="00E16347" w:rsidRPr="003A784B">
        <w:rPr>
          <w:rFonts w:ascii="Times New Roman" w:hAnsi="Times New Roman" w:cs="Times New Roman"/>
          <w:b/>
          <w:bCs/>
          <w:spacing w:val="-3"/>
          <w:szCs w:val="24"/>
          <w:u w:val="single"/>
        </w:rPr>
        <w:t xml:space="preserve"> </w:t>
      </w:r>
      <w:r w:rsidR="00E16347" w:rsidRPr="003A784B">
        <w:rPr>
          <w:rFonts w:ascii="Times New Roman" w:hAnsi="Times New Roman" w:cs="Times New Roman"/>
          <w:b/>
          <w:bCs/>
          <w:szCs w:val="24"/>
          <w:u w:val="single"/>
        </w:rPr>
        <w:t>NUMÉRO</w:t>
      </w:r>
      <w:r w:rsidR="00E16347" w:rsidRPr="003A784B">
        <w:rPr>
          <w:rFonts w:ascii="Times New Roman" w:hAnsi="Times New Roman" w:cs="Times New Roman"/>
          <w:b/>
          <w:bCs/>
          <w:spacing w:val="-2"/>
          <w:szCs w:val="24"/>
          <w:u w:val="single"/>
        </w:rPr>
        <w:t xml:space="preserve"> </w:t>
      </w:r>
      <w:r w:rsidR="00E16347" w:rsidRPr="003A784B">
        <w:rPr>
          <w:rFonts w:ascii="Times New Roman" w:hAnsi="Times New Roman" w:cs="Times New Roman"/>
          <w:b/>
          <w:bCs/>
          <w:szCs w:val="24"/>
          <w:u w:val="single"/>
        </w:rPr>
        <w:t>391</w:t>
      </w:r>
    </w:p>
    <w:p w14:paraId="56A881B8" w14:textId="77777777" w:rsidR="00E16347" w:rsidRPr="00DC26C0" w:rsidRDefault="00E16347" w:rsidP="00E16347">
      <w:pPr>
        <w:pStyle w:val="Corpsdetexte"/>
        <w:rPr>
          <w:b/>
        </w:rPr>
      </w:pPr>
    </w:p>
    <w:p w14:paraId="19855958" w14:textId="77777777" w:rsidR="00E16347" w:rsidRPr="00DC26C0" w:rsidRDefault="00E16347" w:rsidP="00E16347">
      <w:pPr>
        <w:pStyle w:val="Corpsdetexte"/>
        <w:rPr>
          <w:b/>
        </w:rPr>
      </w:pPr>
    </w:p>
    <w:p w14:paraId="5C09AD6A" w14:textId="466761FA" w:rsidR="003A784B" w:rsidRPr="00B82740" w:rsidRDefault="00E16347" w:rsidP="00B82740">
      <w:pPr>
        <w:spacing w:before="90" w:line="247" w:lineRule="auto"/>
        <w:ind w:left="3686" w:right="901"/>
        <w:jc w:val="both"/>
        <w:rPr>
          <w:rFonts w:ascii="Times New Roman" w:hAnsi="Times New Roman" w:cs="Times New Roman"/>
          <w:b/>
          <w:bCs/>
          <w:spacing w:val="9"/>
          <w:szCs w:val="24"/>
        </w:rPr>
      </w:pPr>
      <w:r w:rsidRPr="00B82740">
        <w:rPr>
          <w:rFonts w:ascii="Times New Roman" w:hAnsi="Times New Roman" w:cs="Times New Roman"/>
          <w:b/>
          <w:bCs/>
          <w:spacing w:val="10"/>
          <w:szCs w:val="24"/>
        </w:rPr>
        <w:t>RÈGLEMENT</w:t>
      </w:r>
      <w:r w:rsidRPr="00B82740">
        <w:rPr>
          <w:rFonts w:ascii="Times New Roman" w:hAnsi="Times New Roman" w:cs="Times New Roman"/>
          <w:b/>
          <w:bCs/>
          <w:spacing w:val="45"/>
          <w:szCs w:val="24"/>
        </w:rPr>
        <w:t xml:space="preserve"> </w:t>
      </w:r>
      <w:r w:rsidRPr="00B82740">
        <w:rPr>
          <w:rFonts w:ascii="Times New Roman" w:hAnsi="Times New Roman" w:cs="Times New Roman"/>
          <w:b/>
          <w:bCs/>
          <w:szCs w:val="24"/>
        </w:rPr>
        <w:t>391</w:t>
      </w:r>
      <w:r w:rsidRPr="00B82740">
        <w:rPr>
          <w:rFonts w:ascii="Times New Roman" w:hAnsi="Times New Roman" w:cs="Times New Roman"/>
          <w:b/>
          <w:bCs/>
          <w:spacing w:val="29"/>
          <w:szCs w:val="24"/>
        </w:rPr>
        <w:t xml:space="preserve"> </w:t>
      </w:r>
      <w:r w:rsidRPr="00B82740">
        <w:rPr>
          <w:rFonts w:ascii="Times New Roman" w:hAnsi="Times New Roman" w:cs="Times New Roman"/>
          <w:b/>
          <w:bCs/>
          <w:szCs w:val="24"/>
        </w:rPr>
        <w:t>FIXANT</w:t>
      </w:r>
      <w:r w:rsidRPr="00B82740">
        <w:rPr>
          <w:rFonts w:ascii="Times New Roman" w:hAnsi="Times New Roman" w:cs="Times New Roman"/>
          <w:b/>
          <w:bCs/>
          <w:spacing w:val="46"/>
          <w:szCs w:val="24"/>
        </w:rPr>
        <w:t xml:space="preserve"> </w:t>
      </w:r>
      <w:r w:rsidRPr="00B82740">
        <w:rPr>
          <w:rFonts w:ascii="Times New Roman" w:hAnsi="Times New Roman" w:cs="Times New Roman"/>
          <w:b/>
          <w:bCs/>
          <w:spacing w:val="9"/>
          <w:szCs w:val="24"/>
        </w:rPr>
        <w:t>LES</w:t>
      </w:r>
      <w:r w:rsidRPr="00B82740">
        <w:rPr>
          <w:rFonts w:ascii="Times New Roman" w:hAnsi="Times New Roman" w:cs="Times New Roman"/>
          <w:b/>
          <w:bCs/>
          <w:spacing w:val="29"/>
          <w:szCs w:val="24"/>
        </w:rPr>
        <w:t xml:space="preserve"> </w:t>
      </w:r>
      <w:r w:rsidRPr="00B82740">
        <w:rPr>
          <w:rFonts w:ascii="Times New Roman" w:hAnsi="Times New Roman" w:cs="Times New Roman"/>
          <w:b/>
          <w:bCs/>
          <w:szCs w:val="24"/>
        </w:rPr>
        <w:t>TARIFS</w:t>
      </w:r>
      <w:r w:rsidRPr="00B82740">
        <w:rPr>
          <w:rFonts w:ascii="Times New Roman" w:hAnsi="Times New Roman" w:cs="Times New Roman"/>
          <w:b/>
          <w:bCs/>
          <w:spacing w:val="29"/>
          <w:szCs w:val="24"/>
        </w:rPr>
        <w:t xml:space="preserve"> </w:t>
      </w:r>
      <w:r w:rsidRPr="00B82740">
        <w:rPr>
          <w:rFonts w:ascii="Times New Roman" w:hAnsi="Times New Roman" w:cs="Times New Roman"/>
          <w:b/>
          <w:bCs/>
          <w:szCs w:val="24"/>
        </w:rPr>
        <w:t>POUR</w:t>
      </w:r>
      <w:r w:rsidRPr="00B82740">
        <w:rPr>
          <w:rFonts w:ascii="Times New Roman" w:hAnsi="Times New Roman" w:cs="Times New Roman"/>
          <w:b/>
          <w:bCs/>
          <w:spacing w:val="45"/>
          <w:szCs w:val="24"/>
        </w:rPr>
        <w:t xml:space="preserve"> </w:t>
      </w:r>
      <w:r w:rsidRPr="00B82740">
        <w:rPr>
          <w:rFonts w:ascii="Times New Roman" w:hAnsi="Times New Roman" w:cs="Times New Roman"/>
          <w:b/>
          <w:bCs/>
          <w:szCs w:val="24"/>
        </w:rPr>
        <w:t>LE</w:t>
      </w:r>
      <w:r w:rsidRPr="00B82740">
        <w:rPr>
          <w:rFonts w:ascii="Times New Roman" w:hAnsi="Times New Roman" w:cs="Times New Roman"/>
          <w:b/>
          <w:bCs/>
          <w:spacing w:val="46"/>
          <w:szCs w:val="24"/>
        </w:rPr>
        <w:t xml:space="preserve"> </w:t>
      </w:r>
      <w:r w:rsidRPr="00B82740">
        <w:rPr>
          <w:rFonts w:ascii="Times New Roman" w:hAnsi="Times New Roman" w:cs="Times New Roman"/>
          <w:b/>
          <w:bCs/>
          <w:szCs w:val="24"/>
        </w:rPr>
        <w:t>SERVICE</w:t>
      </w:r>
      <w:r w:rsidRPr="00B82740">
        <w:rPr>
          <w:rFonts w:ascii="Times New Roman" w:hAnsi="Times New Roman" w:cs="Times New Roman"/>
          <w:b/>
          <w:bCs/>
          <w:spacing w:val="-57"/>
          <w:szCs w:val="24"/>
        </w:rPr>
        <w:t xml:space="preserve"> </w:t>
      </w:r>
      <w:r w:rsidRPr="00B82740">
        <w:rPr>
          <w:rFonts w:ascii="Times New Roman" w:hAnsi="Times New Roman" w:cs="Times New Roman"/>
          <w:b/>
          <w:bCs/>
          <w:szCs w:val="24"/>
        </w:rPr>
        <w:t>DE</w:t>
      </w:r>
      <w:r w:rsidRPr="00B82740">
        <w:rPr>
          <w:rFonts w:ascii="Times New Roman" w:hAnsi="Times New Roman" w:cs="Times New Roman"/>
          <w:b/>
          <w:bCs/>
          <w:spacing w:val="14"/>
          <w:szCs w:val="24"/>
        </w:rPr>
        <w:t xml:space="preserve"> </w:t>
      </w:r>
      <w:r w:rsidRPr="00B82740">
        <w:rPr>
          <w:rFonts w:ascii="Times New Roman" w:hAnsi="Times New Roman" w:cs="Times New Roman"/>
          <w:b/>
          <w:bCs/>
          <w:spacing w:val="9"/>
          <w:szCs w:val="24"/>
        </w:rPr>
        <w:t>GESTION</w:t>
      </w:r>
      <w:r w:rsidRPr="00B82740">
        <w:rPr>
          <w:rFonts w:ascii="Times New Roman" w:hAnsi="Times New Roman" w:cs="Times New Roman"/>
          <w:b/>
          <w:bCs/>
          <w:szCs w:val="24"/>
        </w:rPr>
        <w:t xml:space="preserve"> DES</w:t>
      </w:r>
      <w:r w:rsidRPr="00B82740">
        <w:rPr>
          <w:rFonts w:ascii="Times New Roman" w:hAnsi="Times New Roman" w:cs="Times New Roman"/>
          <w:b/>
          <w:bCs/>
          <w:spacing w:val="2"/>
          <w:szCs w:val="24"/>
        </w:rPr>
        <w:t xml:space="preserve"> </w:t>
      </w:r>
      <w:r w:rsidRPr="00B82740">
        <w:rPr>
          <w:rFonts w:ascii="Times New Roman" w:hAnsi="Times New Roman" w:cs="Times New Roman"/>
          <w:b/>
          <w:bCs/>
          <w:spacing w:val="9"/>
          <w:szCs w:val="24"/>
        </w:rPr>
        <w:t>MATIÈRES</w:t>
      </w:r>
      <w:r w:rsidRPr="00B82740">
        <w:rPr>
          <w:rFonts w:ascii="Times New Roman" w:hAnsi="Times New Roman" w:cs="Times New Roman"/>
          <w:b/>
          <w:bCs/>
          <w:spacing w:val="2"/>
          <w:szCs w:val="24"/>
        </w:rPr>
        <w:t xml:space="preserve"> </w:t>
      </w:r>
      <w:r w:rsidRPr="00B82740">
        <w:rPr>
          <w:rFonts w:ascii="Times New Roman" w:hAnsi="Times New Roman" w:cs="Times New Roman"/>
          <w:b/>
          <w:bCs/>
          <w:spacing w:val="9"/>
          <w:szCs w:val="24"/>
        </w:rPr>
        <w:t>RÉSIDUELLE</w:t>
      </w:r>
    </w:p>
    <w:p w14:paraId="7F4C4F75" w14:textId="77777777" w:rsidR="00E16347" w:rsidRPr="00DC26C0" w:rsidRDefault="00E16347" w:rsidP="003A784B">
      <w:pPr>
        <w:pStyle w:val="Corpsdetexte"/>
        <w:spacing w:before="5"/>
      </w:pPr>
    </w:p>
    <w:p w14:paraId="2D914AB1" w14:textId="77777777" w:rsidR="00E16347" w:rsidRPr="00DC26C0" w:rsidRDefault="00E16347" w:rsidP="003A784B">
      <w:pPr>
        <w:pStyle w:val="Corpsdetexte"/>
        <w:spacing w:before="90" w:line="249" w:lineRule="auto"/>
        <w:ind w:left="3686" w:right="917"/>
        <w:jc w:val="both"/>
      </w:pPr>
      <w:r w:rsidRPr="00DC26C0">
        <w:rPr>
          <w:b/>
        </w:rPr>
        <w:t>ASSEMBLÉE</w:t>
      </w:r>
      <w:r w:rsidRPr="00DC26C0">
        <w:rPr>
          <w:b/>
          <w:spacing w:val="1"/>
        </w:rPr>
        <w:t xml:space="preserve"> </w:t>
      </w:r>
      <w:r w:rsidRPr="00DC26C0">
        <w:rPr>
          <w:b/>
        </w:rPr>
        <w:t>ORDINAIRE</w:t>
      </w:r>
      <w:r w:rsidRPr="00DC26C0">
        <w:rPr>
          <w:b/>
          <w:spacing w:val="1"/>
        </w:rPr>
        <w:t xml:space="preserve"> </w:t>
      </w:r>
      <w:r w:rsidRPr="00DC26C0">
        <w:t>du</w:t>
      </w:r>
      <w:r w:rsidRPr="00DC26C0">
        <w:rPr>
          <w:spacing w:val="1"/>
        </w:rPr>
        <w:t xml:space="preserve"> </w:t>
      </w:r>
      <w:r w:rsidRPr="00DC26C0">
        <w:t>conseil</w:t>
      </w:r>
      <w:r w:rsidRPr="00DC26C0">
        <w:rPr>
          <w:spacing w:val="1"/>
        </w:rPr>
        <w:t xml:space="preserve"> </w:t>
      </w:r>
      <w:r w:rsidRPr="00DC26C0">
        <w:t>municipal</w:t>
      </w:r>
      <w:r w:rsidRPr="00DC26C0">
        <w:rPr>
          <w:spacing w:val="1"/>
        </w:rPr>
        <w:t xml:space="preserve"> </w:t>
      </w:r>
      <w:r w:rsidRPr="00DC26C0">
        <w:t>de</w:t>
      </w:r>
      <w:r w:rsidRPr="00DC26C0">
        <w:rPr>
          <w:spacing w:val="1"/>
        </w:rPr>
        <w:t xml:space="preserve"> </w:t>
      </w:r>
      <w:r w:rsidRPr="00DC26C0">
        <w:t>la</w:t>
      </w:r>
      <w:r w:rsidRPr="00DC26C0">
        <w:rPr>
          <w:spacing w:val="-57"/>
        </w:rPr>
        <w:t xml:space="preserve"> </w:t>
      </w:r>
      <w:r w:rsidRPr="00DC26C0">
        <w:t>Municipalité de Tadoussac, tenue le 10 janvier 2023, à 19h00,</w:t>
      </w:r>
      <w:r w:rsidRPr="00DC26C0">
        <w:rPr>
          <w:spacing w:val="-1"/>
        </w:rPr>
        <w:t xml:space="preserve"> </w:t>
      </w:r>
      <w:r w:rsidRPr="00DC26C0">
        <w:t>à</w:t>
      </w:r>
      <w:r w:rsidRPr="00DC26C0">
        <w:rPr>
          <w:spacing w:val="-1"/>
        </w:rPr>
        <w:t xml:space="preserve"> </w:t>
      </w:r>
      <w:r w:rsidRPr="00DC26C0">
        <w:t>laquelle</w:t>
      </w:r>
      <w:r w:rsidRPr="00DC26C0">
        <w:rPr>
          <w:spacing w:val="-2"/>
        </w:rPr>
        <w:t xml:space="preserve"> </w:t>
      </w:r>
      <w:r w:rsidRPr="00DC26C0">
        <w:t>étaient présents :</w:t>
      </w:r>
    </w:p>
    <w:p w14:paraId="39EB46A3" w14:textId="77777777" w:rsidR="00E16347" w:rsidRPr="00DC26C0" w:rsidRDefault="00E16347" w:rsidP="003A784B">
      <w:pPr>
        <w:pStyle w:val="Corpsdetexte"/>
        <w:spacing w:before="8"/>
        <w:ind w:left="3686"/>
      </w:pPr>
    </w:p>
    <w:p w14:paraId="012AD384" w14:textId="63012294" w:rsidR="003A784B" w:rsidRPr="003A784B" w:rsidRDefault="00E16347" w:rsidP="003A784B">
      <w:pPr>
        <w:pStyle w:val="Titre1"/>
        <w:numPr>
          <w:ilvl w:val="0"/>
          <w:numId w:val="0"/>
        </w:numPr>
        <w:ind w:left="3686"/>
        <w:jc w:val="both"/>
      </w:pPr>
      <w:r w:rsidRPr="00DC26C0">
        <w:t>SON</w:t>
      </w:r>
      <w:r w:rsidRPr="00DC26C0">
        <w:rPr>
          <w:spacing w:val="-3"/>
        </w:rPr>
        <w:t xml:space="preserve"> </w:t>
      </w:r>
      <w:r w:rsidRPr="00DC26C0">
        <w:t>HONNEUR</w:t>
      </w:r>
      <w:r w:rsidRPr="00DC26C0">
        <w:rPr>
          <w:spacing w:val="-2"/>
        </w:rPr>
        <w:t xml:space="preserve"> </w:t>
      </w:r>
      <w:r w:rsidRPr="00DC26C0">
        <w:t>LE</w:t>
      </w:r>
      <w:r w:rsidRPr="00DC26C0">
        <w:rPr>
          <w:spacing w:val="-1"/>
        </w:rPr>
        <w:t xml:space="preserve"> </w:t>
      </w:r>
      <w:r w:rsidRPr="00DC26C0">
        <w:t>MAIRE</w:t>
      </w:r>
      <w:r w:rsidRPr="00DC26C0">
        <w:rPr>
          <w:spacing w:val="-1"/>
        </w:rPr>
        <w:t xml:space="preserve"> </w:t>
      </w:r>
      <w:r w:rsidRPr="00DC26C0">
        <w:t>:</w:t>
      </w:r>
    </w:p>
    <w:p w14:paraId="64BCE094" w14:textId="77777777" w:rsidR="00E16347" w:rsidRPr="00DC26C0" w:rsidRDefault="00E16347" w:rsidP="003A784B">
      <w:pPr>
        <w:pStyle w:val="Corpsdetexte"/>
        <w:spacing w:before="6"/>
        <w:ind w:left="3686"/>
        <w:rPr>
          <w:b/>
        </w:rPr>
      </w:pPr>
    </w:p>
    <w:p w14:paraId="3D007278" w14:textId="77777777" w:rsidR="00E16347" w:rsidRPr="00DC26C0" w:rsidRDefault="00E16347" w:rsidP="003A784B">
      <w:pPr>
        <w:pStyle w:val="Corpsdetexte"/>
        <w:ind w:left="3686"/>
      </w:pPr>
      <w:r w:rsidRPr="00DC26C0">
        <w:t>M.</w:t>
      </w:r>
      <w:r w:rsidRPr="00DC26C0">
        <w:rPr>
          <w:spacing w:val="-3"/>
        </w:rPr>
        <w:t xml:space="preserve"> </w:t>
      </w:r>
      <w:r w:rsidRPr="00DC26C0">
        <w:t>Richard</w:t>
      </w:r>
      <w:r w:rsidRPr="00DC26C0">
        <w:rPr>
          <w:spacing w:val="-2"/>
        </w:rPr>
        <w:t xml:space="preserve"> </w:t>
      </w:r>
      <w:r w:rsidRPr="00DC26C0">
        <w:t>Therrien</w:t>
      </w:r>
    </w:p>
    <w:p w14:paraId="5534443A" w14:textId="77777777" w:rsidR="00E16347" w:rsidRPr="00DC26C0" w:rsidRDefault="00E16347" w:rsidP="003A784B">
      <w:pPr>
        <w:pStyle w:val="Corpsdetexte"/>
        <w:spacing w:before="8"/>
        <w:ind w:left="3686"/>
      </w:pPr>
    </w:p>
    <w:p w14:paraId="512A4EB8" w14:textId="77777777" w:rsidR="00E16347" w:rsidRPr="00DC26C0" w:rsidRDefault="00E16347" w:rsidP="003A784B">
      <w:pPr>
        <w:pStyle w:val="Titre1"/>
        <w:numPr>
          <w:ilvl w:val="0"/>
          <w:numId w:val="0"/>
        </w:numPr>
        <w:spacing w:after="0"/>
        <w:ind w:left="3742"/>
        <w:jc w:val="both"/>
      </w:pPr>
      <w:r w:rsidRPr="00DC26C0">
        <w:t>LES</w:t>
      </w:r>
      <w:r w:rsidRPr="00DC26C0">
        <w:rPr>
          <w:spacing w:val="-3"/>
        </w:rPr>
        <w:t xml:space="preserve"> </w:t>
      </w:r>
      <w:r w:rsidRPr="00DC26C0">
        <w:t>CONSEILLERS</w:t>
      </w:r>
      <w:r w:rsidRPr="00DC26C0">
        <w:rPr>
          <w:spacing w:val="-2"/>
        </w:rPr>
        <w:t xml:space="preserve"> </w:t>
      </w:r>
      <w:r w:rsidRPr="00DC26C0">
        <w:t>:</w:t>
      </w:r>
    </w:p>
    <w:p w14:paraId="5F1AC707" w14:textId="77777777" w:rsidR="00E16347" w:rsidRPr="00DC26C0" w:rsidRDefault="00E16347" w:rsidP="003A784B">
      <w:pPr>
        <w:pStyle w:val="Corpsdetexte"/>
        <w:spacing w:before="3"/>
        <w:ind w:left="3686"/>
        <w:rPr>
          <w:b/>
        </w:rPr>
      </w:pPr>
    </w:p>
    <w:p w14:paraId="1C8E91EE" w14:textId="21D06F42" w:rsidR="005C7BBC" w:rsidRDefault="00E16347" w:rsidP="005C7BBC">
      <w:pPr>
        <w:pStyle w:val="Corpsdetexte"/>
        <w:ind w:left="3686" w:right="806"/>
      </w:pPr>
      <w:r w:rsidRPr="00DC26C0">
        <w:t>Mme</w:t>
      </w:r>
      <w:r w:rsidRPr="00DC26C0">
        <w:rPr>
          <w:spacing w:val="-5"/>
        </w:rPr>
        <w:t xml:space="preserve"> </w:t>
      </w:r>
      <w:r w:rsidRPr="00DC26C0">
        <w:t>Jane</w:t>
      </w:r>
      <w:r w:rsidRPr="00DC26C0">
        <w:rPr>
          <w:spacing w:val="-5"/>
        </w:rPr>
        <w:t xml:space="preserve"> </w:t>
      </w:r>
      <w:r w:rsidRPr="00DC26C0">
        <w:t>Chambers</w:t>
      </w:r>
      <w:r w:rsidR="005C7BBC">
        <w:t xml:space="preserve"> </w:t>
      </w:r>
      <w:r w:rsidRPr="00DC26C0">
        <w:t>Evans,</w:t>
      </w:r>
      <w:r w:rsidRPr="00DC26C0">
        <w:rPr>
          <w:spacing w:val="-3"/>
        </w:rPr>
        <w:t xml:space="preserve"> </w:t>
      </w:r>
      <w:r w:rsidRPr="00DC26C0">
        <w:t>conseillère</w:t>
      </w:r>
    </w:p>
    <w:p w14:paraId="544909EC" w14:textId="55CBE057" w:rsidR="00B82740" w:rsidRDefault="00B82740" w:rsidP="005C7BBC">
      <w:pPr>
        <w:pStyle w:val="Corpsdetexte"/>
        <w:ind w:left="3686" w:right="806"/>
      </w:pPr>
      <w:r>
        <w:t>Mme Linda Dubé, conseillère</w:t>
      </w:r>
    </w:p>
    <w:p w14:paraId="096A3BA8" w14:textId="1EED00D6" w:rsidR="00B82740" w:rsidRDefault="00B82740" w:rsidP="005C7BBC">
      <w:pPr>
        <w:pStyle w:val="Corpsdetexte"/>
        <w:ind w:left="3686" w:right="806"/>
      </w:pPr>
      <w:r>
        <w:t>Mme Mireille Pineault, conseillère</w:t>
      </w:r>
    </w:p>
    <w:p w14:paraId="0545DC60" w14:textId="522FFFF4" w:rsidR="00B82740" w:rsidRDefault="00B82740" w:rsidP="005C7BBC">
      <w:pPr>
        <w:pStyle w:val="Corpsdetexte"/>
        <w:ind w:left="3686" w:right="806"/>
        <w:rPr>
          <w:spacing w:val="-57"/>
        </w:rPr>
      </w:pPr>
      <w:r>
        <w:t xml:space="preserve">Mme Stéphanie Tremblay, </w:t>
      </w:r>
      <w:proofErr w:type="spellStart"/>
      <w:r>
        <w:t>conseillière</w:t>
      </w:r>
      <w:proofErr w:type="spellEnd"/>
    </w:p>
    <w:p w14:paraId="0352ECC8" w14:textId="77777777" w:rsidR="00E16347" w:rsidRPr="00DC26C0" w:rsidRDefault="00E16347" w:rsidP="005C7BBC">
      <w:pPr>
        <w:pStyle w:val="Corpsdetexte"/>
        <w:ind w:left="3686"/>
      </w:pPr>
      <w:r w:rsidRPr="00DC26C0">
        <w:t>M.</w:t>
      </w:r>
      <w:r w:rsidRPr="00DC26C0">
        <w:rPr>
          <w:spacing w:val="-2"/>
        </w:rPr>
        <w:t xml:space="preserve"> </w:t>
      </w:r>
      <w:r w:rsidRPr="00DC26C0">
        <w:t>Dany</w:t>
      </w:r>
      <w:r w:rsidRPr="00DC26C0">
        <w:rPr>
          <w:spacing w:val="-2"/>
        </w:rPr>
        <w:t xml:space="preserve"> </w:t>
      </w:r>
      <w:r w:rsidRPr="00DC26C0">
        <w:t>Tremblay,</w:t>
      </w:r>
      <w:r w:rsidRPr="00DC26C0">
        <w:rPr>
          <w:spacing w:val="1"/>
        </w:rPr>
        <w:t xml:space="preserve"> </w:t>
      </w:r>
      <w:r w:rsidRPr="00DC26C0">
        <w:t>conseiller</w:t>
      </w:r>
    </w:p>
    <w:p w14:paraId="1F52741F" w14:textId="77777777" w:rsidR="00E16347" w:rsidRPr="00DC26C0" w:rsidRDefault="00E16347" w:rsidP="005C7BBC">
      <w:pPr>
        <w:pStyle w:val="Corpsdetexte"/>
        <w:ind w:left="3686"/>
      </w:pPr>
      <w:r w:rsidRPr="00DC26C0">
        <w:t>M.</w:t>
      </w:r>
      <w:r w:rsidRPr="00DC26C0">
        <w:rPr>
          <w:spacing w:val="-2"/>
        </w:rPr>
        <w:t xml:space="preserve"> </w:t>
      </w:r>
      <w:r w:rsidRPr="00DC26C0">
        <w:t>Guy</w:t>
      </w:r>
      <w:r w:rsidRPr="00DC26C0">
        <w:rPr>
          <w:spacing w:val="-2"/>
        </w:rPr>
        <w:t xml:space="preserve"> </w:t>
      </w:r>
      <w:r w:rsidRPr="00DC26C0">
        <w:t>Therrien,</w:t>
      </w:r>
      <w:r w:rsidRPr="00DC26C0">
        <w:rPr>
          <w:spacing w:val="1"/>
        </w:rPr>
        <w:t xml:space="preserve"> </w:t>
      </w:r>
      <w:r w:rsidRPr="00DC26C0">
        <w:t>conseiller</w:t>
      </w:r>
    </w:p>
    <w:p w14:paraId="393D9D56" w14:textId="77777777" w:rsidR="00E16347" w:rsidRPr="00DC26C0" w:rsidRDefault="00E16347" w:rsidP="005C7BBC">
      <w:pPr>
        <w:pStyle w:val="Corpsdetexte"/>
        <w:ind w:left="3686"/>
      </w:pPr>
    </w:p>
    <w:p w14:paraId="0BC9AF15" w14:textId="77777777" w:rsidR="00E16347" w:rsidRPr="00DC26C0" w:rsidRDefault="00E16347" w:rsidP="005C7BBC">
      <w:pPr>
        <w:pStyle w:val="Corpsdetexte"/>
        <w:ind w:left="3686"/>
      </w:pPr>
      <w:r w:rsidRPr="00DC26C0">
        <w:t>Tous</w:t>
      </w:r>
      <w:r w:rsidRPr="00DC26C0">
        <w:rPr>
          <w:spacing w:val="-2"/>
        </w:rPr>
        <w:t xml:space="preserve"> </w:t>
      </w:r>
      <w:r w:rsidRPr="00DC26C0">
        <w:t>membres</w:t>
      </w:r>
      <w:r w:rsidRPr="00DC26C0">
        <w:rPr>
          <w:spacing w:val="-1"/>
        </w:rPr>
        <w:t xml:space="preserve"> </w:t>
      </w:r>
      <w:r w:rsidRPr="00DC26C0">
        <w:t>du</w:t>
      </w:r>
      <w:r w:rsidRPr="00DC26C0">
        <w:rPr>
          <w:spacing w:val="-1"/>
        </w:rPr>
        <w:t xml:space="preserve"> </w:t>
      </w:r>
      <w:r w:rsidRPr="00DC26C0">
        <w:t>conseil</w:t>
      </w:r>
      <w:r w:rsidRPr="00DC26C0">
        <w:rPr>
          <w:spacing w:val="-1"/>
        </w:rPr>
        <w:t xml:space="preserve"> </w:t>
      </w:r>
      <w:r w:rsidRPr="00DC26C0">
        <w:t>et</w:t>
      </w:r>
      <w:r w:rsidRPr="00DC26C0">
        <w:rPr>
          <w:spacing w:val="-2"/>
        </w:rPr>
        <w:t xml:space="preserve"> </w:t>
      </w:r>
      <w:r w:rsidRPr="00DC26C0">
        <w:t>formant</w:t>
      </w:r>
      <w:r w:rsidRPr="00DC26C0">
        <w:rPr>
          <w:spacing w:val="-1"/>
        </w:rPr>
        <w:t xml:space="preserve"> </w:t>
      </w:r>
      <w:r w:rsidRPr="00DC26C0">
        <w:t>quorum.</w:t>
      </w:r>
    </w:p>
    <w:p w14:paraId="534E6D01" w14:textId="77777777" w:rsidR="00E16347" w:rsidRPr="00DC26C0" w:rsidRDefault="00E16347" w:rsidP="005C7BBC">
      <w:pPr>
        <w:pStyle w:val="Corpsdetexte"/>
        <w:ind w:left="3686"/>
      </w:pPr>
    </w:p>
    <w:p w14:paraId="02B897EF" w14:textId="7349A7E0" w:rsidR="00E16347" w:rsidRPr="00DC26C0" w:rsidRDefault="00E16347" w:rsidP="005C7BBC">
      <w:pPr>
        <w:pStyle w:val="Corpsdetexte"/>
        <w:ind w:left="3686" w:right="910"/>
        <w:jc w:val="both"/>
      </w:pPr>
      <w:r w:rsidRPr="00DC26C0">
        <w:t>Madame</w:t>
      </w:r>
      <w:r w:rsidR="005C7BBC">
        <w:t xml:space="preserve"> Thérèse Gauthier</w:t>
      </w:r>
      <w:r w:rsidRPr="00DC26C0">
        <w:t>, adjointe à la</w:t>
      </w:r>
      <w:r w:rsidRPr="00DC26C0">
        <w:rPr>
          <w:spacing w:val="1"/>
        </w:rPr>
        <w:t xml:space="preserve"> </w:t>
      </w:r>
      <w:r w:rsidRPr="00DC26C0">
        <w:t>direction</w:t>
      </w:r>
      <w:r w:rsidRPr="00DC26C0">
        <w:rPr>
          <w:spacing w:val="-1"/>
        </w:rPr>
        <w:t xml:space="preserve"> </w:t>
      </w:r>
      <w:r w:rsidRPr="00DC26C0">
        <w:t>générale</w:t>
      </w:r>
      <w:r w:rsidR="005C7BBC">
        <w:t xml:space="preserve"> agissant comme secrétaire d’assemblée</w:t>
      </w:r>
      <w:r w:rsidRPr="00DC26C0">
        <w:t>.</w:t>
      </w:r>
    </w:p>
    <w:p w14:paraId="7EA953C2" w14:textId="77777777" w:rsidR="00E16347" w:rsidRPr="00DC26C0" w:rsidRDefault="00E16347" w:rsidP="003A784B">
      <w:pPr>
        <w:pStyle w:val="Corpsdetexte"/>
        <w:ind w:left="3686" w:firstLine="1302"/>
      </w:pPr>
    </w:p>
    <w:p w14:paraId="40FF3290" w14:textId="77777777" w:rsidR="00E16347" w:rsidRPr="00DC26C0" w:rsidRDefault="00E16347" w:rsidP="003A784B">
      <w:pPr>
        <w:ind w:left="3686" w:right="911" w:firstLine="1302"/>
        <w:jc w:val="both"/>
        <w:rPr>
          <w:rFonts w:ascii="Times New Roman" w:hAnsi="Times New Roman" w:cs="Times New Roman"/>
          <w:szCs w:val="24"/>
        </w:rPr>
      </w:pPr>
      <w:r w:rsidRPr="00DC26C0">
        <w:rPr>
          <w:rFonts w:ascii="Times New Roman" w:hAnsi="Times New Roman" w:cs="Times New Roman"/>
          <w:b/>
          <w:szCs w:val="24"/>
        </w:rPr>
        <w:t xml:space="preserve">ATTENDU QUE </w:t>
      </w:r>
      <w:r w:rsidRPr="00DC26C0">
        <w:rPr>
          <w:rFonts w:ascii="Times New Roman" w:hAnsi="Times New Roman" w:cs="Times New Roman"/>
          <w:szCs w:val="24"/>
        </w:rPr>
        <w:t>la Municipalité de Tadoussac est régie par</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w:t>
      </w:r>
      <w:r w:rsidRPr="00DC26C0">
        <w:rPr>
          <w:rFonts w:ascii="Times New Roman" w:hAnsi="Times New Roman" w:cs="Times New Roman"/>
          <w:spacing w:val="-1"/>
          <w:szCs w:val="24"/>
        </w:rPr>
        <w:t xml:space="preserve"> </w:t>
      </w:r>
      <w:r w:rsidRPr="00DC26C0">
        <w:rPr>
          <w:rFonts w:ascii="Times New Roman" w:hAnsi="Times New Roman" w:cs="Times New Roman"/>
          <w:szCs w:val="24"/>
        </w:rPr>
        <w:t>dispositions</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2"/>
          <w:szCs w:val="24"/>
        </w:rPr>
        <w:t xml:space="preserve"> </w:t>
      </w:r>
      <w:r w:rsidRPr="00DC26C0">
        <w:rPr>
          <w:rFonts w:ascii="Times New Roman" w:hAnsi="Times New Roman" w:cs="Times New Roman"/>
          <w:szCs w:val="24"/>
        </w:rPr>
        <w:t>la</w:t>
      </w:r>
      <w:r w:rsidRPr="00DC26C0">
        <w:rPr>
          <w:rFonts w:ascii="Times New Roman" w:hAnsi="Times New Roman" w:cs="Times New Roman"/>
          <w:spacing w:val="-2"/>
          <w:szCs w:val="24"/>
        </w:rPr>
        <w:t xml:space="preserve"> </w:t>
      </w:r>
      <w:r w:rsidRPr="00DC26C0">
        <w:rPr>
          <w:rFonts w:ascii="Times New Roman" w:hAnsi="Times New Roman" w:cs="Times New Roman"/>
          <w:i/>
          <w:szCs w:val="24"/>
        </w:rPr>
        <w:t>Loi</w:t>
      </w:r>
      <w:r w:rsidRPr="00DC26C0">
        <w:rPr>
          <w:rFonts w:ascii="Times New Roman" w:hAnsi="Times New Roman" w:cs="Times New Roman"/>
          <w:i/>
          <w:spacing w:val="-3"/>
          <w:szCs w:val="24"/>
        </w:rPr>
        <w:t xml:space="preserve"> </w:t>
      </w:r>
      <w:r w:rsidRPr="00DC26C0">
        <w:rPr>
          <w:rFonts w:ascii="Times New Roman" w:hAnsi="Times New Roman" w:cs="Times New Roman"/>
          <w:i/>
          <w:szCs w:val="24"/>
        </w:rPr>
        <w:t>sur</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la</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fiscalité</w:t>
      </w:r>
      <w:r w:rsidRPr="00DC26C0">
        <w:rPr>
          <w:rFonts w:ascii="Times New Roman" w:hAnsi="Times New Roman" w:cs="Times New Roman"/>
          <w:i/>
          <w:spacing w:val="-2"/>
          <w:szCs w:val="24"/>
        </w:rPr>
        <w:t xml:space="preserve"> </w:t>
      </w:r>
      <w:r w:rsidRPr="00DC26C0">
        <w:rPr>
          <w:rFonts w:ascii="Times New Roman" w:hAnsi="Times New Roman" w:cs="Times New Roman"/>
          <w:i/>
          <w:szCs w:val="24"/>
        </w:rPr>
        <w:t>municipale</w:t>
      </w:r>
      <w:r w:rsidRPr="00DC26C0">
        <w:rPr>
          <w:rFonts w:ascii="Times New Roman" w:hAnsi="Times New Roman" w:cs="Times New Roman"/>
          <w:i/>
          <w:spacing w:val="-3"/>
          <w:szCs w:val="24"/>
        </w:rPr>
        <w:t xml:space="preserve"> </w:t>
      </w:r>
      <w:r w:rsidRPr="00DC26C0">
        <w:rPr>
          <w:rFonts w:ascii="Times New Roman" w:hAnsi="Times New Roman" w:cs="Times New Roman"/>
          <w:szCs w:val="24"/>
        </w:rPr>
        <w:t>(chapitre,</w:t>
      </w:r>
      <w:r w:rsidRPr="00DC26C0">
        <w:rPr>
          <w:rFonts w:ascii="Times New Roman" w:hAnsi="Times New Roman" w:cs="Times New Roman"/>
          <w:spacing w:val="-1"/>
          <w:szCs w:val="24"/>
        </w:rPr>
        <w:t xml:space="preserve"> </w:t>
      </w:r>
      <w:r w:rsidRPr="00DC26C0">
        <w:rPr>
          <w:rFonts w:ascii="Times New Roman" w:hAnsi="Times New Roman" w:cs="Times New Roman"/>
          <w:szCs w:val="24"/>
        </w:rPr>
        <w:t>F-2.1);</w:t>
      </w:r>
    </w:p>
    <w:p w14:paraId="19439D40" w14:textId="77777777" w:rsidR="00E16347" w:rsidRPr="00DC26C0" w:rsidRDefault="00E16347" w:rsidP="003A784B">
      <w:pPr>
        <w:pStyle w:val="Corpsdetexte"/>
        <w:ind w:left="3686" w:firstLine="1302"/>
      </w:pPr>
    </w:p>
    <w:p w14:paraId="51F4590B" w14:textId="77777777" w:rsidR="00E16347" w:rsidRPr="00DC26C0" w:rsidRDefault="00E16347" w:rsidP="003A784B">
      <w:pPr>
        <w:pStyle w:val="Corpsdetexte"/>
        <w:ind w:left="3686" w:right="908" w:firstLine="1302"/>
        <w:jc w:val="both"/>
      </w:pPr>
      <w:r w:rsidRPr="00DC26C0">
        <w:rPr>
          <w:b/>
        </w:rPr>
        <w:t xml:space="preserve">ATTENDU QUE </w:t>
      </w:r>
      <w:r w:rsidRPr="00DC26C0">
        <w:t>la Municipalité de Tadoussac possède le</w:t>
      </w:r>
      <w:r w:rsidRPr="00DC26C0">
        <w:rPr>
          <w:spacing w:val="1"/>
        </w:rPr>
        <w:t xml:space="preserve"> </w:t>
      </w:r>
      <w:r w:rsidRPr="00DC26C0">
        <w:t xml:space="preserve">pouvoir, en vertu de la </w:t>
      </w:r>
      <w:r w:rsidRPr="00DC26C0">
        <w:rPr>
          <w:i/>
        </w:rPr>
        <w:t xml:space="preserve">Loi sur la fiscalité municipale </w:t>
      </w:r>
      <w:r w:rsidRPr="00DC26C0">
        <w:t>(chapitre, c. F-</w:t>
      </w:r>
      <w:r w:rsidRPr="00DC26C0">
        <w:rPr>
          <w:spacing w:val="1"/>
        </w:rPr>
        <w:t xml:space="preserve"> </w:t>
      </w:r>
      <w:r w:rsidRPr="00DC26C0">
        <w:t>2.1),</w:t>
      </w:r>
      <w:r w:rsidRPr="00DC26C0">
        <w:rPr>
          <w:spacing w:val="1"/>
        </w:rPr>
        <w:t xml:space="preserve"> </w:t>
      </w:r>
      <w:r w:rsidRPr="00DC26C0">
        <w:t>d’exiger</w:t>
      </w:r>
      <w:r w:rsidRPr="00DC26C0">
        <w:rPr>
          <w:spacing w:val="1"/>
        </w:rPr>
        <w:t xml:space="preserve"> </w:t>
      </w:r>
      <w:r w:rsidRPr="00DC26C0">
        <w:t>des</w:t>
      </w:r>
      <w:r w:rsidRPr="00DC26C0">
        <w:rPr>
          <w:spacing w:val="1"/>
        </w:rPr>
        <w:t xml:space="preserve"> </w:t>
      </w:r>
      <w:r w:rsidRPr="00DC26C0">
        <w:t>tarifs</w:t>
      </w:r>
      <w:r w:rsidRPr="00DC26C0">
        <w:rPr>
          <w:spacing w:val="1"/>
        </w:rPr>
        <w:t xml:space="preserve"> </w:t>
      </w:r>
      <w:r w:rsidRPr="00DC26C0">
        <w:t>pour</w:t>
      </w:r>
      <w:r w:rsidRPr="00DC26C0">
        <w:rPr>
          <w:spacing w:val="1"/>
        </w:rPr>
        <w:t xml:space="preserve"> </w:t>
      </w:r>
      <w:r w:rsidRPr="00DC26C0">
        <w:t>assurer</w:t>
      </w:r>
      <w:r w:rsidRPr="00DC26C0">
        <w:rPr>
          <w:spacing w:val="1"/>
        </w:rPr>
        <w:t xml:space="preserve"> </w:t>
      </w:r>
      <w:r w:rsidRPr="00DC26C0">
        <w:t>les</w:t>
      </w:r>
      <w:r w:rsidRPr="00DC26C0">
        <w:rPr>
          <w:spacing w:val="1"/>
        </w:rPr>
        <w:t xml:space="preserve"> </w:t>
      </w:r>
      <w:r w:rsidRPr="00DC26C0">
        <w:t>services</w:t>
      </w:r>
      <w:r w:rsidRPr="00DC26C0">
        <w:rPr>
          <w:spacing w:val="1"/>
        </w:rPr>
        <w:t xml:space="preserve"> </w:t>
      </w:r>
      <w:r w:rsidRPr="00DC26C0">
        <w:t>de</w:t>
      </w:r>
      <w:r w:rsidRPr="00DC26C0">
        <w:rPr>
          <w:spacing w:val="1"/>
        </w:rPr>
        <w:t xml:space="preserve"> </w:t>
      </w:r>
      <w:r w:rsidRPr="00DC26C0">
        <w:t>gestion</w:t>
      </w:r>
      <w:r w:rsidRPr="00DC26C0">
        <w:rPr>
          <w:spacing w:val="1"/>
        </w:rPr>
        <w:t xml:space="preserve"> </w:t>
      </w:r>
      <w:r w:rsidRPr="00DC26C0">
        <w:t>des</w:t>
      </w:r>
      <w:r w:rsidRPr="00DC26C0">
        <w:rPr>
          <w:spacing w:val="1"/>
        </w:rPr>
        <w:t xml:space="preserve"> </w:t>
      </w:r>
      <w:r w:rsidRPr="00DC26C0">
        <w:t>matières</w:t>
      </w:r>
      <w:r w:rsidRPr="00DC26C0">
        <w:rPr>
          <w:spacing w:val="-12"/>
        </w:rPr>
        <w:t xml:space="preserve"> </w:t>
      </w:r>
      <w:r w:rsidRPr="00DC26C0">
        <w:t>résiduelles</w:t>
      </w:r>
      <w:r w:rsidRPr="00DC26C0">
        <w:rPr>
          <w:spacing w:val="-11"/>
        </w:rPr>
        <w:t xml:space="preserve"> </w:t>
      </w:r>
      <w:r w:rsidRPr="00DC26C0">
        <w:t>(aussi</w:t>
      </w:r>
      <w:r w:rsidRPr="00DC26C0">
        <w:rPr>
          <w:spacing w:val="-12"/>
        </w:rPr>
        <w:t xml:space="preserve"> </w:t>
      </w:r>
      <w:r w:rsidRPr="00DC26C0">
        <w:t>appelé</w:t>
      </w:r>
      <w:r w:rsidRPr="00DC26C0">
        <w:rPr>
          <w:spacing w:val="-12"/>
        </w:rPr>
        <w:t xml:space="preserve"> </w:t>
      </w:r>
      <w:r w:rsidRPr="00DC26C0">
        <w:t>service</w:t>
      </w:r>
      <w:r w:rsidRPr="00DC26C0">
        <w:rPr>
          <w:spacing w:val="-13"/>
        </w:rPr>
        <w:t xml:space="preserve"> </w:t>
      </w:r>
      <w:r w:rsidRPr="00DC26C0">
        <w:t>des</w:t>
      </w:r>
      <w:r w:rsidRPr="00DC26C0">
        <w:rPr>
          <w:spacing w:val="-8"/>
        </w:rPr>
        <w:t xml:space="preserve"> </w:t>
      </w:r>
      <w:r w:rsidRPr="00DC26C0">
        <w:t>ordures</w:t>
      </w:r>
      <w:r w:rsidRPr="00DC26C0">
        <w:rPr>
          <w:spacing w:val="-12"/>
        </w:rPr>
        <w:t xml:space="preserve"> </w:t>
      </w:r>
      <w:r w:rsidRPr="00DC26C0">
        <w:t>ménagères</w:t>
      </w:r>
      <w:r w:rsidRPr="00DC26C0">
        <w:rPr>
          <w:spacing w:val="-8"/>
        </w:rPr>
        <w:t xml:space="preserve"> </w:t>
      </w:r>
      <w:r w:rsidRPr="00DC26C0">
        <w:t>et</w:t>
      </w:r>
      <w:r w:rsidRPr="00DC26C0">
        <w:rPr>
          <w:spacing w:val="-12"/>
        </w:rPr>
        <w:t xml:space="preserve"> </w:t>
      </w:r>
      <w:r w:rsidRPr="00DC26C0">
        <w:t>des</w:t>
      </w:r>
      <w:r w:rsidRPr="00DC26C0">
        <w:rPr>
          <w:spacing w:val="-57"/>
        </w:rPr>
        <w:t xml:space="preserve"> </w:t>
      </w:r>
      <w:r w:rsidRPr="00DC26C0">
        <w:t>matières</w:t>
      </w:r>
      <w:r w:rsidRPr="00DC26C0">
        <w:rPr>
          <w:spacing w:val="-1"/>
        </w:rPr>
        <w:t xml:space="preserve"> </w:t>
      </w:r>
      <w:r w:rsidRPr="00DC26C0">
        <w:t>recyclables);</w:t>
      </w:r>
    </w:p>
    <w:p w14:paraId="2608EF10" w14:textId="77777777" w:rsidR="00E16347" w:rsidRPr="00DC26C0" w:rsidRDefault="00E16347" w:rsidP="003A784B">
      <w:pPr>
        <w:pStyle w:val="Corpsdetexte"/>
        <w:ind w:left="3686" w:firstLine="1302"/>
      </w:pPr>
    </w:p>
    <w:p w14:paraId="3FC7FA26" w14:textId="77777777" w:rsidR="00E16347" w:rsidRPr="00DC26C0" w:rsidRDefault="00E16347" w:rsidP="003A784B">
      <w:pPr>
        <w:pStyle w:val="Corpsdetexte"/>
        <w:spacing w:before="1" w:line="249" w:lineRule="auto"/>
        <w:ind w:left="3686" w:right="908" w:firstLine="1302"/>
        <w:jc w:val="both"/>
      </w:pPr>
      <w:r w:rsidRPr="00DC26C0">
        <w:rPr>
          <w:b/>
        </w:rPr>
        <w:t>ATTENDU</w:t>
      </w:r>
      <w:r w:rsidRPr="00DC26C0">
        <w:rPr>
          <w:b/>
          <w:spacing w:val="1"/>
        </w:rPr>
        <w:t xml:space="preserve"> </w:t>
      </w:r>
      <w:r w:rsidRPr="00DC26C0">
        <w:rPr>
          <w:b/>
        </w:rPr>
        <w:t>QUE</w:t>
      </w:r>
      <w:r w:rsidRPr="00DC26C0">
        <w:rPr>
          <w:b/>
          <w:spacing w:val="1"/>
        </w:rPr>
        <w:t xml:space="preserve"> </w:t>
      </w:r>
      <w:r w:rsidRPr="00DC26C0">
        <w:t>la</w:t>
      </w:r>
      <w:r w:rsidRPr="00DC26C0">
        <w:rPr>
          <w:spacing w:val="1"/>
        </w:rPr>
        <w:t xml:space="preserve"> </w:t>
      </w:r>
      <w:r w:rsidRPr="00DC26C0">
        <w:t>gestion</w:t>
      </w:r>
      <w:r w:rsidRPr="00DC26C0">
        <w:rPr>
          <w:spacing w:val="1"/>
        </w:rPr>
        <w:t xml:space="preserve"> </w:t>
      </w:r>
      <w:r w:rsidRPr="00DC26C0">
        <w:t>des</w:t>
      </w:r>
      <w:r w:rsidRPr="00DC26C0">
        <w:rPr>
          <w:spacing w:val="1"/>
        </w:rPr>
        <w:t xml:space="preserve"> </w:t>
      </w:r>
      <w:r w:rsidRPr="00DC26C0">
        <w:t>ordures</w:t>
      </w:r>
      <w:r w:rsidRPr="00DC26C0">
        <w:rPr>
          <w:spacing w:val="1"/>
        </w:rPr>
        <w:t xml:space="preserve"> </w:t>
      </w:r>
      <w:r w:rsidRPr="00DC26C0">
        <w:t>ménagères</w:t>
      </w:r>
      <w:r w:rsidRPr="00DC26C0">
        <w:rPr>
          <w:spacing w:val="1"/>
        </w:rPr>
        <w:t xml:space="preserve"> </w:t>
      </w:r>
      <w:r w:rsidRPr="00DC26C0">
        <w:t>coûte</w:t>
      </w:r>
      <w:r w:rsidRPr="00DC26C0">
        <w:rPr>
          <w:spacing w:val="-57"/>
        </w:rPr>
        <w:t xml:space="preserve"> </w:t>
      </w:r>
      <w:r w:rsidRPr="00DC26C0">
        <w:t>environ</w:t>
      </w:r>
      <w:r w:rsidRPr="00DC26C0">
        <w:rPr>
          <w:spacing w:val="-1"/>
        </w:rPr>
        <w:t xml:space="preserve"> </w:t>
      </w:r>
      <w:r w:rsidRPr="00DC26C0">
        <w:t>cinq fois</w:t>
      </w:r>
      <w:r w:rsidRPr="00DC26C0">
        <w:rPr>
          <w:spacing w:val="-1"/>
        </w:rPr>
        <w:t xml:space="preserve"> </w:t>
      </w:r>
      <w:r w:rsidRPr="00DC26C0">
        <w:t>plus cher</w:t>
      </w:r>
      <w:r w:rsidRPr="00DC26C0">
        <w:rPr>
          <w:spacing w:val="-2"/>
        </w:rPr>
        <w:t xml:space="preserve"> </w:t>
      </w:r>
      <w:r w:rsidRPr="00DC26C0">
        <w:t>que</w:t>
      </w:r>
      <w:r w:rsidRPr="00DC26C0">
        <w:rPr>
          <w:spacing w:val="-1"/>
        </w:rPr>
        <w:t xml:space="preserve"> </w:t>
      </w:r>
      <w:r w:rsidRPr="00DC26C0">
        <w:t>celle</w:t>
      </w:r>
      <w:r w:rsidRPr="00DC26C0">
        <w:rPr>
          <w:spacing w:val="-2"/>
        </w:rPr>
        <w:t xml:space="preserve"> </w:t>
      </w:r>
      <w:r w:rsidRPr="00DC26C0">
        <w:t>des matières</w:t>
      </w:r>
      <w:r w:rsidRPr="00DC26C0">
        <w:rPr>
          <w:spacing w:val="1"/>
        </w:rPr>
        <w:t xml:space="preserve"> </w:t>
      </w:r>
      <w:r w:rsidRPr="00DC26C0">
        <w:t>recyclables;</w:t>
      </w:r>
    </w:p>
    <w:p w14:paraId="75D46CA0" w14:textId="77777777" w:rsidR="00E16347" w:rsidRPr="00DC26C0" w:rsidRDefault="00E16347" w:rsidP="003A784B">
      <w:pPr>
        <w:pStyle w:val="Corpsdetexte"/>
        <w:spacing w:before="4"/>
        <w:ind w:left="3686" w:firstLine="1302"/>
      </w:pPr>
    </w:p>
    <w:p w14:paraId="71583ABF" w14:textId="77777777" w:rsidR="00E16347" w:rsidRPr="00DC26C0" w:rsidRDefault="00E16347" w:rsidP="003A784B">
      <w:pPr>
        <w:pStyle w:val="Corpsdetexte"/>
        <w:spacing w:line="249" w:lineRule="auto"/>
        <w:ind w:left="3686" w:right="905" w:firstLine="1302"/>
        <w:jc w:val="both"/>
      </w:pPr>
      <w:r w:rsidRPr="00DC26C0">
        <w:rPr>
          <w:b/>
        </w:rPr>
        <w:t xml:space="preserve">ATTENDU QUE </w:t>
      </w:r>
      <w:r w:rsidRPr="00DC26C0">
        <w:t>l’ensemble des contribuables bénéficie de</w:t>
      </w:r>
      <w:r w:rsidRPr="00DC26C0">
        <w:rPr>
          <w:spacing w:val="1"/>
        </w:rPr>
        <w:t xml:space="preserve"> </w:t>
      </w:r>
      <w:r w:rsidRPr="00DC26C0">
        <w:t>subventions pour diminuer les frais liés à la gestion des matières</w:t>
      </w:r>
      <w:r w:rsidRPr="00DC26C0">
        <w:rPr>
          <w:spacing w:val="1"/>
        </w:rPr>
        <w:t xml:space="preserve"> </w:t>
      </w:r>
      <w:r w:rsidRPr="00DC26C0">
        <w:rPr>
          <w:spacing w:val="-1"/>
        </w:rPr>
        <w:t>résiduelles</w:t>
      </w:r>
      <w:r w:rsidRPr="00DC26C0">
        <w:rPr>
          <w:spacing w:val="-12"/>
        </w:rPr>
        <w:t xml:space="preserve"> </w:t>
      </w:r>
      <w:r w:rsidRPr="00DC26C0">
        <w:t>et</w:t>
      </w:r>
      <w:r w:rsidRPr="00DC26C0">
        <w:rPr>
          <w:spacing w:val="-14"/>
        </w:rPr>
        <w:t xml:space="preserve"> </w:t>
      </w:r>
      <w:r w:rsidRPr="00DC26C0">
        <w:t>qu’une</w:t>
      </w:r>
      <w:r w:rsidRPr="00DC26C0">
        <w:rPr>
          <w:spacing w:val="-13"/>
        </w:rPr>
        <w:t xml:space="preserve"> </w:t>
      </w:r>
      <w:r w:rsidRPr="00DC26C0">
        <w:t>part</w:t>
      </w:r>
      <w:r w:rsidRPr="00DC26C0">
        <w:rPr>
          <w:spacing w:val="-12"/>
        </w:rPr>
        <w:t xml:space="preserve"> </w:t>
      </w:r>
      <w:r w:rsidRPr="00DC26C0">
        <w:t>de</w:t>
      </w:r>
      <w:r w:rsidRPr="00DC26C0">
        <w:rPr>
          <w:spacing w:val="-16"/>
        </w:rPr>
        <w:t xml:space="preserve"> </w:t>
      </w:r>
      <w:r w:rsidRPr="00DC26C0">
        <w:t>plus</w:t>
      </w:r>
      <w:r w:rsidRPr="00DC26C0">
        <w:rPr>
          <w:spacing w:val="-15"/>
        </w:rPr>
        <w:t xml:space="preserve"> </w:t>
      </w:r>
      <w:r w:rsidRPr="00DC26C0">
        <w:t>en</w:t>
      </w:r>
      <w:r w:rsidRPr="00DC26C0">
        <w:rPr>
          <w:spacing w:val="-12"/>
        </w:rPr>
        <w:t xml:space="preserve"> </w:t>
      </w:r>
      <w:r w:rsidRPr="00DC26C0">
        <w:t>plus</w:t>
      </w:r>
      <w:r w:rsidRPr="00DC26C0">
        <w:rPr>
          <w:spacing w:val="-15"/>
        </w:rPr>
        <w:t xml:space="preserve"> </w:t>
      </w:r>
      <w:r w:rsidRPr="00DC26C0">
        <w:t>importante</w:t>
      </w:r>
      <w:r w:rsidRPr="00DC26C0">
        <w:rPr>
          <w:spacing w:val="-16"/>
        </w:rPr>
        <w:t xml:space="preserve"> </w:t>
      </w:r>
      <w:r w:rsidRPr="00DC26C0">
        <w:t>de</w:t>
      </w:r>
      <w:r w:rsidRPr="00DC26C0">
        <w:rPr>
          <w:spacing w:val="-13"/>
        </w:rPr>
        <w:t xml:space="preserve"> </w:t>
      </w:r>
      <w:r w:rsidRPr="00DC26C0">
        <w:t>ces</w:t>
      </w:r>
      <w:r w:rsidRPr="00DC26C0">
        <w:rPr>
          <w:spacing w:val="-12"/>
        </w:rPr>
        <w:t xml:space="preserve"> </w:t>
      </w:r>
      <w:r w:rsidRPr="00DC26C0">
        <w:t>subventions</w:t>
      </w:r>
      <w:r w:rsidRPr="00DC26C0">
        <w:rPr>
          <w:spacing w:val="-57"/>
        </w:rPr>
        <w:t xml:space="preserve"> </w:t>
      </w:r>
      <w:r w:rsidRPr="00DC26C0">
        <w:t>est</w:t>
      </w:r>
      <w:r w:rsidRPr="00DC26C0">
        <w:rPr>
          <w:spacing w:val="-2"/>
        </w:rPr>
        <w:t xml:space="preserve"> </w:t>
      </w:r>
      <w:r w:rsidRPr="00DC26C0">
        <w:t>basée</w:t>
      </w:r>
      <w:r w:rsidRPr="00DC26C0">
        <w:rPr>
          <w:spacing w:val="-2"/>
        </w:rPr>
        <w:t xml:space="preserve"> </w:t>
      </w:r>
      <w:r w:rsidRPr="00DC26C0">
        <w:t>sur</w:t>
      </w:r>
      <w:r w:rsidRPr="00DC26C0">
        <w:rPr>
          <w:spacing w:val="-2"/>
        </w:rPr>
        <w:t xml:space="preserve"> </w:t>
      </w:r>
      <w:r w:rsidRPr="00DC26C0">
        <w:t>la</w:t>
      </w:r>
      <w:r w:rsidRPr="00DC26C0">
        <w:rPr>
          <w:spacing w:val="-2"/>
        </w:rPr>
        <w:t xml:space="preserve"> </w:t>
      </w:r>
      <w:r w:rsidRPr="00DC26C0">
        <w:t>performance</w:t>
      </w:r>
      <w:r w:rsidRPr="00DC26C0">
        <w:rPr>
          <w:spacing w:val="-2"/>
        </w:rPr>
        <w:t xml:space="preserve"> </w:t>
      </w:r>
      <w:r w:rsidRPr="00DC26C0">
        <w:t>de</w:t>
      </w:r>
      <w:r w:rsidRPr="00DC26C0">
        <w:rPr>
          <w:spacing w:val="-2"/>
        </w:rPr>
        <w:t xml:space="preserve"> </w:t>
      </w:r>
      <w:r w:rsidRPr="00DC26C0">
        <w:t>la</w:t>
      </w:r>
      <w:r w:rsidRPr="00DC26C0">
        <w:rPr>
          <w:spacing w:val="-2"/>
        </w:rPr>
        <w:t xml:space="preserve"> </w:t>
      </w:r>
      <w:r w:rsidRPr="00DC26C0">
        <w:t>région,</w:t>
      </w:r>
      <w:r w:rsidRPr="00DC26C0">
        <w:rPr>
          <w:spacing w:val="-1"/>
        </w:rPr>
        <w:t xml:space="preserve"> </w:t>
      </w:r>
      <w:r w:rsidRPr="00DC26C0">
        <w:t>calculée selon</w:t>
      </w:r>
      <w:r w:rsidRPr="00DC26C0">
        <w:rPr>
          <w:spacing w:val="-1"/>
        </w:rPr>
        <w:t xml:space="preserve"> </w:t>
      </w:r>
      <w:r w:rsidRPr="00DC26C0">
        <w:t>la</w:t>
      </w:r>
      <w:r w:rsidRPr="00DC26C0">
        <w:rPr>
          <w:spacing w:val="-2"/>
        </w:rPr>
        <w:t xml:space="preserve"> </w:t>
      </w:r>
      <w:r w:rsidRPr="00DC26C0">
        <w:t>quantité</w:t>
      </w:r>
      <w:r w:rsidRPr="00DC26C0">
        <w:rPr>
          <w:spacing w:val="-2"/>
        </w:rPr>
        <w:t xml:space="preserve"> </w:t>
      </w:r>
      <w:r w:rsidRPr="00DC26C0">
        <w:t>de</w:t>
      </w:r>
      <w:r w:rsidRPr="00DC26C0">
        <w:rPr>
          <w:spacing w:val="-58"/>
        </w:rPr>
        <w:t xml:space="preserve"> </w:t>
      </w:r>
      <w:r w:rsidRPr="00DC26C0">
        <w:t>matières</w:t>
      </w:r>
      <w:r w:rsidRPr="00DC26C0">
        <w:rPr>
          <w:spacing w:val="-1"/>
        </w:rPr>
        <w:t xml:space="preserve"> </w:t>
      </w:r>
      <w:r w:rsidRPr="00DC26C0">
        <w:t>enfouies par</w:t>
      </w:r>
      <w:r w:rsidRPr="00DC26C0">
        <w:rPr>
          <w:spacing w:val="-1"/>
        </w:rPr>
        <w:t xml:space="preserve"> </w:t>
      </w:r>
      <w:r w:rsidRPr="00DC26C0">
        <w:t>habitant;</w:t>
      </w:r>
    </w:p>
    <w:p w14:paraId="60D29EB5" w14:textId="77777777" w:rsidR="00E16347" w:rsidRPr="00DC26C0" w:rsidRDefault="00E16347" w:rsidP="00E16347">
      <w:pPr>
        <w:pStyle w:val="Corpsdetexte"/>
        <w:spacing w:before="2"/>
      </w:pPr>
    </w:p>
    <w:p w14:paraId="0B1F6032" w14:textId="0E39EEB7" w:rsidR="00E16347" w:rsidRPr="00DC26C0" w:rsidRDefault="005A0327" w:rsidP="005A0327">
      <w:pPr>
        <w:pStyle w:val="Corpsdetexte"/>
        <w:spacing w:before="1" w:line="247" w:lineRule="auto"/>
        <w:ind w:left="3686" w:right="908" w:firstLine="562"/>
        <w:jc w:val="both"/>
      </w:pPr>
      <w:r>
        <w:rPr>
          <w:b/>
        </w:rPr>
        <w:t xml:space="preserve">              </w:t>
      </w:r>
      <w:r w:rsidR="00E16347" w:rsidRPr="00DC26C0">
        <w:rPr>
          <w:b/>
        </w:rPr>
        <w:t>ATTENDU</w:t>
      </w:r>
      <w:r w:rsidR="00E16347" w:rsidRPr="00DC26C0">
        <w:rPr>
          <w:b/>
          <w:spacing w:val="1"/>
        </w:rPr>
        <w:t xml:space="preserve"> </w:t>
      </w:r>
      <w:r w:rsidR="00E16347" w:rsidRPr="00DC26C0">
        <w:rPr>
          <w:b/>
        </w:rPr>
        <w:t>QU’</w:t>
      </w:r>
      <w:r w:rsidR="00E16347" w:rsidRPr="00DC26C0">
        <w:t>en</w:t>
      </w:r>
      <w:r w:rsidR="00E16347" w:rsidRPr="00DC26C0">
        <w:rPr>
          <w:spacing w:val="1"/>
        </w:rPr>
        <w:t xml:space="preserve"> </w:t>
      </w:r>
      <w:r w:rsidR="00E16347" w:rsidRPr="00DC26C0">
        <w:t>plus</w:t>
      </w:r>
      <w:r w:rsidR="00E16347" w:rsidRPr="00DC26C0">
        <w:rPr>
          <w:spacing w:val="1"/>
        </w:rPr>
        <w:t xml:space="preserve"> </w:t>
      </w:r>
      <w:r w:rsidR="00E16347" w:rsidRPr="00DC26C0">
        <w:t>d’être</w:t>
      </w:r>
      <w:r w:rsidR="00E16347" w:rsidRPr="00DC26C0">
        <w:rPr>
          <w:spacing w:val="1"/>
        </w:rPr>
        <w:t xml:space="preserve"> </w:t>
      </w:r>
      <w:r w:rsidR="00E16347" w:rsidRPr="00DC26C0">
        <w:t>bénéfique</w:t>
      </w:r>
      <w:r w:rsidR="00E16347" w:rsidRPr="00DC26C0">
        <w:rPr>
          <w:spacing w:val="1"/>
        </w:rPr>
        <w:t xml:space="preserve"> </w:t>
      </w:r>
      <w:r w:rsidR="00E16347" w:rsidRPr="00DC26C0">
        <w:t>pour</w:t>
      </w:r>
      <w:r w:rsidR="00E16347" w:rsidRPr="00DC26C0">
        <w:rPr>
          <w:spacing w:val="-57"/>
        </w:rPr>
        <w:t xml:space="preserve"> </w:t>
      </w:r>
      <w:r w:rsidR="00E16347" w:rsidRPr="00DC26C0">
        <w:t>l’environnement,</w:t>
      </w:r>
      <w:r w:rsidR="00E16347" w:rsidRPr="00DC26C0">
        <w:rPr>
          <w:spacing w:val="-7"/>
        </w:rPr>
        <w:t xml:space="preserve"> </w:t>
      </w:r>
      <w:r w:rsidR="00E16347" w:rsidRPr="00DC26C0">
        <w:t>il</w:t>
      </w:r>
      <w:r w:rsidR="00E16347" w:rsidRPr="00DC26C0">
        <w:rPr>
          <w:spacing w:val="-7"/>
        </w:rPr>
        <w:t xml:space="preserve"> </w:t>
      </w:r>
      <w:r w:rsidR="00E16347" w:rsidRPr="00DC26C0">
        <w:t>est</w:t>
      </w:r>
      <w:r w:rsidR="00E16347" w:rsidRPr="00DC26C0">
        <w:rPr>
          <w:spacing w:val="-6"/>
        </w:rPr>
        <w:t xml:space="preserve"> </w:t>
      </w:r>
      <w:r w:rsidR="00E16347" w:rsidRPr="00DC26C0">
        <w:t>donc</w:t>
      </w:r>
      <w:r w:rsidR="00E16347" w:rsidRPr="00DC26C0">
        <w:rPr>
          <w:spacing w:val="-8"/>
        </w:rPr>
        <w:t xml:space="preserve"> </w:t>
      </w:r>
      <w:r w:rsidR="00E16347" w:rsidRPr="00DC26C0">
        <w:t>économiquement</w:t>
      </w:r>
      <w:r w:rsidR="00E16347" w:rsidRPr="00DC26C0">
        <w:rPr>
          <w:spacing w:val="-4"/>
        </w:rPr>
        <w:t xml:space="preserve"> </w:t>
      </w:r>
      <w:r w:rsidR="00E16347" w:rsidRPr="00DC26C0">
        <w:t>avantageux</w:t>
      </w:r>
      <w:r w:rsidR="00E16347" w:rsidRPr="00DC26C0">
        <w:rPr>
          <w:spacing w:val="-6"/>
        </w:rPr>
        <w:t xml:space="preserve"> </w:t>
      </w:r>
      <w:r w:rsidR="00E16347" w:rsidRPr="00DC26C0">
        <w:t>de</w:t>
      </w:r>
      <w:r w:rsidR="00E16347" w:rsidRPr="00DC26C0">
        <w:rPr>
          <w:spacing w:val="-8"/>
        </w:rPr>
        <w:t xml:space="preserve"> </w:t>
      </w:r>
      <w:r w:rsidR="00E16347" w:rsidRPr="00DC26C0">
        <w:t>favoriser</w:t>
      </w:r>
      <w:r w:rsidR="00E16347" w:rsidRPr="00DC26C0">
        <w:rPr>
          <w:spacing w:val="-58"/>
        </w:rPr>
        <w:t xml:space="preserve"> </w:t>
      </w:r>
      <w:r w:rsidR="00E16347" w:rsidRPr="00DC26C0">
        <w:t>la</w:t>
      </w:r>
      <w:r w:rsidR="00E16347" w:rsidRPr="00DC26C0">
        <w:rPr>
          <w:spacing w:val="-2"/>
        </w:rPr>
        <w:t xml:space="preserve"> </w:t>
      </w:r>
      <w:r w:rsidR="00E16347" w:rsidRPr="00DC26C0">
        <w:t>récupération et de</w:t>
      </w:r>
      <w:r w:rsidR="00E16347" w:rsidRPr="00DC26C0">
        <w:rPr>
          <w:spacing w:val="-1"/>
        </w:rPr>
        <w:t xml:space="preserve"> </w:t>
      </w:r>
      <w:r w:rsidR="00E16347" w:rsidRPr="00DC26C0">
        <w:t>décourager</w:t>
      </w:r>
      <w:r w:rsidR="00E16347" w:rsidRPr="00DC26C0">
        <w:rPr>
          <w:spacing w:val="-1"/>
        </w:rPr>
        <w:t xml:space="preserve"> </w:t>
      </w:r>
      <w:r w:rsidR="00E16347" w:rsidRPr="00DC26C0">
        <w:t>l’élimination;</w:t>
      </w:r>
    </w:p>
    <w:p w14:paraId="6DCAB1B3" w14:textId="22C8D1C8" w:rsidR="0058530B" w:rsidRDefault="0058530B" w:rsidP="005A0327">
      <w:pPr>
        <w:tabs>
          <w:tab w:val="left" w:pos="2895"/>
        </w:tabs>
        <w:ind w:left="3686"/>
        <w:rPr>
          <w:rFonts w:ascii="Times New Roman" w:eastAsia="Times New Roman" w:hAnsi="Times New Roman" w:cs="Times New Roman"/>
          <w:szCs w:val="24"/>
        </w:rPr>
      </w:pPr>
    </w:p>
    <w:p w14:paraId="0D24B948" w14:textId="77777777" w:rsidR="005A0327" w:rsidRPr="00DC26C0" w:rsidRDefault="005A0327" w:rsidP="0058530B">
      <w:pPr>
        <w:tabs>
          <w:tab w:val="left" w:pos="2895"/>
        </w:tabs>
        <w:rPr>
          <w:rFonts w:ascii="Times New Roman" w:eastAsia="Times New Roman" w:hAnsi="Times New Roman" w:cs="Times New Roman"/>
          <w:szCs w:val="24"/>
        </w:rPr>
      </w:pPr>
    </w:p>
    <w:p w14:paraId="77A52257" w14:textId="1FBCE6DF" w:rsidR="00E16347" w:rsidRPr="00DC26C0" w:rsidRDefault="005A0327" w:rsidP="005A0327">
      <w:pPr>
        <w:tabs>
          <w:tab w:val="left" w:pos="2895"/>
        </w:tabs>
        <w:ind w:left="3686" w:right="948"/>
        <w:jc w:val="both"/>
        <w:rPr>
          <w:rFonts w:ascii="Times New Roman" w:hAnsi="Times New Roman" w:cs="Times New Roman"/>
          <w:szCs w:val="24"/>
        </w:rPr>
      </w:pPr>
      <w:r>
        <w:rPr>
          <w:rFonts w:ascii="Times New Roman" w:hAnsi="Times New Roman" w:cs="Times New Roman"/>
          <w:szCs w:val="24"/>
        </w:rPr>
        <w:tab/>
      </w:r>
      <w:r w:rsidR="008E23AD">
        <w:rPr>
          <w:rFonts w:ascii="Times New Roman" w:hAnsi="Times New Roman" w:cs="Times New Roman"/>
          <w:szCs w:val="24"/>
        </w:rPr>
        <w:t xml:space="preserve">            </w:t>
      </w:r>
      <w:r w:rsidR="00E16347" w:rsidRPr="00DC26C0">
        <w:rPr>
          <w:rFonts w:ascii="Times New Roman" w:hAnsi="Times New Roman" w:cs="Times New Roman"/>
          <w:b/>
          <w:szCs w:val="24"/>
        </w:rPr>
        <w:t xml:space="preserve">ATTENDU QUE </w:t>
      </w:r>
      <w:r w:rsidR="00E16347" w:rsidRPr="00DC26C0">
        <w:rPr>
          <w:rFonts w:ascii="Times New Roman" w:hAnsi="Times New Roman" w:cs="Times New Roman"/>
          <w:szCs w:val="24"/>
        </w:rPr>
        <w:t>depuis 10 ans déjà, la MRC de la Haute-</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Côte-Nord,</w:t>
      </w:r>
      <w:r w:rsidR="00E16347" w:rsidRPr="00DC26C0">
        <w:rPr>
          <w:rFonts w:ascii="Times New Roman" w:hAnsi="Times New Roman" w:cs="Times New Roman"/>
          <w:spacing w:val="-10"/>
          <w:szCs w:val="24"/>
        </w:rPr>
        <w:t xml:space="preserve"> </w:t>
      </w:r>
      <w:r w:rsidR="00E16347" w:rsidRPr="00DC26C0">
        <w:rPr>
          <w:rFonts w:ascii="Times New Roman" w:hAnsi="Times New Roman" w:cs="Times New Roman"/>
          <w:szCs w:val="24"/>
        </w:rPr>
        <w:t>de</w:t>
      </w:r>
      <w:r w:rsidR="00E16347" w:rsidRPr="00DC26C0">
        <w:rPr>
          <w:rFonts w:ascii="Times New Roman" w:hAnsi="Times New Roman" w:cs="Times New Roman"/>
          <w:spacing w:val="-11"/>
          <w:szCs w:val="24"/>
        </w:rPr>
        <w:t xml:space="preserve"> </w:t>
      </w:r>
      <w:r w:rsidR="00E16347" w:rsidRPr="00DC26C0">
        <w:rPr>
          <w:rFonts w:ascii="Times New Roman" w:hAnsi="Times New Roman" w:cs="Times New Roman"/>
          <w:szCs w:val="24"/>
        </w:rPr>
        <w:t>concert</w:t>
      </w:r>
      <w:r w:rsidR="00E16347" w:rsidRPr="00DC26C0">
        <w:rPr>
          <w:rFonts w:ascii="Times New Roman" w:hAnsi="Times New Roman" w:cs="Times New Roman"/>
          <w:spacing w:val="-7"/>
          <w:szCs w:val="24"/>
        </w:rPr>
        <w:t xml:space="preserve"> </w:t>
      </w:r>
      <w:r w:rsidR="00E16347" w:rsidRPr="00DC26C0">
        <w:rPr>
          <w:rFonts w:ascii="Times New Roman" w:hAnsi="Times New Roman" w:cs="Times New Roman"/>
          <w:szCs w:val="24"/>
        </w:rPr>
        <w:t>avec</w:t>
      </w:r>
      <w:r w:rsidR="00E16347" w:rsidRPr="00DC26C0">
        <w:rPr>
          <w:rFonts w:ascii="Times New Roman" w:hAnsi="Times New Roman" w:cs="Times New Roman"/>
          <w:spacing w:val="-11"/>
          <w:szCs w:val="24"/>
        </w:rPr>
        <w:t xml:space="preserve"> </w:t>
      </w:r>
      <w:r w:rsidR="00E16347" w:rsidRPr="00DC26C0">
        <w:rPr>
          <w:rFonts w:ascii="Times New Roman" w:hAnsi="Times New Roman" w:cs="Times New Roman"/>
          <w:szCs w:val="24"/>
        </w:rPr>
        <w:t>toutes</w:t>
      </w:r>
      <w:r w:rsidR="00E16347" w:rsidRPr="00DC26C0">
        <w:rPr>
          <w:rFonts w:ascii="Times New Roman" w:hAnsi="Times New Roman" w:cs="Times New Roman"/>
          <w:spacing w:val="-8"/>
          <w:szCs w:val="24"/>
        </w:rPr>
        <w:t xml:space="preserve"> </w:t>
      </w:r>
      <w:r w:rsidR="00E16347" w:rsidRPr="00DC26C0">
        <w:rPr>
          <w:rFonts w:ascii="Times New Roman" w:hAnsi="Times New Roman" w:cs="Times New Roman"/>
          <w:szCs w:val="24"/>
        </w:rPr>
        <w:t>les</w:t>
      </w:r>
      <w:r w:rsidR="00E16347" w:rsidRPr="00DC26C0">
        <w:rPr>
          <w:rFonts w:ascii="Times New Roman" w:hAnsi="Times New Roman" w:cs="Times New Roman"/>
          <w:spacing w:val="-9"/>
          <w:szCs w:val="24"/>
        </w:rPr>
        <w:t xml:space="preserve"> </w:t>
      </w:r>
      <w:r w:rsidR="00E16347" w:rsidRPr="00DC26C0">
        <w:rPr>
          <w:rFonts w:ascii="Times New Roman" w:hAnsi="Times New Roman" w:cs="Times New Roman"/>
          <w:szCs w:val="24"/>
        </w:rPr>
        <w:t>municipalités</w:t>
      </w:r>
      <w:r w:rsidR="00E16347" w:rsidRPr="00DC26C0">
        <w:rPr>
          <w:rFonts w:ascii="Times New Roman" w:hAnsi="Times New Roman" w:cs="Times New Roman"/>
          <w:spacing w:val="-9"/>
          <w:szCs w:val="24"/>
        </w:rPr>
        <w:t xml:space="preserve"> </w:t>
      </w:r>
      <w:r w:rsidR="00E16347" w:rsidRPr="00DC26C0">
        <w:rPr>
          <w:rFonts w:ascii="Times New Roman" w:hAnsi="Times New Roman" w:cs="Times New Roman"/>
          <w:szCs w:val="24"/>
        </w:rPr>
        <w:t>du</w:t>
      </w:r>
      <w:r w:rsidR="00E16347" w:rsidRPr="00DC26C0">
        <w:rPr>
          <w:rFonts w:ascii="Times New Roman" w:hAnsi="Times New Roman" w:cs="Times New Roman"/>
          <w:spacing w:val="-10"/>
          <w:szCs w:val="24"/>
        </w:rPr>
        <w:t xml:space="preserve"> </w:t>
      </w:r>
      <w:r w:rsidR="00E16347" w:rsidRPr="00DC26C0">
        <w:rPr>
          <w:rFonts w:ascii="Times New Roman" w:hAnsi="Times New Roman" w:cs="Times New Roman"/>
          <w:szCs w:val="24"/>
        </w:rPr>
        <w:t>territoire,</w:t>
      </w:r>
      <w:r w:rsidR="00E16347" w:rsidRPr="00DC26C0">
        <w:rPr>
          <w:rFonts w:ascii="Times New Roman" w:hAnsi="Times New Roman" w:cs="Times New Roman"/>
          <w:spacing w:val="-10"/>
          <w:szCs w:val="24"/>
        </w:rPr>
        <w:t xml:space="preserve"> </w:t>
      </w:r>
      <w:r w:rsidR="00E16347" w:rsidRPr="00DC26C0">
        <w:rPr>
          <w:rFonts w:ascii="Times New Roman" w:hAnsi="Times New Roman" w:cs="Times New Roman"/>
          <w:szCs w:val="24"/>
        </w:rPr>
        <w:t>mène</w:t>
      </w:r>
      <w:r w:rsidR="00E16347" w:rsidRPr="00DC26C0">
        <w:rPr>
          <w:rFonts w:ascii="Times New Roman" w:hAnsi="Times New Roman" w:cs="Times New Roman"/>
          <w:spacing w:val="-57"/>
          <w:szCs w:val="24"/>
        </w:rPr>
        <w:t xml:space="preserve"> </w:t>
      </w:r>
      <w:r w:rsidR="00E16347" w:rsidRPr="00DC26C0">
        <w:rPr>
          <w:rFonts w:ascii="Times New Roman" w:hAnsi="Times New Roman" w:cs="Times New Roman"/>
          <w:szCs w:val="24"/>
        </w:rPr>
        <w:t>différentes activités de sensibilisation à la gestion responsable des</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matières</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résiduelles</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et</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que</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le</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conseil</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municipal</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juge</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qu’il</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est</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maintenant temps de mettre en place des incitatifs financiers pour</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réduire</w:t>
      </w:r>
      <w:r w:rsidR="00E16347" w:rsidRPr="00DC26C0">
        <w:rPr>
          <w:rFonts w:ascii="Times New Roman" w:hAnsi="Times New Roman" w:cs="Times New Roman"/>
          <w:spacing w:val="-2"/>
          <w:szCs w:val="24"/>
        </w:rPr>
        <w:t xml:space="preserve"> </w:t>
      </w:r>
      <w:r w:rsidR="00E16347" w:rsidRPr="00DC26C0">
        <w:rPr>
          <w:rFonts w:ascii="Times New Roman" w:hAnsi="Times New Roman" w:cs="Times New Roman"/>
          <w:szCs w:val="24"/>
        </w:rPr>
        <w:t>la</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quantité</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de</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matières enfouie;</w:t>
      </w:r>
    </w:p>
    <w:p w14:paraId="15235B32" w14:textId="77777777" w:rsidR="00E16347" w:rsidRPr="00DC26C0" w:rsidRDefault="00E16347" w:rsidP="005A0327">
      <w:pPr>
        <w:pStyle w:val="Corpsdetexte"/>
        <w:spacing w:before="4"/>
        <w:ind w:left="3686" w:firstLine="3686"/>
      </w:pPr>
    </w:p>
    <w:p w14:paraId="086E3CBF" w14:textId="45F75CB5" w:rsidR="00E16347" w:rsidRPr="00DC26C0" w:rsidRDefault="00DB21F5" w:rsidP="005A0327">
      <w:pPr>
        <w:pStyle w:val="Corpsdetexte"/>
        <w:spacing w:line="249" w:lineRule="auto"/>
        <w:ind w:left="3686" w:right="905"/>
        <w:jc w:val="both"/>
      </w:pPr>
      <w:r>
        <w:rPr>
          <w:b/>
        </w:rPr>
        <w:t xml:space="preserve">                    </w:t>
      </w:r>
      <w:r w:rsidR="00E16347" w:rsidRPr="00DC26C0">
        <w:rPr>
          <w:b/>
        </w:rPr>
        <w:t xml:space="preserve">ATTENDU QUE </w:t>
      </w:r>
      <w:r w:rsidR="00E16347" w:rsidRPr="00DC26C0">
        <w:t>le mode de financement actuel utilisé par la</w:t>
      </w:r>
      <w:r w:rsidR="00E16347" w:rsidRPr="00DC26C0">
        <w:rPr>
          <w:spacing w:val="-57"/>
        </w:rPr>
        <w:t xml:space="preserve"> </w:t>
      </w:r>
      <w:r w:rsidR="00E16347" w:rsidRPr="00DC26C0">
        <w:t>municipalité</w:t>
      </w:r>
      <w:r w:rsidR="00E16347" w:rsidRPr="00DC26C0">
        <w:rPr>
          <w:spacing w:val="-3"/>
        </w:rPr>
        <w:t xml:space="preserve"> </w:t>
      </w:r>
      <w:r w:rsidR="00E16347" w:rsidRPr="00DC26C0">
        <w:t>ne</w:t>
      </w:r>
      <w:r w:rsidR="00E16347" w:rsidRPr="00DC26C0">
        <w:rPr>
          <w:spacing w:val="-3"/>
        </w:rPr>
        <w:t xml:space="preserve"> </w:t>
      </w:r>
      <w:r w:rsidR="00E16347" w:rsidRPr="00DC26C0">
        <w:t>reflète</w:t>
      </w:r>
      <w:r w:rsidR="00E16347" w:rsidRPr="00DC26C0">
        <w:rPr>
          <w:spacing w:val="-2"/>
        </w:rPr>
        <w:t xml:space="preserve"> </w:t>
      </w:r>
      <w:r w:rsidR="00E16347" w:rsidRPr="00DC26C0">
        <w:t>pas</w:t>
      </w:r>
      <w:r w:rsidR="00E16347" w:rsidRPr="00DC26C0">
        <w:rPr>
          <w:spacing w:val="-2"/>
        </w:rPr>
        <w:t xml:space="preserve"> </w:t>
      </w:r>
      <w:r w:rsidR="00E16347" w:rsidRPr="00DC26C0">
        <w:t>adéquatement</w:t>
      </w:r>
      <w:r w:rsidR="00E16347" w:rsidRPr="00DC26C0">
        <w:rPr>
          <w:spacing w:val="-1"/>
        </w:rPr>
        <w:t xml:space="preserve"> </w:t>
      </w:r>
      <w:r w:rsidR="00E16347" w:rsidRPr="00DC26C0">
        <w:t>les</w:t>
      </w:r>
      <w:r w:rsidR="00E16347" w:rsidRPr="00DC26C0">
        <w:rPr>
          <w:spacing w:val="-2"/>
        </w:rPr>
        <w:t xml:space="preserve"> </w:t>
      </w:r>
      <w:r w:rsidR="00E16347" w:rsidRPr="00DC26C0">
        <w:t>coûts</w:t>
      </w:r>
      <w:r w:rsidR="00E16347" w:rsidRPr="00DC26C0">
        <w:rPr>
          <w:spacing w:val="-2"/>
        </w:rPr>
        <w:t xml:space="preserve"> </w:t>
      </w:r>
      <w:r w:rsidR="00E16347" w:rsidRPr="00DC26C0">
        <w:t>liés</w:t>
      </w:r>
      <w:r w:rsidR="00E16347" w:rsidRPr="00DC26C0">
        <w:rPr>
          <w:spacing w:val="-1"/>
        </w:rPr>
        <w:t xml:space="preserve"> </w:t>
      </w:r>
      <w:r w:rsidR="00E16347" w:rsidRPr="00DC26C0">
        <w:t>à</w:t>
      </w:r>
      <w:r w:rsidR="00E16347" w:rsidRPr="00DC26C0">
        <w:rPr>
          <w:spacing w:val="-3"/>
        </w:rPr>
        <w:t xml:space="preserve"> </w:t>
      </w:r>
      <w:r w:rsidR="00E16347" w:rsidRPr="00DC26C0">
        <w:t>la</w:t>
      </w:r>
      <w:r w:rsidR="00E16347" w:rsidRPr="00DC26C0">
        <w:rPr>
          <w:spacing w:val="-2"/>
        </w:rPr>
        <w:t xml:space="preserve"> </w:t>
      </w:r>
      <w:r w:rsidR="00E16347" w:rsidRPr="00DC26C0">
        <w:t>quantité</w:t>
      </w:r>
      <w:r w:rsidR="00E16347" w:rsidRPr="00DC26C0">
        <w:rPr>
          <w:spacing w:val="-3"/>
        </w:rPr>
        <w:t xml:space="preserve"> </w:t>
      </w:r>
      <w:r w:rsidR="00E16347" w:rsidRPr="00DC26C0">
        <w:t>de</w:t>
      </w:r>
      <w:r w:rsidR="00E16347" w:rsidRPr="00DC26C0">
        <w:rPr>
          <w:spacing w:val="-58"/>
        </w:rPr>
        <w:t xml:space="preserve"> </w:t>
      </w:r>
      <w:r w:rsidR="00E16347" w:rsidRPr="00DC26C0">
        <w:t>matières</w:t>
      </w:r>
      <w:r w:rsidR="00E16347" w:rsidRPr="00DC26C0">
        <w:rPr>
          <w:spacing w:val="1"/>
        </w:rPr>
        <w:t xml:space="preserve"> </w:t>
      </w:r>
      <w:r w:rsidR="00E16347" w:rsidRPr="00DC26C0">
        <w:t>acheminée</w:t>
      </w:r>
      <w:r w:rsidR="00E16347" w:rsidRPr="00DC26C0">
        <w:rPr>
          <w:spacing w:val="1"/>
        </w:rPr>
        <w:t xml:space="preserve"> </w:t>
      </w:r>
      <w:r w:rsidR="00E16347" w:rsidRPr="00DC26C0">
        <w:t>à</w:t>
      </w:r>
      <w:r w:rsidR="00E16347" w:rsidRPr="00DC26C0">
        <w:rPr>
          <w:spacing w:val="1"/>
        </w:rPr>
        <w:t xml:space="preserve"> </w:t>
      </w:r>
      <w:r w:rsidR="00E16347" w:rsidRPr="00DC26C0">
        <w:t>l’élimination</w:t>
      </w:r>
      <w:r w:rsidR="00E16347" w:rsidRPr="00DC26C0">
        <w:rPr>
          <w:spacing w:val="1"/>
        </w:rPr>
        <w:t xml:space="preserve"> </w:t>
      </w:r>
      <w:r w:rsidR="00E16347" w:rsidRPr="00DC26C0">
        <w:t>par</w:t>
      </w:r>
      <w:r w:rsidR="00E16347" w:rsidRPr="00DC26C0">
        <w:rPr>
          <w:spacing w:val="1"/>
        </w:rPr>
        <w:t xml:space="preserve"> </w:t>
      </w:r>
      <w:r w:rsidR="00E16347" w:rsidRPr="00DC26C0">
        <w:t>chacun</w:t>
      </w:r>
      <w:r w:rsidR="00E16347" w:rsidRPr="00DC26C0">
        <w:rPr>
          <w:spacing w:val="1"/>
        </w:rPr>
        <w:t xml:space="preserve"> </w:t>
      </w:r>
      <w:r w:rsidR="00E16347" w:rsidRPr="00DC26C0">
        <w:t>des</w:t>
      </w:r>
      <w:r w:rsidR="00E16347" w:rsidRPr="00DC26C0">
        <w:rPr>
          <w:spacing w:val="1"/>
        </w:rPr>
        <w:t xml:space="preserve"> </w:t>
      </w:r>
      <w:r w:rsidR="00E16347" w:rsidRPr="00DC26C0">
        <w:t>usagers,</w:t>
      </w:r>
      <w:r w:rsidR="00E16347" w:rsidRPr="00DC26C0">
        <w:rPr>
          <w:spacing w:val="1"/>
        </w:rPr>
        <w:t xml:space="preserve"> </w:t>
      </w:r>
      <w:r w:rsidR="00E16347" w:rsidRPr="00DC26C0">
        <w:t>particulièrement</w:t>
      </w:r>
      <w:r w:rsidR="00E16347" w:rsidRPr="00DC26C0">
        <w:rPr>
          <w:spacing w:val="1"/>
        </w:rPr>
        <w:t xml:space="preserve"> </w:t>
      </w:r>
      <w:r w:rsidR="00E16347" w:rsidRPr="00DC26C0">
        <w:t>ceux</w:t>
      </w:r>
      <w:r w:rsidR="00E16347" w:rsidRPr="00DC26C0">
        <w:rPr>
          <w:spacing w:val="1"/>
        </w:rPr>
        <w:t xml:space="preserve"> </w:t>
      </w:r>
      <w:r w:rsidR="00E16347" w:rsidRPr="00DC26C0">
        <w:t>du</w:t>
      </w:r>
      <w:r w:rsidR="00E16347" w:rsidRPr="00DC26C0">
        <w:rPr>
          <w:spacing w:val="1"/>
        </w:rPr>
        <w:t xml:space="preserve"> </w:t>
      </w:r>
      <w:r w:rsidR="00E16347" w:rsidRPr="00DC26C0">
        <w:t>secteur</w:t>
      </w:r>
      <w:r w:rsidR="00E16347" w:rsidRPr="00DC26C0">
        <w:rPr>
          <w:spacing w:val="1"/>
        </w:rPr>
        <w:t xml:space="preserve"> </w:t>
      </w:r>
      <w:r w:rsidR="00E16347" w:rsidRPr="00DC26C0">
        <w:t>industriel,</w:t>
      </w:r>
      <w:r w:rsidR="00E16347" w:rsidRPr="00DC26C0">
        <w:rPr>
          <w:spacing w:val="1"/>
        </w:rPr>
        <w:t xml:space="preserve"> </w:t>
      </w:r>
      <w:r w:rsidR="00E16347" w:rsidRPr="00DC26C0">
        <w:t>commercial</w:t>
      </w:r>
      <w:r w:rsidR="00E16347" w:rsidRPr="00DC26C0">
        <w:rPr>
          <w:spacing w:val="1"/>
        </w:rPr>
        <w:t xml:space="preserve"> </w:t>
      </w:r>
      <w:r w:rsidR="00E16347" w:rsidRPr="00DC26C0">
        <w:t>et</w:t>
      </w:r>
      <w:r w:rsidR="00E16347" w:rsidRPr="00DC26C0">
        <w:rPr>
          <w:spacing w:val="1"/>
        </w:rPr>
        <w:t xml:space="preserve"> </w:t>
      </w:r>
      <w:r w:rsidR="00E16347" w:rsidRPr="00DC26C0">
        <w:t>institutionnel;</w:t>
      </w:r>
    </w:p>
    <w:p w14:paraId="081D2BFB" w14:textId="77777777" w:rsidR="00E16347" w:rsidRPr="00DC26C0" w:rsidRDefault="00E16347" w:rsidP="005A0327">
      <w:pPr>
        <w:pStyle w:val="Corpsdetexte"/>
        <w:spacing w:before="1"/>
        <w:ind w:left="3686" w:firstLine="3686"/>
      </w:pPr>
    </w:p>
    <w:p w14:paraId="622CDF53" w14:textId="7E7D4F89" w:rsidR="00E16347" w:rsidRPr="003E10FE" w:rsidRDefault="00FB7A0F" w:rsidP="00FB7A0F">
      <w:pPr>
        <w:pStyle w:val="Titre2"/>
        <w:numPr>
          <w:ilvl w:val="0"/>
          <w:numId w:val="0"/>
        </w:numPr>
        <w:spacing w:line="249" w:lineRule="auto"/>
        <w:ind w:left="3686" w:right="905" w:hanging="2410"/>
        <w:jc w:val="both"/>
        <w:rPr>
          <w:rFonts w:ascii="Times New Roman" w:hAnsi="Times New Roman" w:cs="Times New Roman"/>
          <w:b w:val="0"/>
          <w:bCs w:val="0"/>
          <w:i w:val="0"/>
          <w:i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E16347" w:rsidRPr="00FB7A0F">
        <w:rPr>
          <w:rFonts w:ascii="Times New Roman" w:hAnsi="Times New Roman" w:cs="Times New Roman"/>
          <w:sz w:val="24"/>
          <w:szCs w:val="24"/>
        </w:rPr>
        <w:t>ATTENDU</w:t>
      </w:r>
      <w:r w:rsidR="00E16347" w:rsidRPr="00FB7A0F">
        <w:rPr>
          <w:rFonts w:ascii="Times New Roman" w:hAnsi="Times New Roman" w:cs="Times New Roman"/>
          <w:spacing w:val="1"/>
          <w:sz w:val="24"/>
          <w:szCs w:val="24"/>
        </w:rPr>
        <w:t xml:space="preserve"> </w:t>
      </w:r>
      <w:r w:rsidR="00E16347" w:rsidRPr="00FB7A0F">
        <w:rPr>
          <w:rFonts w:ascii="Times New Roman" w:hAnsi="Times New Roman" w:cs="Times New Roman"/>
          <w:i w:val="0"/>
          <w:iCs w:val="0"/>
          <w:sz w:val="24"/>
          <w:szCs w:val="24"/>
        </w:rPr>
        <w:t>QUE</w:t>
      </w:r>
      <w:r w:rsidR="00E16347" w:rsidRPr="003E10FE">
        <w:rPr>
          <w:rFonts w:ascii="Times New Roman" w:hAnsi="Times New Roman" w:cs="Times New Roman"/>
          <w:b w:val="0"/>
          <w:bCs w:val="0"/>
          <w:i w:val="0"/>
          <w:iCs w:val="0"/>
          <w:spacing w:val="1"/>
          <w:sz w:val="24"/>
          <w:szCs w:val="24"/>
        </w:rPr>
        <w:t xml:space="preserve"> </w:t>
      </w:r>
      <w:r w:rsidR="00E16347" w:rsidRPr="003E10FE">
        <w:rPr>
          <w:rFonts w:ascii="Times New Roman" w:hAnsi="Times New Roman" w:cs="Times New Roman"/>
          <w:b w:val="0"/>
          <w:bCs w:val="0"/>
          <w:i w:val="0"/>
          <w:iCs w:val="0"/>
          <w:sz w:val="24"/>
          <w:szCs w:val="24"/>
        </w:rPr>
        <w:t>la</w:t>
      </w:r>
      <w:r w:rsidR="00E16347" w:rsidRPr="003E10FE">
        <w:rPr>
          <w:rFonts w:ascii="Times New Roman" w:hAnsi="Times New Roman" w:cs="Times New Roman"/>
          <w:b w:val="0"/>
          <w:bCs w:val="0"/>
          <w:i w:val="0"/>
          <w:iCs w:val="0"/>
          <w:spacing w:val="1"/>
          <w:sz w:val="24"/>
          <w:szCs w:val="24"/>
        </w:rPr>
        <w:t xml:space="preserve"> </w:t>
      </w:r>
      <w:r w:rsidR="00E16347" w:rsidRPr="003E10FE">
        <w:rPr>
          <w:rFonts w:ascii="Times New Roman" w:hAnsi="Times New Roman" w:cs="Times New Roman"/>
          <w:b w:val="0"/>
          <w:bCs w:val="0"/>
          <w:i w:val="0"/>
          <w:iCs w:val="0"/>
          <w:sz w:val="24"/>
          <w:szCs w:val="24"/>
        </w:rPr>
        <w:t>municipalité</w:t>
      </w:r>
      <w:r w:rsidR="00E16347" w:rsidRPr="003E10FE">
        <w:rPr>
          <w:rFonts w:ascii="Times New Roman" w:hAnsi="Times New Roman" w:cs="Times New Roman"/>
          <w:b w:val="0"/>
          <w:bCs w:val="0"/>
          <w:i w:val="0"/>
          <w:iCs w:val="0"/>
          <w:spacing w:val="1"/>
          <w:sz w:val="24"/>
          <w:szCs w:val="24"/>
        </w:rPr>
        <w:t xml:space="preserve"> </w:t>
      </w:r>
      <w:r w:rsidR="00E16347" w:rsidRPr="003E10FE">
        <w:rPr>
          <w:rFonts w:ascii="Times New Roman" w:hAnsi="Times New Roman" w:cs="Times New Roman"/>
          <w:b w:val="0"/>
          <w:bCs w:val="0"/>
          <w:i w:val="0"/>
          <w:iCs w:val="0"/>
          <w:sz w:val="24"/>
          <w:szCs w:val="24"/>
        </w:rPr>
        <w:t>de</w:t>
      </w:r>
      <w:r w:rsidR="00E16347" w:rsidRPr="003E10FE">
        <w:rPr>
          <w:rFonts w:ascii="Times New Roman" w:hAnsi="Times New Roman" w:cs="Times New Roman"/>
          <w:b w:val="0"/>
          <w:bCs w:val="0"/>
          <w:i w:val="0"/>
          <w:iCs w:val="0"/>
          <w:spacing w:val="1"/>
          <w:sz w:val="24"/>
          <w:szCs w:val="24"/>
        </w:rPr>
        <w:t xml:space="preserve"> </w:t>
      </w:r>
      <w:r w:rsidR="00E16347" w:rsidRPr="003E10FE">
        <w:rPr>
          <w:rFonts w:ascii="Times New Roman" w:hAnsi="Times New Roman" w:cs="Times New Roman"/>
          <w:b w:val="0"/>
          <w:bCs w:val="0"/>
          <w:i w:val="0"/>
          <w:iCs w:val="0"/>
          <w:sz w:val="24"/>
          <w:szCs w:val="24"/>
        </w:rPr>
        <w:t>Tadoussac</w:t>
      </w:r>
      <w:r w:rsidR="00E16347" w:rsidRPr="003E10FE">
        <w:rPr>
          <w:rFonts w:ascii="Times New Roman" w:hAnsi="Times New Roman" w:cs="Times New Roman"/>
          <w:b w:val="0"/>
          <w:bCs w:val="0"/>
          <w:i w:val="0"/>
          <w:iCs w:val="0"/>
          <w:spacing w:val="1"/>
          <w:sz w:val="24"/>
          <w:szCs w:val="24"/>
        </w:rPr>
        <w:t xml:space="preserve"> </w:t>
      </w:r>
      <w:r w:rsidR="00E16347" w:rsidRPr="003E10FE">
        <w:rPr>
          <w:rFonts w:ascii="Times New Roman" w:hAnsi="Times New Roman" w:cs="Times New Roman"/>
          <w:b w:val="0"/>
          <w:bCs w:val="0"/>
          <w:i w:val="0"/>
          <w:iCs w:val="0"/>
          <w:sz w:val="24"/>
          <w:szCs w:val="24"/>
        </w:rPr>
        <w:t>abroge</w:t>
      </w:r>
      <w:r w:rsidR="00E16347" w:rsidRPr="003E10FE">
        <w:rPr>
          <w:rFonts w:ascii="Times New Roman" w:hAnsi="Times New Roman" w:cs="Times New Roman"/>
          <w:b w:val="0"/>
          <w:bCs w:val="0"/>
          <w:i w:val="0"/>
          <w:iCs w:val="0"/>
          <w:spacing w:val="1"/>
          <w:sz w:val="24"/>
          <w:szCs w:val="24"/>
        </w:rPr>
        <w:t xml:space="preserve"> </w:t>
      </w:r>
      <w:r w:rsidR="00E16347" w:rsidRPr="003E10FE">
        <w:rPr>
          <w:rFonts w:ascii="Times New Roman" w:hAnsi="Times New Roman" w:cs="Times New Roman"/>
          <w:b w:val="0"/>
          <w:bCs w:val="0"/>
          <w:i w:val="0"/>
          <w:iCs w:val="0"/>
          <w:sz w:val="24"/>
          <w:szCs w:val="24"/>
        </w:rPr>
        <w:t>le</w:t>
      </w:r>
      <w:r w:rsidR="00E16347" w:rsidRPr="003E10FE">
        <w:rPr>
          <w:rFonts w:ascii="Times New Roman" w:hAnsi="Times New Roman" w:cs="Times New Roman"/>
          <w:b w:val="0"/>
          <w:bCs w:val="0"/>
          <w:i w:val="0"/>
          <w:iCs w:val="0"/>
          <w:spacing w:val="1"/>
          <w:sz w:val="24"/>
          <w:szCs w:val="24"/>
        </w:rPr>
        <w:t xml:space="preserve"> </w:t>
      </w:r>
      <w:r w:rsidR="00E16347" w:rsidRPr="003E10FE">
        <w:rPr>
          <w:rFonts w:ascii="Times New Roman" w:hAnsi="Times New Roman" w:cs="Times New Roman"/>
          <w:b w:val="0"/>
          <w:bCs w:val="0"/>
          <w:i w:val="0"/>
          <w:iCs w:val="0"/>
          <w:sz w:val="24"/>
          <w:szCs w:val="24"/>
        </w:rPr>
        <w:t>règlement</w:t>
      </w:r>
      <w:r w:rsidR="00E16347" w:rsidRPr="003E10FE">
        <w:rPr>
          <w:rFonts w:ascii="Times New Roman" w:hAnsi="Times New Roman" w:cs="Times New Roman"/>
          <w:b w:val="0"/>
          <w:bCs w:val="0"/>
          <w:i w:val="0"/>
          <w:iCs w:val="0"/>
          <w:spacing w:val="-6"/>
          <w:sz w:val="24"/>
          <w:szCs w:val="24"/>
        </w:rPr>
        <w:t xml:space="preserve"> </w:t>
      </w:r>
      <w:r w:rsidR="00E16347" w:rsidRPr="003E10FE">
        <w:rPr>
          <w:rFonts w:ascii="Times New Roman" w:hAnsi="Times New Roman" w:cs="Times New Roman"/>
          <w:b w:val="0"/>
          <w:bCs w:val="0"/>
          <w:i w:val="0"/>
          <w:iCs w:val="0"/>
          <w:sz w:val="24"/>
          <w:szCs w:val="24"/>
        </w:rPr>
        <w:t>357</w:t>
      </w:r>
      <w:r w:rsidR="00E16347" w:rsidRPr="003E10FE">
        <w:rPr>
          <w:rFonts w:ascii="Times New Roman" w:hAnsi="Times New Roman" w:cs="Times New Roman"/>
          <w:b w:val="0"/>
          <w:bCs w:val="0"/>
          <w:i w:val="0"/>
          <w:iCs w:val="0"/>
          <w:spacing w:val="-4"/>
          <w:sz w:val="24"/>
          <w:szCs w:val="24"/>
        </w:rPr>
        <w:t xml:space="preserve"> </w:t>
      </w:r>
      <w:r w:rsidR="00E16347" w:rsidRPr="003E10FE">
        <w:rPr>
          <w:rFonts w:ascii="Times New Roman" w:hAnsi="Times New Roman" w:cs="Times New Roman"/>
          <w:b w:val="0"/>
          <w:bCs w:val="0"/>
          <w:i w:val="0"/>
          <w:iCs w:val="0"/>
          <w:sz w:val="24"/>
          <w:szCs w:val="24"/>
        </w:rPr>
        <w:t>et</w:t>
      </w:r>
      <w:r w:rsidR="00E16347" w:rsidRPr="003E10FE">
        <w:rPr>
          <w:rFonts w:ascii="Times New Roman" w:hAnsi="Times New Roman" w:cs="Times New Roman"/>
          <w:b w:val="0"/>
          <w:bCs w:val="0"/>
          <w:i w:val="0"/>
          <w:iCs w:val="0"/>
          <w:spacing w:val="-5"/>
          <w:sz w:val="24"/>
          <w:szCs w:val="24"/>
        </w:rPr>
        <w:t xml:space="preserve"> </w:t>
      </w:r>
      <w:r w:rsidR="00E16347" w:rsidRPr="003E10FE">
        <w:rPr>
          <w:rFonts w:ascii="Times New Roman" w:hAnsi="Times New Roman" w:cs="Times New Roman"/>
          <w:b w:val="0"/>
          <w:bCs w:val="0"/>
          <w:i w:val="0"/>
          <w:iCs w:val="0"/>
          <w:sz w:val="24"/>
          <w:szCs w:val="24"/>
        </w:rPr>
        <w:t>toutes</w:t>
      </w:r>
      <w:r w:rsidR="00E16347" w:rsidRPr="003E10FE">
        <w:rPr>
          <w:rFonts w:ascii="Times New Roman" w:hAnsi="Times New Roman" w:cs="Times New Roman"/>
          <w:b w:val="0"/>
          <w:bCs w:val="0"/>
          <w:i w:val="0"/>
          <w:iCs w:val="0"/>
          <w:spacing w:val="1"/>
          <w:sz w:val="24"/>
          <w:szCs w:val="24"/>
        </w:rPr>
        <w:t xml:space="preserve"> </w:t>
      </w:r>
      <w:r w:rsidR="00E16347" w:rsidRPr="003E10FE">
        <w:rPr>
          <w:rFonts w:ascii="Times New Roman" w:hAnsi="Times New Roman" w:cs="Times New Roman"/>
          <w:b w:val="0"/>
          <w:bCs w:val="0"/>
          <w:i w:val="0"/>
          <w:iCs w:val="0"/>
          <w:sz w:val="24"/>
          <w:szCs w:val="24"/>
        </w:rPr>
        <w:t>ces</w:t>
      </w:r>
      <w:r w:rsidR="00E16347" w:rsidRPr="003E10FE">
        <w:rPr>
          <w:rFonts w:ascii="Times New Roman" w:hAnsi="Times New Roman" w:cs="Times New Roman"/>
          <w:b w:val="0"/>
          <w:bCs w:val="0"/>
          <w:i w:val="0"/>
          <w:iCs w:val="0"/>
          <w:spacing w:val="-4"/>
          <w:sz w:val="24"/>
          <w:szCs w:val="24"/>
        </w:rPr>
        <w:t xml:space="preserve"> </w:t>
      </w:r>
      <w:r w:rsidR="00E16347" w:rsidRPr="003E10FE">
        <w:rPr>
          <w:rFonts w:ascii="Times New Roman" w:hAnsi="Times New Roman" w:cs="Times New Roman"/>
          <w:b w:val="0"/>
          <w:bCs w:val="0"/>
          <w:i w:val="0"/>
          <w:iCs w:val="0"/>
          <w:sz w:val="24"/>
          <w:szCs w:val="24"/>
        </w:rPr>
        <w:t>annexes</w:t>
      </w:r>
      <w:r w:rsidR="00E16347" w:rsidRPr="003E10FE">
        <w:rPr>
          <w:rFonts w:ascii="Times New Roman" w:hAnsi="Times New Roman" w:cs="Times New Roman"/>
          <w:b w:val="0"/>
          <w:bCs w:val="0"/>
          <w:i w:val="0"/>
          <w:iCs w:val="0"/>
          <w:spacing w:val="-4"/>
          <w:sz w:val="24"/>
          <w:szCs w:val="24"/>
        </w:rPr>
        <w:t xml:space="preserve"> </w:t>
      </w:r>
      <w:r w:rsidR="00E16347" w:rsidRPr="003E10FE">
        <w:rPr>
          <w:rFonts w:ascii="Times New Roman" w:hAnsi="Times New Roman" w:cs="Times New Roman"/>
          <w:b w:val="0"/>
          <w:bCs w:val="0"/>
          <w:i w:val="0"/>
          <w:iCs w:val="0"/>
          <w:sz w:val="24"/>
          <w:szCs w:val="24"/>
        </w:rPr>
        <w:t>et</w:t>
      </w:r>
      <w:r w:rsidR="00E16347" w:rsidRPr="003E10FE">
        <w:rPr>
          <w:rFonts w:ascii="Times New Roman" w:hAnsi="Times New Roman" w:cs="Times New Roman"/>
          <w:b w:val="0"/>
          <w:bCs w:val="0"/>
          <w:i w:val="0"/>
          <w:iCs w:val="0"/>
          <w:spacing w:val="-5"/>
          <w:sz w:val="24"/>
          <w:szCs w:val="24"/>
        </w:rPr>
        <w:t xml:space="preserve"> </w:t>
      </w:r>
      <w:r w:rsidR="00E16347" w:rsidRPr="003E10FE">
        <w:rPr>
          <w:rFonts w:ascii="Times New Roman" w:hAnsi="Times New Roman" w:cs="Times New Roman"/>
          <w:b w:val="0"/>
          <w:bCs w:val="0"/>
          <w:i w:val="0"/>
          <w:iCs w:val="0"/>
          <w:sz w:val="24"/>
          <w:szCs w:val="24"/>
        </w:rPr>
        <w:t>adopte</w:t>
      </w:r>
      <w:r w:rsidR="00E16347" w:rsidRPr="003E10FE">
        <w:rPr>
          <w:rFonts w:ascii="Times New Roman" w:hAnsi="Times New Roman" w:cs="Times New Roman"/>
          <w:b w:val="0"/>
          <w:bCs w:val="0"/>
          <w:i w:val="0"/>
          <w:iCs w:val="0"/>
          <w:spacing w:val="-5"/>
          <w:sz w:val="24"/>
          <w:szCs w:val="24"/>
        </w:rPr>
        <w:t xml:space="preserve"> </w:t>
      </w:r>
      <w:r w:rsidR="00E16347" w:rsidRPr="003E10FE">
        <w:rPr>
          <w:rFonts w:ascii="Times New Roman" w:hAnsi="Times New Roman" w:cs="Times New Roman"/>
          <w:b w:val="0"/>
          <w:bCs w:val="0"/>
          <w:i w:val="0"/>
          <w:iCs w:val="0"/>
          <w:sz w:val="24"/>
          <w:szCs w:val="24"/>
        </w:rPr>
        <w:t>le</w:t>
      </w:r>
      <w:r w:rsidR="00E16347" w:rsidRPr="003E10FE">
        <w:rPr>
          <w:rFonts w:ascii="Times New Roman" w:hAnsi="Times New Roman" w:cs="Times New Roman"/>
          <w:b w:val="0"/>
          <w:bCs w:val="0"/>
          <w:i w:val="0"/>
          <w:iCs w:val="0"/>
          <w:spacing w:val="-2"/>
          <w:sz w:val="24"/>
          <w:szCs w:val="24"/>
        </w:rPr>
        <w:t xml:space="preserve"> </w:t>
      </w:r>
      <w:r w:rsidR="00E16347" w:rsidRPr="003E10FE">
        <w:rPr>
          <w:rFonts w:ascii="Times New Roman" w:hAnsi="Times New Roman" w:cs="Times New Roman"/>
          <w:b w:val="0"/>
          <w:bCs w:val="0"/>
          <w:i w:val="0"/>
          <w:iCs w:val="0"/>
          <w:sz w:val="24"/>
          <w:szCs w:val="24"/>
        </w:rPr>
        <w:t>présent</w:t>
      </w:r>
      <w:r w:rsidR="00E16347" w:rsidRPr="003E10FE">
        <w:rPr>
          <w:rFonts w:ascii="Times New Roman" w:hAnsi="Times New Roman" w:cs="Times New Roman"/>
          <w:b w:val="0"/>
          <w:bCs w:val="0"/>
          <w:i w:val="0"/>
          <w:iCs w:val="0"/>
          <w:spacing w:val="-5"/>
          <w:sz w:val="24"/>
          <w:szCs w:val="24"/>
        </w:rPr>
        <w:t xml:space="preserve"> </w:t>
      </w:r>
      <w:r w:rsidR="00E16347" w:rsidRPr="003E10FE">
        <w:rPr>
          <w:rFonts w:ascii="Times New Roman" w:hAnsi="Times New Roman" w:cs="Times New Roman"/>
          <w:b w:val="0"/>
          <w:bCs w:val="0"/>
          <w:i w:val="0"/>
          <w:iCs w:val="0"/>
          <w:sz w:val="24"/>
          <w:szCs w:val="24"/>
        </w:rPr>
        <w:t>règlement</w:t>
      </w:r>
      <w:r w:rsidR="00E16347" w:rsidRPr="003E10FE">
        <w:rPr>
          <w:rFonts w:ascii="Times New Roman" w:hAnsi="Times New Roman" w:cs="Times New Roman"/>
          <w:b w:val="0"/>
          <w:bCs w:val="0"/>
          <w:i w:val="0"/>
          <w:iCs w:val="0"/>
          <w:spacing w:val="-58"/>
          <w:sz w:val="24"/>
          <w:szCs w:val="24"/>
        </w:rPr>
        <w:t xml:space="preserve"> </w:t>
      </w:r>
      <w:r w:rsidR="00E16347" w:rsidRPr="003E10FE">
        <w:rPr>
          <w:rFonts w:ascii="Times New Roman" w:hAnsi="Times New Roman" w:cs="Times New Roman"/>
          <w:b w:val="0"/>
          <w:bCs w:val="0"/>
          <w:i w:val="0"/>
          <w:iCs w:val="0"/>
          <w:sz w:val="24"/>
          <w:szCs w:val="24"/>
        </w:rPr>
        <w:t>numéro</w:t>
      </w:r>
      <w:r w:rsidR="00E16347" w:rsidRPr="003E10FE">
        <w:rPr>
          <w:rFonts w:ascii="Times New Roman" w:hAnsi="Times New Roman" w:cs="Times New Roman"/>
          <w:b w:val="0"/>
          <w:bCs w:val="0"/>
          <w:i w:val="0"/>
          <w:iCs w:val="0"/>
          <w:spacing w:val="-1"/>
          <w:sz w:val="24"/>
          <w:szCs w:val="24"/>
        </w:rPr>
        <w:t xml:space="preserve"> </w:t>
      </w:r>
      <w:r w:rsidR="00E16347" w:rsidRPr="003E10FE">
        <w:rPr>
          <w:rFonts w:ascii="Times New Roman" w:hAnsi="Times New Roman" w:cs="Times New Roman"/>
          <w:b w:val="0"/>
          <w:bCs w:val="0"/>
          <w:i w:val="0"/>
          <w:iCs w:val="0"/>
          <w:sz w:val="24"/>
          <w:szCs w:val="24"/>
        </w:rPr>
        <w:t>391</w:t>
      </w:r>
    </w:p>
    <w:p w14:paraId="6E805442" w14:textId="77777777" w:rsidR="00E16347" w:rsidRPr="003E10FE" w:rsidRDefault="00E16347" w:rsidP="005A0327">
      <w:pPr>
        <w:pStyle w:val="Corpsdetexte"/>
        <w:spacing w:before="10"/>
        <w:ind w:left="3686" w:firstLine="3686"/>
        <w:rPr>
          <w:b/>
        </w:rPr>
      </w:pPr>
    </w:p>
    <w:p w14:paraId="4C2D5166" w14:textId="77777777" w:rsidR="00E16347" w:rsidRPr="00DC26C0" w:rsidRDefault="00E16347" w:rsidP="00FB7A0F">
      <w:pPr>
        <w:pStyle w:val="Corpsdetexte"/>
        <w:spacing w:line="247" w:lineRule="auto"/>
        <w:ind w:left="3686" w:right="908" w:firstLine="1270"/>
        <w:jc w:val="both"/>
      </w:pPr>
      <w:r w:rsidRPr="003E10FE">
        <w:rPr>
          <w:b/>
        </w:rPr>
        <w:t>ATTENDU</w:t>
      </w:r>
      <w:r w:rsidRPr="00DC26C0">
        <w:rPr>
          <w:b/>
        </w:rPr>
        <w:t xml:space="preserve"> </w:t>
      </w:r>
      <w:r w:rsidRPr="00DC26C0">
        <w:rPr>
          <w:bCs/>
        </w:rPr>
        <w:t>QU’avis</w:t>
      </w:r>
      <w:r w:rsidRPr="00DC26C0">
        <w:t xml:space="preserve"> de motion du présent règlement a été donné</w:t>
      </w:r>
      <w:r w:rsidRPr="00DC26C0">
        <w:rPr>
          <w:spacing w:val="1"/>
        </w:rPr>
        <w:t xml:space="preserve"> </w:t>
      </w:r>
      <w:r w:rsidRPr="00DC26C0">
        <w:rPr>
          <w:spacing w:val="-1"/>
        </w:rPr>
        <w:t>par</w:t>
      </w:r>
      <w:r w:rsidRPr="00DC26C0">
        <w:rPr>
          <w:spacing w:val="-16"/>
        </w:rPr>
        <w:t xml:space="preserve"> madame Mireille Pineault</w:t>
      </w:r>
      <w:r w:rsidRPr="00DC26C0">
        <w:t>,</w:t>
      </w:r>
      <w:r w:rsidRPr="00DC26C0">
        <w:rPr>
          <w:spacing w:val="-11"/>
        </w:rPr>
        <w:t xml:space="preserve"> </w:t>
      </w:r>
      <w:r w:rsidRPr="00DC26C0">
        <w:t>conseillère</w:t>
      </w:r>
      <w:r w:rsidRPr="00DC26C0">
        <w:rPr>
          <w:spacing w:val="-16"/>
        </w:rPr>
        <w:t xml:space="preserve"> </w:t>
      </w:r>
      <w:r w:rsidRPr="00DC26C0">
        <w:t>municipale</w:t>
      </w:r>
      <w:r w:rsidRPr="00DC26C0">
        <w:rPr>
          <w:spacing w:val="-12"/>
        </w:rPr>
        <w:t xml:space="preserve"> </w:t>
      </w:r>
      <w:r w:rsidRPr="00DC26C0">
        <w:t>à</w:t>
      </w:r>
      <w:r w:rsidRPr="00DC26C0">
        <w:rPr>
          <w:spacing w:val="-16"/>
        </w:rPr>
        <w:t xml:space="preserve"> </w:t>
      </w:r>
      <w:r w:rsidRPr="00DC26C0">
        <w:t>Tadoussac</w:t>
      </w:r>
      <w:r w:rsidRPr="00DC26C0">
        <w:rPr>
          <w:spacing w:val="-15"/>
        </w:rPr>
        <w:t xml:space="preserve"> </w:t>
      </w:r>
      <w:r w:rsidRPr="00DC26C0">
        <w:t>lors</w:t>
      </w:r>
      <w:r w:rsidRPr="00DC26C0">
        <w:rPr>
          <w:spacing w:val="-12"/>
        </w:rPr>
        <w:t xml:space="preserve"> </w:t>
      </w:r>
      <w:r w:rsidRPr="00DC26C0">
        <w:t>de</w:t>
      </w:r>
      <w:r w:rsidRPr="00DC26C0">
        <w:rPr>
          <w:spacing w:val="-13"/>
        </w:rPr>
        <w:t xml:space="preserve"> </w:t>
      </w:r>
      <w:r w:rsidRPr="00DC26C0">
        <w:t>la</w:t>
      </w:r>
      <w:r w:rsidRPr="00DC26C0">
        <w:rPr>
          <w:spacing w:val="-16"/>
        </w:rPr>
        <w:t xml:space="preserve"> </w:t>
      </w:r>
      <w:proofErr w:type="gramStart"/>
      <w:r w:rsidRPr="00DC26C0">
        <w:t xml:space="preserve">séance </w:t>
      </w:r>
      <w:r w:rsidRPr="00DC26C0">
        <w:rPr>
          <w:spacing w:val="-57"/>
        </w:rPr>
        <w:t xml:space="preserve"> </w:t>
      </w:r>
      <w:r w:rsidRPr="00DC26C0">
        <w:t>ordinaire</w:t>
      </w:r>
      <w:proofErr w:type="gramEnd"/>
      <w:r w:rsidRPr="00DC26C0">
        <w:rPr>
          <w:spacing w:val="-2"/>
        </w:rPr>
        <w:t xml:space="preserve"> </w:t>
      </w:r>
      <w:r w:rsidRPr="00DC26C0">
        <w:t>du 8 novembre 2022.</w:t>
      </w:r>
    </w:p>
    <w:p w14:paraId="0198A5C7" w14:textId="77777777" w:rsidR="00E16347" w:rsidRPr="00DC26C0" w:rsidRDefault="00E16347" w:rsidP="00E16347">
      <w:pPr>
        <w:pStyle w:val="Corpsdetexte"/>
        <w:spacing w:before="10"/>
      </w:pPr>
    </w:p>
    <w:p w14:paraId="50A368EE" w14:textId="77777777" w:rsidR="00FB7A0F" w:rsidRPr="00FB7A0F" w:rsidRDefault="00E16347" w:rsidP="00FB7A0F">
      <w:pPr>
        <w:ind w:left="2374"/>
        <w:rPr>
          <w:rFonts w:ascii="Times New Roman" w:hAnsi="Times New Roman" w:cs="Times New Roman"/>
          <w:b/>
          <w:szCs w:val="24"/>
        </w:rPr>
      </w:pPr>
      <w:r w:rsidRPr="00FB7A0F">
        <w:rPr>
          <w:rFonts w:ascii="Times New Roman" w:hAnsi="Times New Roman" w:cs="Times New Roman"/>
          <w:b/>
          <w:szCs w:val="24"/>
        </w:rPr>
        <w:t>IL</w:t>
      </w:r>
      <w:r w:rsidRPr="00FB7A0F">
        <w:rPr>
          <w:rFonts w:ascii="Times New Roman" w:hAnsi="Times New Roman" w:cs="Times New Roman"/>
          <w:b/>
          <w:spacing w:val="-3"/>
          <w:szCs w:val="24"/>
        </w:rPr>
        <w:t xml:space="preserve"> </w:t>
      </w:r>
      <w:r w:rsidRPr="00FB7A0F">
        <w:rPr>
          <w:rFonts w:ascii="Times New Roman" w:hAnsi="Times New Roman" w:cs="Times New Roman"/>
          <w:b/>
          <w:szCs w:val="24"/>
        </w:rPr>
        <w:t>EST</w:t>
      </w:r>
      <w:r w:rsidRPr="00FB7A0F">
        <w:rPr>
          <w:rFonts w:ascii="Times New Roman" w:hAnsi="Times New Roman" w:cs="Times New Roman"/>
          <w:b/>
          <w:spacing w:val="-2"/>
          <w:szCs w:val="24"/>
        </w:rPr>
        <w:t xml:space="preserve"> </w:t>
      </w:r>
      <w:r w:rsidRPr="00FB7A0F">
        <w:rPr>
          <w:rFonts w:ascii="Times New Roman" w:hAnsi="Times New Roman" w:cs="Times New Roman"/>
          <w:b/>
          <w:szCs w:val="24"/>
        </w:rPr>
        <w:t>PROPOSÉ</w:t>
      </w:r>
      <w:r w:rsidRPr="00FB7A0F">
        <w:rPr>
          <w:rFonts w:ascii="Times New Roman" w:hAnsi="Times New Roman" w:cs="Times New Roman"/>
          <w:b/>
          <w:spacing w:val="-3"/>
          <w:szCs w:val="24"/>
        </w:rPr>
        <w:t xml:space="preserve"> </w:t>
      </w:r>
      <w:r w:rsidRPr="00FB7A0F">
        <w:rPr>
          <w:rFonts w:ascii="Times New Roman" w:hAnsi="Times New Roman" w:cs="Times New Roman"/>
          <w:b/>
          <w:szCs w:val="24"/>
        </w:rPr>
        <w:t>PAR</w:t>
      </w:r>
      <w:r w:rsidRPr="00FB7A0F">
        <w:rPr>
          <w:rFonts w:ascii="Times New Roman" w:hAnsi="Times New Roman" w:cs="Times New Roman"/>
          <w:b/>
          <w:spacing w:val="-3"/>
          <w:szCs w:val="24"/>
        </w:rPr>
        <w:t xml:space="preserve"> </w:t>
      </w:r>
      <w:r w:rsidRPr="00FB7A0F">
        <w:rPr>
          <w:rFonts w:ascii="Times New Roman" w:hAnsi="Times New Roman" w:cs="Times New Roman"/>
          <w:b/>
          <w:szCs w:val="24"/>
        </w:rPr>
        <w:t>ET</w:t>
      </w:r>
      <w:r w:rsidRPr="00FB7A0F">
        <w:rPr>
          <w:rFonts w:ascii="Times New Roman" w:hAnsi="Times New Roman" w:cs="Times New Roman"/>
          <w:b/>
          <w:spacing w:val="40"/>
          <w:szCs w:val="24"/>
        </w:rPr>
        <w:t xml:space="preserve"> </w:t>
      </w:r>
      <w:r w:rsidRPr="00FB7A0F">
        <w:rPr>
          <w:rFonts w:ascii="Times New Roman" w:hAnsi="Times New Roman" w:cs="Times New Roman"/>
          <w:b/>
          <w:szCs w:val="24"/>
        </w:rPr>
        <w:t>RÉSOLU</w:t>
      </w:r>
      <w:r w:rsidRPr="00FB7A0F">
        <w:rPr>
          <w:rFonts w:ascii="Times New Roman" w:hAnsi="Times New Roman" w:cs="Times New Roman"/>
          <w:b/>
          <w:spacing w:val="40"/>
          <w:szCs w:val="24"/>
        </w:rPr>
        <w:t xml:space="preserve"> </w:t>
      </w:r>
      <w:r w:rsidRPr="00FB7A0F">
        <w:rPr>
          <w:rFonts w:ascii="Times New Roman" w:hAnsi="Times New Roman" w:cs="Times New Roman"/>
          <w:b/>
          <w:szCs w:val="24"/>
        </w:rPr>
        <w:t>À</w:t>
      </w:r>
      <w:r w:rsidRPr="00FB7A0F">
        <w:rPr>
          <w:rFonts w:ascii="Times New Roman" w:hAnsi="Times New Roman" w:cs="Times New Roman"/>
          <w:b/>
          <w:spacing w:val="40"/>
          <w:szCs w:val="24"/>
        </w:rPr>
        <w:t xml:space="preserve"> </w:t>
      </w:r>
      <w:r w:rsidRPr="00FB7A0F">
        <w:rPr>
          <w:rFonts w:ascii="Times New Roman" w:hAnsi="Times New Roman" w:cs="Times New Roman"/>
          <w:b/>
          <w:szCs w:val="24"/>
        </w:rPr>
        <w:t>L’UNANIMITÉ</w:t>
      </w:r>
      <w:r w:rsidRPr="00FB7A0F">
        <w:rPr>
          <w:rFonts w:ascii="Times New Roman" w:hAnsi="Times New Roman" w:cs="Times New Roman"/>
          <w:b/>
          <w:spacing w:val="41"/>
          <w:szCs w:val="24"/>
        </w:rPr>
        <w:t xml:space="preserve"> </w:t>
      </w:r>
      <w:r w:rsidRPr="00FB7A0F">
        <w:rPr>
          <w:rFonts w:ascii="Times New Roman" w:hAnsi="Times New Roman" w:cs="Times New Roman"/>
          <w:b/>
          <w:szCs w:val="24"/>
        </w:rPr>
        <w:t>DES</w:t>
      </w:r>
      <w:r w:rsidRPr="00FB7A0F">
        <w:rPr>
          <w:rFonts w:ascii="Times New Roman" w:hAnsi="Times New Roman" w:cs="Times New Roman"/>
          <w:b/>
          <w:spacing w:val="42"/>
          <w:szCs w:val="24"/>
        </w:rPr>
        <w:t xml:space="preserve"> </w:t>
      </w:r>
      <w:r w:rsidRPr="00FB7A0F">
        <w:rPr>
          <w:rFonts w:ascii="Times New Roman" w:hAnsi="Times New Roman" w:cs="Times New Roman"/>
          <w:b/>
          <w:szCs w:val="24"/>
        </w:rPr>
        <w:t>CONSEILLERS</w:t>
      </w:r>
    </w:p>
    <w:p w14:paraId="3A51040F" w14:textId="77777777" w:rsidR="00FB7A0F" w:rsidRDefault="00FB7A0F" w:rsidP="00FB7A0F">
      <w:pPr>
        <w:ind w:left="2374"/>
        <w:rPr>
          <w:rFonts w:ascii="Times New Roman" w:hAnsi="Times New Roman" w:cs="Times New Roman"/>
          <w:spacing w:val="39"/>
          <w:szCs w:val="24"/>
        </w:rPr>
      </w:pPr>
    </w:p>
    <w:p w14:paraId="48145F9D" w14:textId="4494CDA3" w:rsidR="00E16347" w:rsidRPr="00FB7A0F" w:rsidRDefault="00E16347" w:rsidP="00774F06">
      <w:pPr>
        <w:ind w:left="2374" w:right="948"/>
        <w:rPr>
          <w:rFonts w:ascii="Times New Roman" w:hAnsi="Times New Roman" w:cs="Times New Roman"/>
          <w:spacing w:val="42"/>
          <w:szCs w:val="24"/>
        </w:rPr>
      </w:pPr>
      <w:r w:rsidRPr="00FB7A0F">
        <w:rPr>
          <w:rFonts w:ascii="Times New Roman" w:hAnsi="Times New Roman" w:cs="Times New Roman"/>
          <w:b/>
          <w:bCs/>
          <w:szCs w:val="24"/>
        </w:rPr>
        <w:t>QUE</w:t>
      </w:r>
      <w:r w:rsidRPr="00FB7A0F">
        <w:rPr>
          <w:rFonts w:ascii="Times New Roman" w:hAnsi="Times New Roman" w:cs="Times New Roman"/>
          <w:b/>
          <w:bCs/>
          <w:spacing w:val="42"/>
          <w:szCs w:val="24"/>
        </w:rPr>
        <w:t xml:space="preserve"> </w:t>
      </w:r>
      <w:r w:rsidRPr="00DC26C0">
        <w:rPr>
          <w:rFonts w:ascii="Times New Roman" w:hAnsi="Times New Roman" w:cs="Times New Roman"/>
          <w:szCs w:val="24"/>
        </w:rPr>
        <w:t xml:space="preserve">Municipalité de Tadoussac adopte le présent règlement, </w:t>
      </w:r>
      <w:r w:rsidRPr="00DC26C0">
        <w:rPr>
          <w:rFonts w:ascii="Times New Roman" w:hAnsi="Times New Roman" w:cs="Times New Roman"/>
          <w:i/>
          <w:szCs w:val="24"/>
        </w:rPr>
        <w:t>Règlement</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numéro 391 fixant les tarifs pour le service de gestion des matières</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résiduelles</w:t>
      </w:r>
      <w:r w:rsidRPr="00DC26C0">
        <w:rPr>
          <w:rFonts w:ascii="Times New Roman" w:hAnsi="Times New Roman" w:cs="Times New Roman"/>
          <w:i/>
          <w:spacing w:val="-1"/>
          <w:szCs w:val="24"/>
        </w:rPr>
        <w:t xml:space="preserve"> </w:t>
      </w:r>
      <w:r w:rsidRPr="00DC26C0">
        <w:rPr>
          <w:rFonts w:ascii="Times New Roman" w:hAnsi="Times New Roman" w:cs="Times New Roman"/>
          <w:szCs w:val="24"/>
        </w:rPr>
        <w:t>statuant et décrétant ce</w:t>
      </w:r>
      <w:r w:rsidRPr="00DC26C0">
        <w:rPr>
          <w:rFonts w:ascii="Times New Roman" w:hAnsi="Times New Roman" w:cs="Times New Roman"/>
          <w:spacing w:val="-1"/>
          <w:szCs w:val="24"/>
        </w:rPr>
        <w:t xml:space="preserve"> </w:t>
      </w:r>
      <w:r w:rsidRPr="00DC26C0">
        <w:rPr>
          <w:rFonts w:ascii="Times New Roman" w:hAnsi="Times New Roman" w:cs="Times New Roman"/>
          <w:szCs w:val="24"/>
        </w:rPr>
        <w:t>qui suit</w:t>
      </w:r>
      <w:r w:rsidRPr="00DC26C0">
        <w:rPr>
          <w:rFonts w:ascii="Times New Roman" w:hAnsi="Times New Roman" w:cs="Times New Roman"/>
          <w:spacing w:val="-1"/>
          <w:szCs w:val="24"/>
        </w:rPr>
        <w:t xml:space="preserve"> </w:t>
      </w:r>
      <w:r w:rsidRPr="00DC26C0">
        <w:rPr>
          <w:rFonts w:ascii="Times New Roman" w:hAnsi="Times New Roman" w:cs="Times New Roman"/>
          <w:szCs w:val="24"/>
        </w:rPr>
        <w:t>:</w:t>
      </w:r>
    </w:p>
    <w:p w14:paraId="50A4F1F6" w14:textId="77777777" w:rsidR="00E16347" w:rsidRPr="00DC26C0" w:rsidRDefault="00E16347" w:rsidP="00E16347">
      <w:pPr>
        <w:pStyle w:val="Corpsdetexte"/>
      </w:pPr>
    </w:p>
    <w:p w14:paraId="62E341BB" w14:textId="77777777" w:rsidR="00E16347" w:rsidRPr="00DC26C0" w:rsidRDefault="00E16347" w:rsidP="00E16347">
      <w:pPr>
        <w:pStyle w:val="Corpsdetexte"/>
        <w:spacing w:before="7"/>
      </w:pPr>
    </w:p>
    <w:p w14:paraId="79179518" w14:textId="4DBCA0A2" w:rsidR="00E16347" w:rsidRPr="00FB7A0F" w:rsidRDefault="00E16347" w:rsidP="00FB7A0F">
      <w:pPr>
        <w:ind w:left="1675" w:firstLine="708"/>
        <w:rPr>
          <w:b/>
          <w:bCs/>
        </w:rPr>
      </w:pPr>
      <w:r w:rsidRPr="00FB7A0F">
        <w:rPr>
          <w:b/>
          <w:bCs/>
        </w:rPr>
        <w:t>ARTICLE</w:t>
      </w:r>
      <w:r w:rsidRPr="00FB7A0F">
        <w:rPr>
          <w:b/>
          <w:bCs/>
          <w:spacing w:val="-4"/>
        </w:rPr>
        <w:t xml:space="preserve"> </w:t>
      </w:r>
      <w:r w:rsidRPr="00FB7A0F">
        <w:rPr>
          <w:b/>
          <w:bCs/>
        </w:rPr>
        <w:t>1.</w:t>
      </w:r>
      <w:r w:rsidRPr="00FB7A0F">
        <w:rPr>
          <w:b/>
          <w:bCs/>
          <w:spacing w:val="-4"/>
        </w:rPr>
        <w:t xml:space="preserve"> </w:t>
      </w:r>
      <w:r w:rsidRPr="00FB7A0F">
        <w:rPr>
          <w:b/>
          <w:bCs/>
        </w:rPr>
        <w:t>DISPOSITION</w:t>
      </w:r>
      <w:r w:rsidRPr="00FB7A0F">
        <w:rPr>
          <w:b/>
          <w:bCs/>
          <w:spacing w:val="-5"/>
        </w:rPr>
        <w:t xml:space="preserve"> </w:t>
      </w:r>
      <w:r w:rsidRPr="00FB7A0F">
        <w:rPr>
          <w:b/>
          <w:bCs/>
        </w:rPr>
        <w:t>INTERPRÉTATIVE</w:t>
      </w:r>
    </w:p>
    <w:p w14:paraId="18BFA1F2" w14:textId="77777777" w:rsidR="00E16347" w:rsidRPr="00DC26C0" w:rsidRDefault="00E16347" w:rsidP="00E16347">
      <w:pPr>
        <w:pStyle w:val="Corpsdetexte"/>
        <w:spacing w:before="3"/>
        <w:rPr>
          <w:b/>
        </w:rPr>
      </w:pPr>
    </w:p>
    <w:p w14:paraId="0AB48DDE" w14:textId="77777777" w:rsidR="00E16347" w:rsidRPr="00DC26C0" w:rsidRDefault="00E16347" w:rsidP="00E16347">
      <w:pPr>
        <w:pStyle w:val="Corpsdetexte"/>
        <w:ind w:left="2383"/>
        <w:jc w:val="both"/>
      </w:pPr>
      <w:r w:rsidRPr="00DC26C0">
        <w:t>Le</w:t>
      </w:r>
      <w:r w:rsidRPr="00DC26C0">
        <w:rPr>
          <w:spacing w:val="-3"/>
        </w:rPr>
        <w:t xml:space="preserve"> </w:t>
      </w:r>
      <w:r w:rsidRPr="00DC26C0">
        <w:t>préambule</w:t>
      </w:r>
      <w:r w:rsidRPr="00DC26C0">
        <w:rPr>
          <w:spacing w:val="-2"/>
        </w:rPr>
        <w:t xml:space="preserve"> </w:t>
      </w:r>
      <w:r w:rsidRPr="00DC26C0">
        <w:t>fait</w:t>
      </w:r>
      <w:r w:rsidRPr="00DC26C0">
        <w:rPr>
          <w:spacing w:val="-1"/>
        </w:rPr>
        <w:t xml:space="preserve"> </w:t>
      </w:r>
      <w:r w:rsidRPr="00DC26C0">
        <w:t>partie</w:t>
      </w:r>
      <w:r w:rsidRPr="00DC26C0">
        <w:rPr>
          <w:spacing w:val="-2"/>
        </w:rPr>
        <w:t xml:space="preserve"> </w:t>
      </w:r>
      <w:r w:rsidRPr="00DC26C0">
        <w:t>intégrante</w:t>
      </w:r>
      <w:r w:rsidRPr="00DC26C0">
        <w:rPr>
          <w:spacing w:val="-2"/>
        </w:rPr>
        <w:t xml:space="preserve"> </w:t>
      </w:r>
      <w:r w:rsidRPr="00DC26C0">
        <w:t>du</w:t>
      </w:r>
      <w:r w:rsidRPr="00DC26C0">
        <w:rPr>
          <w:spacing w:val="-2"/>
        </w:rPr>
        <w:t xml:space="preserve"> </w:t>
      </w:r>
      <w:r w:rsidRPr="00DC26C0">
        <w:t>présent</w:t>
      </w:r>
      <w:r w:rsidRPr="00DC26C0">
        <w:rPr>
          <w:spacing w:val="-1"/>
        </w:rPr>
        <w:t xml:space="preserve"> </w:t>
      </w:r>
      <w:r w:rsidRPr="00DC26C0">
        <w:t>règlement.</w:t>
      </w:r>
    </w:p>
    <w:p w14:paraId="4BB34607" w14:textId="77777777" w:rsidR="00E16347" w:rsidRPr="00DC26C0" w:rsidRDefault="00E16347" w:rsidP="00E16347">
      <w:pPr>
        <w:pStyle w:val="Corpsdetexte"/>
      </w:pPr>
    </w:p>
    <w:p w14:paraId="37926637" w14:textId="77777777" w:rsidR="00E16347" w:rsidRPr="00DC26C0" w:rsidRDefault="00E16347" w:rsidP="00E16347">
      <w:pPr>
        <w:pStyle w:val="Corpsdetexte"/>
      </w:pPr>
    </w:p>
    <w:p w14:paraId="0668267F" w14:textId="77777777" w:rsidR="00E16347" w:rsidRPr="00FB7A0F" w:rsidRDefault="00E16347" w:rsidP="00FB7A0F">
      <w:pPr>
        <w:ind w:left="1665" w:firstLine="708"/>
        <w:rPr>
          <w:b/>
          <w:bCs/>
        </w:rPr>
      </w:pPr>
      <w:bookmarkStart w:id="6" w:name="ARTICLE_2._TITRE"/>
      <w:bookmarkEnd w:id="6"/>
      <w:r w:rsidRPr="00FB7A0F">
        <w:rPr>
          <w:b/>
          <w:bCs/>
        </w:rPr>
        <w:t>ARTICLE</w:t>
      </w:r>
      <w:r w:rsidRPr="00FB7A0F">
        <w:rPr>
          <w:b/>
          <w:bCs/>
          <w:spacing w:val="-2"/>
        </w:rPr>
        <w:t xml:space="preserve"> </w:t>
      </w:r>
      <w:r w:rsidRPr="00FB7A0F">
        <w:rPr>
          <w:b/>
          <w:bCs/>
        </w:rPr>
        <w:t>2.</w:t>
      </w:r>
      <w:r w:rsidRPr="00FB7A0F">
        <w:rPr>
          <w:b/>
          <w:bCs/>
          <w:spacing w:val="-2"/>
        </w:rPr>
        <w:t xml:space="preserve"> </w:t>
      </w:r>
      <w:r w:rsidRPr="00FB7A0F">
        <w:rPr>
          <w:b/>
          <w:bCs/>
        </w:rPr>
        <w:t>TITRE</w:t>
      </w:r>
    </w:p>
    <w:p w14:paraId="649999CC" w14:textId="77777777" w:rsidR="00E16347" w:rsidRPr="00DC26C0" w:rsidRDefault="00E16347" w:rsidP="00E16347">
      <w:pPr>
        <w:pStyle w:val="Corpsdetexte"/>
        <w:rPr>
          <w:b/>
        </w:rPr>
      </w:pPr>
    </w:p>
    <w:p w14:paraId="73AE01C5" w14:textId="77777777" w:rsidR="00E16347" w:rsidRPr="00DC26C0" w:rsidRDefault="00E16347" w:rsidP="00E16347">
      <w:pPr>
        <w:pStyle w:val="Corpsdetexte"/>
        <w:spacing w:before="8"/>
        <w:rPr>
          <w:b/>
        </w:rPr>
      </w:pPr>
    </w:p>
    <w:p w14:paraId="7586DA86" w14:textId="77777777" w:rsidR="00E16347" w:rsidRPr="00DC26C0" w:rsidRDefault="00E16347" w:rsidP="00E16347">
      <w:pPr>
        <w:spacing w:line="249" w:lineRule="auto"/>
        <w:ind w:left="2383" w:right="906" w:hanging="10"/>
        <w:jc w:val="both"/>
        <w:rPr>
          <w:rFonts w:ascii="Times New Roman" w:hAnsi="Times New Roman" w:cs="Times New Roman"/>
          <w:szCs w:val="24"/>
        </w:rPr>
      </w:pPr>
      <w:r w:rsidRPr="00DC26C0">
        <w:rPr>
          <w:rFonts w:ascii="Times New Roman" w:hAnsi="Times New Roman" w:cs="Times New Roman"/>
          <w:spacing w:val="-1"/>
          <w:szCs w:val="24"/>
        </w:rPr>
        <w:t>Le</w:t>
      </w:r>
      <w:r w:rsidRPr="00DC26C0">
        <w:rPr>
          <w:rFonts w:ascii="Times New Roman" w:hAnsi="Times New Roman" w:cs="Times New Roman"/>
          <w:spacing w:val="-16"/>
          <w:szCs w:val="24"/>
        </w:rPr>
        <w:t xml:space="preserve"> </w:t>
      </w:r>
      <w:r w:rsidRPr="00DC26C0">
        <w:rPr>
          <w:rFonts w:ascii="Times New Roman" w:hAnsi="Times New Roman" w:cs="Times New Roman"/>
          <w:spacing w:val="-1"/>
          <w:szCs w:val="24"/>
        </w:rPr>
        <w:t>présent</w:t>
      </w:r>
      <w:r w:rsidRPr="00DC26C0">
        <w:rPr>
          <w:rFonts w:ascii="Times New Roman" w:hAnsi="Times New Roman" w:cs="Times New Roman"/>
          <w:spacing w:val="-14"/>
          <w:szCs w:val="24"/>
        </w:rPr>
        <w:t xml:space="preserve"> </w:t>
      </w:r>
      <w:r w:rsidRPr="00DC26C0">
        <w:rPr>
          <w:rFonts w:ascii="Times New Roman" w:hAnsi="Times New Roman" w:cs="Times New Roman"/>
          <w:szCs w:val="24"/>
        </w:rPr>
        <w:t>règlement</w:t>
      </w:r>
      <w:r w:rsidRPr="00DC26C0">
        <w:rPr>
          <w:rFonts w:ascii="Times New Roman" w:hAnsi="Times New Roman" w:cs="Times New Roman"/>
          <w:spacing w:val="-14"/>
          <w:szCs w:val="24"/>
        </w:rPr>
        <w:t xml:space="preserve"> </w:t>
      </w:r>
      <w:r w:rsidRPr="00DC26C0">
        <w:rPr>
          <w:rFonts w:ascii="Times New Roman" w:hAnsi="Times New Roman" w:cs="Times New Roman"/>
          <w:szCs w:val="24"/>
        </w:rPr>
        <w:t>s'intitule</w:t>
      </w:r>
      <w:r w:rsidRPr="00DC26C0">
        <w:rPr>
          <w:rFonts w:ascii="Times New Roman" w:hAnsi="Times New Roman" w:cs="Times New Roman"/>
          <w:spacing w:val="-16"/>
          <w:szCs w:val="24"/>
        </w:rPr>
        <w:t xml:space="preserve"> </w:t>
      </w:r>
      <w:r w:rsidRPr="00DC26C0">
        <w:rPr>
          <w:rFonts w:ascii="Times New Roman" w:hAnsi="Times New Roman" w:cs="Times New Roman"/>
          <w:szCs w:val="24"/>
        </w:rPr>
        <w:t>«</w:t>
      </w:r>
      <w:r w:rsidRPr="00DC26C0">
        <w:rPr>
          <w:rFonts w:ascii="Times New Roman" w:hAnsi="Times New Roman" w:cs="Times New Roman"/>
          <w:spacing w:val="-15"/>
          <w:szCs w:val="24"/>
        </w:rPr>
        <w:t xml:space="preserve"> </w:t>
      </w:r>
      <w:r w:rsidRPr="00DC26C0">
        <w:rPr>
          <w:rFonts w:ascii="Times New Roman" w:hAnsi="Times New Roman" w:cs="Times New Roman"/>
          <w:i/>
          <w:szCs w:val="24"/>
        </w:rPr>
        <w:t>Règlement</w:t>
      </w:r>
      <w:r w:rsidRPr="00DC26C0">
        <w:rPr>
          <w:rFonts w:ascii="Times New Roman" w:hAnsi="Times New Roman" w:cs="Times New Roman"/>
          <w:i/>
          <w:spacing w:val="-14"/>
          <w:szCs w:val="24"/>
        </w:rPr>
        <w:t xml:space="preserve"> </w:t>
      </w:r>
      <w:r w:rsidRPr="00DC26C0">
        <w:rPr>
          <w:rFonts w:ascii="Times New Roman" w:hAnsi="Times New Roman" w:cs="Times New Roman"/>
          <w:i/>
          <w:szCs w:val="24"/>
        </w:rPr>
        <w:t>numéro</w:t>
      </w:r>
      <w:r w:rsidRPr="00DC26C0">
        <w:rPr>
          <w:rFonts w:ascii="Times New Roman" w:hAnsi="Times New Roman" w:cs="Times New Roman"/>
          <w:i/>
          <w:spacing w:val="-12"/>
          <w:szCs w:val="24"/>
        </w:rPr>
        <w:t xml:space="preserve"> </w:t>
      </w:r>
      <w:r w:rsidRPr="00DC26C0">
        <w:rPr>
          <w:rFonts w:ascii="Times New Roman" w:hAnsi="Times New Roman" w:cs="Times New Roman"/>
          <w:i/>
          <w:szCs w:val="24"/>
        </w:rPr>
        <w:t>391</w:t>
      </w:r>
      <w:r w:rsidRPr="00DC26C0">
        <w:rPr>
          <w:rFonts w:ascii="Times New Roman" w:hAnsi="Times New Roman" w:cs="Times New Roman"/>
          <w:i/>
          <w:spacing w:val="-15"/>
          <w:szCs w:val="24"/>
        </w:rPr>
        <w:t xml:space="preserve"> </w:t>
      </w:r>
      <w:r w:rsidRPr="00DC26C0">
        <w:rPr>
          <w:rFonts w:ascii="Times New Roman" w:hAnsi="Times New Roman" w:cs="Times New Roman"/>
          <w:i/>
          <w:szCs w:val="24"/>
        </w:rPr>
        <w:t>fixant</w:t>
      </w:r>
      <w:r w:rsidRPr="00DC26C0">
        <w:rPr>
          <w:rFonts w:ascii="Times New Roman" w:hAnsi="Times New Roman" w:cs="Times New Roman"/>
          <w:i/>
          <w:spacing w:val="-14"/>
          <w:szCs w:val="24"/>
        </w:rPr>
        <w:t xml:space="preserve"> </w:t>
      </w:r>
      <w:r w:rsidRPr="00DC26C0">
        <w:rPr>
          <w:rFonts w:ascii="Times New Roman" w:hAnsi="Times New Roman" w:cs="Times New Roman"/>
          <w:i/>
          <w:szCs w:val="24"/>
        </w:rPr>
        <w:t>les</w:t>
      </w:r>
      <w:r w:rsidRPr="00DC26C0">
        <w:rPr>
          <w:rFonts w:ascii="Times New Roman" w:hAnsi="Times New Roman" w:cs="Times New Roman"/>
          <w:i/>
          <w:spacing w:val="-12"/>
          <w:szCs w:val="24"/>
        </w:rPr>
        <w:t xml:space="preserve"> </w:t>
      </w:r>
      <w:r w:rsidRPr="00DC26C0">
        <w:rPr>
          <w:rFonts w:ascii="Times New Roman" w:hAnsi="Times New Roman" w:cs="Times New Roman"/>
          <w:i/>
          <w:szCs w:val="24"/>
        </w:rPr>
        <w:t>tarifs</w:t>
      </w:r>
      <w:r w:rsidRPr="00DC26C0">
        <w:rPr>
          <w:rFonts w:ascii="Times New Roman" w:hAnsi="Times New Roman" w:cs="Times New Roman"/>
          <w:i/>
          <w:spacing w:val="-57"/>
          <w:szCs w:val="24"/>
        </w:rPr>
        <w:t xml:space="preserve"> </w:t>
      </w:r>
      <w:r w:rsidRPr="00DC26C0">
        <w:rPr>
          <w:rFonts w:ascii="Times New Roman" w:hAnsi="Times New Roman" w:cs="Times New Roman"/>
          <w:i/>
          <w:szCs w:val="24"/>
        </w:rPr>
        <w:t>pour</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le</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service</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de</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gestion des matières</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 xml:space="preserve">résiduelles </w:t>
      </w:r>
      <w:r w:rsidRPr="00DC26C0">
        <w:rPr>
          <w:rFonts w:ascii="Times New Roman" w:hAnsi="Times New Roman" w:cs="Times New Roman"/>
          <w:szCs w:val="24"/>
        </w:rPr>
        <w:t>».</w:t>
      </w:r>
    </w:p>
    <w:p w14:paraId="517A3F8A" w14:textId="77777777" w:rsidR="00E16347" w:rsidRPr="00DC26C0" w:rsidRDefault="00E16347" w:rsidP="00E16347">
      <w:pPr>
        <w:pStyle w:val="Corpsdetexte"/>
      </w:pPr>
    </w:p>
    <w:p w14:paraId="59E46A85" w14:textId="77777777" w:rsidR="00E16347" w:rsidRPr="00DC26C0" w:rsidRDefault="00E16347" w:rsidP="00E16347">
      <w:pPr>
        <w:pStyle w:val="Corpsdetexte"/>
        <w:spacing w:before="1"/>
      </w:pPr>
    </w:p>
    <w:p w14:paraId="2AD764E8" w14:textId="77777777" w:rsidR="00E16347" w:rsidRPr="00FB7A0F" w:rsidRDefault="00E16347" w:rsidP="00FB7A0F">
      <w:pPr>
        <w:ind w:left="1665" w:firstLine="708"/>
        <w:rPr>
          <w:b/>
          <w:bCs/>
        </w:rPr>
      </w:pPr>
      <w:r w:rsidRPr="00FB7A0F">
        <w:rPr>
          <w:b/>
          <w:bCs/>
        </w:rPr>
        <w:t>ARTICLE</w:t>
      </w:r>
      <w:r w:rsidRPr="00FB7A0F">
        <w:rPr>
          <w:b/>
          <w:bCs/>
          <w:spacing w:val="-3"/>
        </w:rPr>
        <w:t xml:space="preserve"> </w:t>
      </w:r>
      <w:r w:rsidRPr="00FB7A0F">
        <w:rPr>
          <w:b/>
          <w:bCs/>
        </w:rPr>
        <w:t>3.</w:t>
      </w:r>
      <w:r w:rsidRPr="00FB7A0F">
        <w:rPr>
          <w:b/>
          <w:bCs/>
          <w:spacing w:val="-3"/>
        </w:rPr>
        <w:t xml:space="preserve"> </w:t>
      </w:r>
      <w:r w:rsidRPr="00FB7A0F">
        <w:rPr>
          <w:b/>
          <w:bCs/>
        </w:rPr>
        <w:t>DÉFINITIONS</w:t>
      </w:r>
    </w:p>
    <w:p w14:paraId="2446E409" w14:textId="77777777" w:rsidR="00E16347" w:rsidRPr="00DC26C0" w:rsidRDefault="00E16347" w:rsidP="00E16347">
      <w:pPr>
        <w:pStyle w:val="Corpsdetexte"/>
        <w:rPr>
          <w:b/>
        </w:rPr>
      </w:pPr>
    </w:p>
    <w:p w14:paraId="4EA6F93F" w14:textId="77777777" w:rsidR="00E16347" w:rsidRPr="00DC26C0" w:rsidRDefault="00E16347" w:rsidP="00E16347">
      <w:pPr>
        <w:pStyle w:val="Corpsdetexte"/>
        <w:spacing w:before="6"/>
        <w:rPr>
          <w:b/>
        </w:rPr>
      </w:pPr>
    </w:p>
    <w:p w14:paraId="76B4C6C4" w14:textId="77777777" w:rsidR="00E16347" w:rsidRPr="00DC26C0" w:rsidRDefault="00E16347" w:rsidP="00E16347">
      <w:pPr>
        <w:pStyle w:val="Corpsdetexte"/>
        <w:spacing w:line="249" w:lineRule="auto"/>
        <w:ind w:left="2383" w:right="921" w:hanging="10"/>
        <w:jc w:val="both"/>
      </w:pPr>
      <w:r w:rsidRPr="00DC26C0">
        <w:t>Dans le présent règlement, à moins que le contexte n’indique une</w:t>
      </w:r>
      <w:r w:rsidRPr="00DC26C0">
        <w:rPr>
          <w:spacing w:val="1"/>
        </w:rPr>
        <w:t xml:space="preserve"> </w:t>
      </w:r>
      <w:r w:rsidRPr="00DC26C0">
        <w:t>interprétation</w:t>
      </w:r>
      <w:r w:rsidRPr="00DC26C0">
        <w:rPr>
          <w:spacing w:val="1"/>
        </w:rPr>
        <w:t xml:space="preserve"> </w:t>
      </w:r>
      <w:r w:rsidRPr="00DC26C0">
        <w:t>différente,</w:t>
      </w:r>
      <w:r w:rsidRPr="00DC26C0">
        <w:rPr>
          <w:spacing w:val="1"/>
        </w:rPr>
        <w:t xml:space="preserve"> </w:t>
      </w:r>
      <w:r w:rsidRPr="00DC26C0">
        <w:t>les</w:t>
      </w:r>
      <w:r w:rsidRPr="00DC26C0">
        <w:rPr>
          <w:spacing w:val="1"/>
        </w:rPr>
        <w:t xml:space="preserve"> </w:t>
      </w:r>
      <w:r w:rsidRPr="00DC26C0">
        <w:t>mots</w:t>
      </w:r>
      <w:r w:rsidRPr="00DC26C0">
        <w:rPr>
          <w:spacing w:val="1"/>
        </w:rPr>
        <w:t xml:space="preserve"> </w:t>
      </w:r>
      <w:r w:rsidRPr="00DC26C0">
        <w:t>ou</w:t>
      </w:r>
      <w:r w:rsidRPr="00DC26C0">
        <w:rPr>
          <w:spacing w:val="1"/>
        </w:rPr>
        <w:t xml:space="preserve"> </w:t>
      </w:r>
      <w:r w:rsidRPr="00DC26C0">
        <w:t>termes</w:t>
      </w:r>
      <w:r w:rsidRPr="00DC26C0">
        <w:rPr>
          <w:spacing w:val="1"/>
        </w:rPr>
        <w:t xml:space="preserve"> </w:t>
      </w:r>
      <w:r w:rsidRPr="00DC26C0">
        <w:t>employés</w:t>
      </w:r>
      <w:r w:rsidRPr="00DC26C0">
        <w:rPr>
          <w:spacing w:val="1"/>
        </w:rPr>
        <w:t xml:space="preserve"> </w:t>
      </w:r>
      <w:r w:rsidRPr="00DC26C0">
        <w:t>ont</w:t>
      </w:r>
      <w:r w:rsidRPr="00DC26C0">
        <w:rPr>
          <w:spacing w:val="1"/>
        </w:rPr>
        <w:t xml:space="preserve"> </w:t>
      </w:r>
      <w:r w:rsidRPr="00DC26C0">
        <w:t>la</w:t>
      </w:r>
      <w:r w:rsidRPr="00DC26C0">
        <w:rPr>
          <w:spacing w:val="1"/>
        </w:rPr>
        <w:t xml:space="preserve"> </w:t>
      </w:r>
      <w:r w:rsidRPr="00DC26C0">
        <w:t>signification</w:t>
      </w:r>
      <w:r w:rsidRPr="00DC26C0">
        <w:rPr>
          <w:spacing w:val="-1"/>
        </w:rPr>
        <w:t xml:space="preserve"> </w:t>
      </w:r>
      <w:r w:rsidRPr="00DC26C0">
        <w:t>suivante</w:t>
      </w:r>
      <w:r w:rsidRPr="00DC26C0">
        <w:rPr>
          <w:spacing w:val="-1"/>
        </w:rPr>
        <w:t xml:space="preserve"> </w:t>
      </w:r>
      <w:r w:rsidRPr="00DC26C0">
        <w:t>:</w:t>
      </w:r>
    </w:p>
    <w:p w14:paraId="103A4817" w14:textId="77777777" w:rsidR="00E16347" w:rsidRPr="00DC26C0" w:rsidRDefault="00E16347" w:rsidP="00E16347">
      <w:pPr>
        <w:pStyle w:val="Corpsdetexte"/>
      </w:pPr>
    </w:p>
    <w:p w14:paraId="26EC49A3" w14:textId="77777777" w:rsidR="00E16347" w:rsidRPr="00DC26C0" w:rsidRDefault="00E16347" w:rsidP="00E16347">
      <w:pPr>
        <w:pStyle w:val="Corpsdetexte"/>
      </w:pPr>
    </w:p>
    <w:p w14:paraId="51D1BD4B" w14:textId="77777777" w:rsidR="00E16347" w:rsidRPr="00DC26C0" w:rsidRDefault="00E16347" w:rsidP="00E16347">
      <w:pPr>
        <w:pStyle w:val="Corpsdetexte"/>
        <w:spacing w:before="10"/>
      </w:pPr>
    </w:p>
    <w:tbl>
      <w:tblPr>
        <w:tblStyle w:val="TableNormal"/>
        <w:tblW w:w="0" w:type="auto"/>
        <w:tblInd w:w="2552" w:type="dxa"/>
        <w:tblLayout w:type="fixed"/>
        <w:tblLook w:val="01E0" w:firstRow="1" w:lastRow="1" w:firstColumn="1" w:lastColumn="1" w:noHBand="0" w:noVBand="0"/>
      </w:tblPr>
      <w:tblGrid>
        <w:gridCol w:w="1983"/>
        <w:gridCol w:w="4711"/>
      </w:tblGrid>
      <w:tr w:rsidR="00E16347" w:rsidRPr="00DC26C0" w14:paraId="14AFCC70" w14:textId="77777777" w:rsidTr="003E10FE">
        <w:trPr>
          <w:trHeight w:val="2555"/>
        </w:trPr>
        <w:tc>
          <w:tcPr>
            <w:tcW w:w="1983" w:type="dxa"/>
          </w:tcPr>
          <w:p w14:paraId="7657C03B" w14:textId="77777777" w:rsidR="00E16347" w:rsidRPr="00DC26C0" w:rsidRDefault="00E16347" w:rsidP="000E4044">
            <w:pPr>
              <w:pStyle w:val="TableParagraph"/>
              <w:spacing w:line="266" w:lineRule="exact"/>
              <w:ind w:left="50"/>
              <w:rPr>
                <w:b/>
                <w:sz w:val="24"/>
                <w:szCs w:val="24"/>
              </w:rPr>
            </w:pPr>
            <w:r w:rsidRPr="00DC26C0">
              <w:rPr>
                <w:b/>
                <w:sz w:val="24"/>
                <w:szCs w:val="24"/>
              </w:rPr>
              <w:t>Bac</w:t>
            </w:r>
            <w:r w:rsidRPr="00DC26C0">
              <w:rPr>
                <w:b/>
                <w:spacing w:val="-2"/>
                <w:sz w:val="24"/>
                <w:szCs w:val="24"/>
              </w:rPr>
              <w:t xml:space="preserve"> </w:t>
            </w:r>
            <w:proofErr w:type="spellStart"/>
            <w:proofErr w:type="gramStart"/>
            <w:r w:rsidRPr="00DC26C0">
              <w:rPr>
                <w:b/>
                <w:sz w:val="24"/>
                <w:szCs w:val="24"/>
              </w:rPr>
              <w:t>roulant</w:t>
            </w:r>
            <w:proofErr w:type="spellEnd"/>
            <w:r w:rsidRPr="00DC26C0">
              <w:rPr>
                <w:b/>
                <w:spacing w:val="-1"/>
                <w:sz w:val="24"/>
                <w:szCs w:val="24"/>
              </w:rPr>
              <w:t xml:space="preserve"> </w:t>
            </w:r>
            <w:r w:rsidRPr="00DC26C0">
              <w:rPr>
                <w:b/>
                <w:sz w:val="24"/>
                <w:szCs w:val="24"/>
              </w:rPr>
              <w:t>:</w:t>
            </w:r>
            <w:proofErr w:type="gramEnd"/>
          </w:p>
        </w:tc>
        <w:tc>
          <w:tcPr>
            <w:tcW w:w="4711" w:type="dxa"/>
          </w:tcPr>
          <w:p w14:paraId="1F769D68" w14:textId="77777777" w:rsidR="00E16347" w:rsidRPr="00DC26C0" w:rsidRDefault="00E16347" w:rsidP="000E4044">
            <w:pPr>
              <w:pStyle w:val="TableParagraph"/>
              <w:spacing w:line="249" w:lineRule="auto"/>
              <w:ind w:left="601" w:right="47" w:hanging="10"/>
              <w:jc w:val="both"/>
              <w:rPr>
                <w:sz w:val="24"/>
                <w:szCs w:val="24"/>
                <w:lang w:val="fr-CA"/>
              </w:rPr>
            </w:pPr>
            <w:r w:rsidRPr="00DC26C0">
              <w:rPr>
                <w:sz w:val="24"/>
                <w:szCs w:val="24"/>
                <w:lang w:val="fr-CA"/>
              </w:rPr>
              <w:t>Contenant en plastique de couleur verte,</w:t>
            </w:r>
            <w:r w:rsidRPr="00DC26C0">
              <w:rPr>
                <w:spacing w:val="1"/>
                <w:sz w:val="24"/>
                <w:szCs w:val="24"/>
                <w:lang w:val="fr-CA"/>
              </w:rPr>
              <w:t xml:space="preserve"> </w:t>
            </w:r>
            <w:r w:rsidRPr="00DC26C0">
              <w:rPr>
                <w:sz w:val="24"/>
                <w:szCs w:val="24"/>
                <w:lang w:val="fr-CA"/>
              </w:rPr>
              <w:t>grise</w:t>
            </w:r>
            <w:r w:rsidRPr="00DC26C0">
              <w:rPr>
                <w:spacing w:val="-6"/>
                <w:sz w:val="24"/>
                <w:szCs w:val="24"/>
                <w:lang w:val="fr-CA"/>
              </w:rPr>
              <w:t xml:space="preserve"> </w:t>
            </w:r>
            <w:r w:rsidRPr="00DC26C0">
              <w:rPr>
                <w:sz w:val="24"/>
                <w:szCs w:val="24"/>
                <w:lang w:val="fr-CA"/>
              </w:rPr>
              <w:t>ou</w:t>
            </w:r>
            <w:r w:rsidRPr="00DC26C0">
              <w:rPr>
                <w:spacing w:val="-4"/>
                <w:sz w:val="24"/>
                <w:szCs w:val="24"/>
                <w:lang w:val="fr-CA"/>
              </w:rPr>
              <w:t xml:space="preserve"> </w:t>
            </w:r>
            <w:r w:rsidRPr="00DC26C0">
              <w:rPr>
                <w:sz w:val="24"/>
                <w:szCs w:val="24"/>
                <w:lang w:val="fr-CA"/>
              </w:rPr>
              <w:t>noire</w:t>
            </w:r>
            <w:r w:rsidRPr="00DC26C0">
              <w:rPr>
                <w:spacing w:val="-5"/>
                <w:sz w:val="24"/>
                <w:szCs w:val="24"/>
                <w:lang w:val="fr-CA"/>
              </w:rPr>
              <w:t xml:space="preserve"> </w:t>
            </w:r>
            <w:r w:rsidRPr="00DC26C0">
              <w:rPr>
                <w:sz w:val="24"/>
                <w:szCs w:val="24"/>
                <w:lang w:val="fr-CA"/>
              </w:rPr>
              <w:t>pour</w:t>
            </w:r>
            <w:r w:rsidRPr="00DC26C0">
              <w:rPr>
                <w:spacing w:val="-2"/>
                <w:sz w:val="24"/>
                <w:szCs w:val="24"/>
                <w:lang w:val="fr-CA"/>
              </w:rPr>
              <w:t xml:space="preserve"> </w:t>
            </w:r>
            <w:r w:rsidRPr="00DC26C0">
              <w:rPr>
                <w:sz w:val="24"/>
                <w:szCs w:val="24"/>
                <w:lang w:val="fr-CA"/>
              </w:rPr>
              <w:t>les</w:t>
            </w:r>
            <w:r w:rsidRPr="00DC26C0">
              <w:rPr>
                <w:spacing w:val="-4"/>
                <w:sz w:val="24"/>
                <w:szCs w:val="24"/>
                <w:lang w:val="fr-CA"/>
              </w:rPr>
              <w:t xml:space="preserve"> </w:t>
            </w:r>
            <w:r w:rsidRPr="00DC26C0">
              <w:rPr>
                <w:sz w:val="24"/>
                <w:szCs w:val="24"/>
                <w:lang w:val="fr-CA"/>
              </w:rPr>
              <w:t>ordures</w:t>
            </w:r>
            <w:r w:rsidRPr="00DC26C0">
              <w:rPr>
                <w:spacing w:val="-4"/>
                <w:sz w:val="24"/>
                <w:szCs w:val="24"/>
                <w:lang w:val="fr-CA"/>
              </w:rPr>
              <w:t xml:space="preserve"> </w:t>
            </w:r>
            <w:r w:rsidRPr="00DC26C0">
              <w:rPr>
                <w:sz w:val="24"/>
                <w:szCs w:val="24"/>
                <w:lang w:val="fr-CA"/>
              </w:rPr>
              <w:t>ménagères,</w:t>
            </w:r>
            <w:r w:rsidRPr="00DC26C0">
              <w:rPr>
                <w:spacing w:val="-58"/>
                <w:sz w:val="24"/>
                <w:szCs w:val="24"/>
                <w:lang w:val="fr-CA"/>
              </w:rPr>
              <w:t xml:space="preserve"> </w:t>
            </w:r>
            <w:r w:rsidRPr="00DC26C0">
              <w:rPr>
                <w:sz w:val="24"/>
                <w:szCs w:val="24"/>
                <w:lang w:val="fr-CA"/>
              </w:rPr>
              <w:t>bleue</w:t>
            </w:r>
            <w:r w:rsidRPr="00DC26C0">
              <w:rPr>
                <w:spacing w:val="1"/>
                <w:sz w:val="24"/>
                <w:szCs w:val="24"/>
                <w:lang w:val="fr-CA"/>
              </w:rPr>
              <w:t xml:space="preserve"> </w:t>
            </w:r>
            <w:r w:rsidRPr="00DC26C0">
              <w:rPr>
                <w:sz w:val="24"/>
                <w:szCs w:val="24"/>
                <w:lang w:val="fr-CA"/>
              </w:rPr>
              <w:t>pour</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matières</w:t>
            </w:r>
            <w:r w:rsidRPr="00DC26C0">
              <w:rPr>
                <w:spacing w:val="1"/>
                <w:sz w:val="24"/>
                <w:szCs w:val="24"/>
                <w:lang w:val="fr-CA"/>
              </w:rPr>
              <w:t xml:space="preserve"> </w:t>
            </w:r>
            <w:r w:rsidRPr="00DC26C0">
              <w:rPr>
                <w:sz w:val="24"/>
                <w:szCs w:val="24"/>
                <w:lang w:val="fr-CA"/>
              </w:rPr>
              <w:t>recyclables</w:t>
            </w:r>
            <w:r w:rsidRPr="00DC26C0">
              <w:rPr>
                <w:spacing w:val="1"/>
                <w:sz w:val="24"/>
                <w:szCs w:val="24"/>
                <w:lang w:val="fr-CA"/>
              </w:rPr>
              <w:t xml:space="preserve"> </w:t>
            </w:r>
            <w:r w:rsidRPr="00DC26C0">
              <w:rPr>
                <w:sz w:val="24"/>
                <w:szCs w:val="24"/>
                <w:lang w:val="fr-CA"/>
              </w:rPr>
              <w:t>et</w:t>
            </w:r>
            <w:r w:rsidRPr="00DC26C0">
              <w:rPr>
                <w:spacing w:val="1"/>
                <w:sz w:val="24"/>
                <w:szCs w:val="24"/>
                <w:lang w:val="fr-CA"/>
              </w:rPr>
              <w:t xml:space="preserve"> </w:t>
            </w:r>
            <w:r w:rsidRPr="00DC26C0">
              <w:rPr>
                <w:sz w:val="24"/>
                <w:szCs w:val="24"/>
                <w:lang w:val="fr-CA"/>
              </w:rPr>
              <w:t>brune</w:t>
            </w:r>
            <w:r w:rsidRPr="00DC26C0">
              <w:rPr>
                <w:spacing w:val="1"/>
                <w:sz w:val="24"/>
                <w:szCs w:val="24"/>
                <w:lang w:val="fr-CA"/>
              </w:rPr>
              <w:t xml:space="preserve"> </w:t>
            </w:r>
            <w:r w:rsidRPr="00DC26C0">
              <w:rPr>
                <w:sz w:val="24"/>
                <w:szCs w:val="24"/>
                <w:lang w:val="fr-CA"/>
              </w:rPr>
              <w:t>pour</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matières</w:t>
            </w:r>
            <w:r w:rsidRPr="00DC26C0">
              <w:rPr>
                <w:spacing w:val="1"/>
                <w:sz w:val="24"/>
                <w:szCs w:val="24"/>
                <w:lang w:val="fr-CA"/>
              </w:rPr>
              <w:t xml:space="preserve"> </w:t>
            </w:r>
            <w:r w:rsidRPr="00DC26C0">
              <w:rPr>
                <w:sz w:val="24"/>
                <w:szCs w:val="24"/>
                <w:lang w:val="fr-CA"/>
              </w:rPr>
              <w:t>organiques,</w:t>
            </w:r>
            <w:r w:rsidRPr="00DC26C0">
              <w:rPr>
                <w:spacing w:val="1"/>
                <w:sz w:val="24"/>
                <w:szCs w:val="24"/>
                <w:lang w:val="fr-CA"/>
              </w:rPr>
              <w:t xml:space="preserve"> </w:t>
            </w:r>
            <w:r w:rsidRPr="00DC26C0">
              <w:rPr>
                <w:sz w:val="24"/>
                <w:szCs w:val="24"/>
                <w:lang w:val="fr-CA"/>
              </w:rPr>
              <w:t>d’environ</w:t>
            </w:r>
            <w:r w:rsidRPr="00DC26C0">
              <w:rPr>
                <w:spacing w:val="1"/>
                <w:sz w:val="24"/>
                <w:szCs w:val="24"/>
                <w:lang w:val="fr-CA"/>
              </w:rPr>
              <w:t xml:space="preserve"> </w:t>
            </w:r>
            <w:r w:rsidRPr="00DC26C0">
              <w:rPr>
                <w:sz w:val="24"/>
                <w:szCs w:val="24"/>
                <w:lang w:val="fr-CA"/>
              </w:rPr>
              <w:t>240</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360 litres,</w:t>
            </w:r>
            <w:r w:rsidRPr="00DC26C0">
              <w:rPr>
                <w:spacing w:val="1"/>
                <w:sz w:val="24"/>
                <w:szCs w:val="24"/>
                <w:lang w:val="fr-CA"/>
              </w:rPr>
              <w:t xml:space="preserve"> </w:t>
            </w:r>
            <w:r w:rsidRPr="00DC26C0">
              <w:rPr>
                <w:sz w:val="24"/>
                <w:szCs w:val="24"/>
                <w:lang w:val="fr-CA"/>
              </w:rPr>
              <w:t>muni</w:t>
            </w:r>
            <w:r w:rsidRPr="00DC26C0">
              <w:rPr>
                <w:spacing w:val="1"/>
                <w:sz w:val="24"/>
                <w:szCs w:val="24"/>
                <w:lang w:val="fr-CA"/>
              </w:rPr>
              <w:t xml:space="preserve"> </w:t>
            </w:r>
            <w:r w:rsidRPr="00DC26C0">
              <w:rPr>
                <w:sz w:val="24"/>
                <w:szCs w:val="24"/>
                <w:lang w:val="fr-CA"/>
              </w:rPr>
              <w:t>d’un</w:t>
            </w:r>
            <w:r w:rsidRPr="00DC26C0">
              <w:rPr>
                <w:spacing w:val="-57"/>
                <w:sz w:val="24"/>
                <w:szCs w:val="24"/>
                <w:lang w:val="fr-CA"/>
              </w:rPr>
              <w:t xml:space="preserve"> </w:t>
            </w:r>
            <w:r w:rsidRPr="00DC26C0">
              <w:rPr>
                <w:spacing w:val="-1"/>
                <w:sz w:val="24"/>
                <w:szCs w:val="24"/>
                <w:lang w:val="fr-CA"/>
              </w:rPr>
              <w:t>couvercle</w:t>
            </w:r>
            <w:r w:rsidRPr="00DC26C0">
              <w:rPr>
                <w:spacing w:val="-13"/>
                <w:sz w:val="24"/>
                <w:szCs w:val="24"/>
                <w:lang w:val="fr-CA"/>
              </w:rPr>
              <w:t xml:space="preserve"> </w:t>
            </w:r>
            <w:r w:rsidRPr="00DC26C0">
              <w:rPr>
                <w:spacing w:val="-1"/>
                <w:sz w:val="24"/>
                <w:szCs w:val="24"/>
                <w:lang w:val="fr-CA"/>
              </w:rPr>
              <w:t>à</w:t>
            </w:r>
            <w:r w:rsidRPr="00DC26C0">
              <w:rPr>
                <w:spacing w:val="-13"/>
                <w:sz w:val="24"/>
                <w:szCs w:val="24"/>
                <w:lang w:val="fr-CA"/>
              </w:rPr>
              <w:t xml:space="preserve"> </w:t>
            </w:r>
            <w:r w:rsidRPr="00DC26C0">
              <w:rPr>
                <w:spacing w:val="-1"/>
                <w:sz w:val="24"/>
                <w:szCs w:val="24"/>
                <w:lang w:val="fr-CA"/>
              </w:rPr>
              <w:t>charnières</w:t>
            </w:r>
            <w:r w:rsidRPr="00DC26C0">
              <w:rPr>
                <w:spacing w:val="-12"/>
                <w:sz w:val="24"/>
                <w:szCs w:val="24"/>
                <w:lang w:val="fr-CA"/>
              </w:rPr>
              <w:t xml:space="preserve"> </w:t>
            </w:r>
            <w:r w:rsidRPr="00DC26C0">
              <w:rPr>
                <w:sz w:val="24"/>
                <w:szCs w:val="24"/>
                <w:lang w:val="fr-CA"/>
              </w:rPr>
              <w:t>et</w:t>
            </w:r>
            <w:r w:rsidRPr="00DC26C0">
              <w:rPr>
                <w:spacing w:val="-12"/>
                <w:sz w:val="24"/>
                <w:szCs w:val="24"/>
                <w:lang w:val="fr-CA"/>
              </w:rPr>
              <w:t xml:space="preserve"> </w:t>
            </w:r>
            <w:r w:rsidRPr="00DC26C0">
              <w:rPr>
                <w:sz w:val="24"/>
                <w:szCs w:val="24"/>
                <w:lang w:val="fr-CA"/>
              </w:rPr>
              <w:t>de</w:t>
            </w:r>
            <w:r w:rsidRPr="00DC26C0">
              <w:rPr>
                <w:spacing w:val="-13"/>
                <w:sz w:val="24"/>
                <w:szCs w:val="24"/>
                <w:lang w:val="fr-CA"/>
              </w:rPr>
              <w:t xml:space="preserve"> </w:t>
            </w:r>
            <w:r w:rsidRPr="00DC26C0">
              <w:rPr>
                <w:sz w:val="24"/>
                <w:szCs w:val="24"/>
                <w:lang w:val="fr-CA"/>
              </w:rPr>
              <w:t>roues,</w:t>
            </w:r>
            <w:r w:rsidRPr="00DC26C0">
              <w:rPr>
                <w:spacing w:val="-12"/>
                <w:sz w:val="24"/>
                <w:szCs w:val="24"/>
                <w:lang w:val="fr-CA"/>
              </w:rPr>
              <w:t xml:space="preserve"> </w:t>
            </w:r>
            <w:r w:rsidRPr="00DC26C0">
              <w:rPr>
                <w:sz w:val="24"/>
                <w:szCs w:val="24"/>
                <w:lang w:val="fr-CA"/>
              </w:rPr>
              <w:t>pouvant</w:t>
            </w:r>
            <w:r w:rsidRPr="00DC26C0">
              <w:rPr>
                <w:spacing w:val="-58"/>
                <w:sz w:val="24"/>
                <w:szCs w:val="24"/>
                <w:lang w:val="fr-CA"/>
              </w:rPr>
              <w:t xml:space="preserve"> </w:t>
            </w:r>
            <w:r w:rsidRPr="00DC26C0">
              <w:rPr>
                <w:sz w:val="24"/>
                <w:szCs w:val="24"/>
                <w:lang w:val="fr-CA"/>
              </w:rPr>
              <w:t>être</w:t>
            </w:r>
            <w:r w:rsidRPr="00DC26C0">
              <w:rPr>
                <w:spacing w:val="-11"/>
                <w:sz w:val="24"/>
                <w:szCs w:val="24"/>
                <w:lang w:val="fr-CA"/>
              </w:rPr>
              <w:t xml:space="preserve"> </w:t>
            </w:r>
            <w:r w:rsidRPr="00DC26C0">
              <w:rPr>
                <w:sz w:val="24"/>
                <w:szCs w:val="24"/>
                <w:lang w:val="fr-CA"/>
              </w:rPr>
              <w:t>levé</w:t>
            </w:r>
            <w:r w:rsidRPr="00DC26C0">
              <w:rPr>
                <w:spacing w:val="-10"/>
                <w:sz w:val="24"/>
                <w:szCs w:val="24"/>
                <w:lang w:val="fr-CA"/>
              </w:rPr>
              <w:t xml:space="preserve"> </w:t>
            </w:r>
            <w:r w:rsidRPr="00DC26C0">
              <w:rPr>
                <w:sz w:val="24"/>
                <w:szCs w:val="24"/>
                <w:lang w:val="fr-CA"/>
              </w:rPr>
              <w:t>et</w:t>
            </w:r>
            <w:r w:rsidRPr="00DC26C0">
              <w:rPr>
                <w:spacing w:val="-8"/>
                <w:sz w:val="24"/>
                <w:szCs w:val="24"/>
                <w:lang w:val="fr-CA"/>
              </w:rPr>
              <w:t xml:space="preserve"> </w:t>
            </w:r>
            <w:r w:rsidRPr="00DC26C0">
              <w:rPr>
                <w:sz w:val="24"/>
                <w:szCs w:val="24"/>
                <w:lang w:val="fr-CA"/>
              </w:rPr>
              <w:t>vidé</w:t>
            </w:r>
            <w:r w:rsidRPr="00DC26C0">
              <w:rPr>
                <w:spacing w:val="-11"/>
                <w:sz w:val="24"/>
                <w:szCs w:val="24"/>
                <w:lang w:val="fr-CA"/>
              </w:rPr>
              <w:t xml:space="preserve"> </w:t>
            </w:r>
            <w:r w:rsidRPr="00DC26C0">
              <w:rPr>
                <w:sz w:val="24"/>
                <w:szCs w:val="24"/>
                <w:lang w:val="fr-CA"/>
              </w:rPr>
              <w:t>mécaniquement</w:t>
            </w:r>
            <w:r w:rsidRPr="00DC26C0">
              <w:rPr>
                <w:spacing w:val="-8"/>
                <w:sz w:val="24"/>
                <w:szCs w:val="24"/>
                <w:lang w:val="fr-CA"/>
              </w:rPr>
              <w:t xml:space="preserve"> </w:t>
            </w:r>
            <w:r w:rsidRPr="00DC26C0">
              <w:rPr>
                <w:sz w:val="24"/>
                <w:szCs w:val="24"/>
                <w:lang w:val="fr-CA"/>
              </w:rPr>
              <w:t>au</w:t>
            </w:r>
            <w:r w:rsidRPr="00DC26C0">
              <w:rPr>
                <w:spacing w:val="-9"/>
                <w:sz w:val="24"/>
                <w:szCs w:val="24"/>
                <w:lang w:val="fr-CA"/>
              </w:rPr>
              <w:t xml:space="preserve"> </w:t>
            </w:r>
            <w:r w:rsidRPr="00DC26C0">
              <w:rPr>
                <w:sz w:val="24"/>
                <w:szCs w:val="24"/>
                <w:lang w:val="fr-CA"/>
              </w:rPr>
              <w:t>moyen</w:t>
            </w:r>
            <w:r w:rsidRPr="00DC26C0">
              <w:rPr>
                <w:spacing w:val="-58"/>
                <w:sz w:val="24"/>
                <w:szCs w:val="24"/>
                <w:lang w:val="fr-CA"/>
              </w:rPr>
              <w:t xml:space="preserve"> </w:t>
            </w:r>
            <w:r w:rsidRPr="00DC26C0">
              <w:rPr>
                <w:sz w:val="24"/>
                <w:szCs w:val="24"/>
                <w:lang w:val="fr-CA"/>
              </w:rPr>
              <w:t>d’un</w:t>
            </w:r>
            <w:r w:rsidRPr="00DC26C0">
              <w:rPr>
                <w:spacing w:val="-7"/>
                <w:sz w:val="24"/>
                <w:szCs w:val="24"/>
                <w:lang w:val="fr-CA"/>
              </w:rPr>
              <w:t xml:space="preserve"> </w:t>
            </w:r>
            <w:r w:rsidRPr="00DC26C0">
              <w:rPr>
                <w:sz w:val="24"/>
                <w:szCs w:val="24"/>
                <w:lang w:val="fr-CA"/>
              </w:rPr>
              <w:t>bras</w:t>
            </w:r>
            <w:r w:rsidRPr="00DC26C0">
              <w:rPr>
                <w:spacing w:val="-6"/>
                <w:sz w:val="24"/>
                <w:szCs w:val="24"/>
                <w:lang w:val="fr-CA"/>
              </w:rPr>
              <w:t xml:space="preserve"> </w:t>
            </w:r>
            <w:r w:rsidRPr="00DC26C0">
              <w:rPr>
                <w:sz w:val="24"/>
                <w:szCs w:val="24"/>
                <w:lang w:val="fr-CA"/>
              </w:rPr>
              <w:t>verseur</w:t>
            </w:r>
            <w:r w:rsidRPr="00DC26C0">
              <w:rPr>
                <w:spacing w:val="-7"/>
                <w:sz w:val="24"/>
                <w:szCs w:val="24"/>
                <w:lang w:val="fr-CA"/>
              </w:rPr>
              <w:t xml:space="preserve"> </w:t>
            </w:r>
            <w:r w:rsidRPr="00DC26C0">
              <w:rPr>
                <w:sz w:val="24"/>
                <w:szCs w:val="24"/>
                <w:lang w:val="fr-CA"/>
              </w:rPr>
              <w:t>de</w:t>
            </w:r>
            <w:r w:rsidRPr="00DC26C0">
              <w:rPr>
                <w:spacing w:val="-7"/>
                <w:sz w:val="24"/>
                <w:szCs w:val="24"/>
                <w:lang w:val="fr-CA"/>
              </w:rPr>
              <w:t xml:space="preserve"> </w:t>
            </w:r>
            <w:r w:rsidRPr="00DC26C0">
              <w:rPr>
                <w:sz w:val="24"/>
                <w:szCs w:val="24"/>
                <w:lang w:val="fr-CA"/>
              </w:rPr>
              <w:t>type</w:t>
            </w:r>
            <w:r w:rsidRPr="00DC26C0">
              <w:rPr>
                <w:spacing w:val="-5"/>
                <w:sz w:val="24"/>
                <w:szCs w:val="24"/>
                <w:lang w:val="fr-CA"/>
              </w:rPr>
              <w:t xml:space="preserve"> </w:t>
            </w:r>
            <w:r w:rsidRPr="00DC26C0">
              <w:rPr>
                <w:sz w:val="24"/>
                <w:szCs w:val="24"/>
                <w:lang w:val="fr-CA"/>
              </w:rPr>
              <w:t>«</w:t>
            </w:r>
            <w:r w:rsidRPr="00DC26C0">
              <w:rPr>
                <w:spacing w:val="-1"/>
                <w:sz w:val="24"/>
                <w:szCs w:val="24"/>
                <w:lang w:val="fr-CA"/>
              </w:rPr>
              <w:t xml:space="preserve"> </w:t>
            </w:r>
            <w:r w:rsidRPr="00DC26C0">
              <w:rPr>
                <w:sz w:val="24"/>
                <w:szCs w:val="24"/>
                <w:lang w:val="fr-CA"/>
              </w:rPr>
              <w:t>universel</w:t>
            </w:r>
            <w:r w:rsidRPr="00DC26C0">
              <w:rPr>
                <w:spacing w:val="-1"/>
                <w:sz w:val="24"/>
                <w:szCs w:val="24"/>
                <w:lang w:val="fr-CA"/>
              </w:rPr>
              <w:t xml:space="preserve"> </w:t>
            </w:r>
            <w:r w:rsidRPr="00DC26C0">
              <w:rPr>
                <w:sz w:val="24"/>
                <w:szCs w:val="24"/>
                <w:lang w:val="fr-CA"/>
              </w:rPr>
              <w:t>»</w:t>
            </w:r>
            <w:r w:rsidRPr="00DC26C0">
              <w:rPr>
                <w:spacing w:val="-6"/>
                <w:sz w:val="24"/>
                <w:szCs w:val="24"/>
                <w:lang w:val="fr-CA"/>
              </w:rPr>
              <w:t xml:space="preserve"> </w:t>
            </w:r>
            <w:r w:rsidRPr="00DC26C0">
              <w:rPr>
                <w:sz w:val="24"/>
                <w:szCs w:val="24"/>
                <w:lang w:val="fr-CA"/>
              </w:rPr>
              <w:t>par</w:t>
            </w:r>
          </w:p>
          <w:p w14:paraId="24816FEE" w14:textId="77777777" w:rsidR="00E16347" w:rsidRPr="00DC26C0" w:rsidRDefault="00E16347" w:rsidP="000E4044">
            <w:pPr>
              <w:pStyle w:val="TableParagraph"/>
              <w:spacing w:line="249" w:lineRule="exact"/>
              <w:ind w:left="601"/>
              <w:jc w:val="both"/>
              <w:rPr>
                <w:sz w:val="24"/>
                <w:szCs w:val="24"/>
                <w:lang w:val="fr-CA"/>
              </w:rPr>
            </w:pPr>
            <w:r w:rsidRPr="00DC26C0">
              <w:rPr>
                <w:sz w:val="24"/>
                <w:szCs w:val="24"/>
                <w:lang w:val="fr-CA"/>
              </w:rPr>
              <w:t xml:space="preserve">les  </w:t>
            </w:r>
            <w:r w:rsidRPr="00DC26C0">
              <w:rPr>
                <w:spacing w:val="34"/>
                <w:sz w:val="24"/>
                <w:szCs w:val="24"/>
                <w:lang w:val="fr-CA"/>
              </w:rPr>
              <w:t xml:space="preserve"> </w:t>
            </w:r>
            <w:r w:rsidRPr="00DC26C0">
              <w:rPr>
                <w:sz w:val="24"/>
                <w:szCs w:val="24"/>
                <w:lang w:val="fr-CA"/>
              </w:rPr>
              <w:t xml:space="preserve">camions  </w:t>
            </w:r>
            <w:r w:rsidRPr="00DC26C0">
              <w:rPr>
                <w:spacing w:val="35"/>
                <w:sz w:val="24"/>
                <w:szCs w:val="24"/>
                <w:lang w:val="fr-CA"/>
              </w:rPr>
              <w:t xml:space="preserve"> </w:t>
            </w:r>
            <w:r w:rsidRPr="00DC26C0">
              <w:rPr>
                <w:sz w:val="24"/>
                <w:szCs w:val="24"/>
                <w:lang w:val="fr-CA"/>
              </w:rPr>
              <w:t xml:space="preserve">affectés  </w:t>
            </w:r>
            <w:r w:rsidRPr="00DC26C0">
              <w:rPr>
                <w:spacing w:val="38"/>
                <w:sz w:val="24"/>
                <w:szCs w:val="24"/>
                <w:lang w:val="fr-CA"/>
              </w:rPr>
              <w:t xml:space="preserve"> </w:t>
            </w:r>
            <w:r w:rsidRPr="00DC26C0">
              <w:rPr>
                <w:sz w:val="24"/>
                <w:szCs w:val="24"/>
                <w:lang w:val="fr-CA"/>
              </w:rPr>
              <w:t xml:space="preserve">aux  </w:t>
            </w:r>
            <w:r w:rsidRPr="00DC26C0">
              <w:rPr>
                <w:spacing w:val="35"/>
                <w:sz w:val="24"/>
                <w:szCs w:val="24"/>
                <w:lang w:val="fr-CA"/>
              </w:rPr>
              <w:t xml:space="preserve"> </w:t>
            </w:r>
            <w:r w:rsidRPr="00DC26C0">
              <w:rPr>
                <w:sz w:val="24"/>
                <w:szCs w:val="24"/>
                <w:lang w:val="fr-CA"/>
              </w:rPr>
              <w:t>différentes</w:t>
            </w:r>
          </w:p>
        </w:tc>
      </w:tr>
    </w:tbl>
    <w:p w14:paraId="3742A966" w14:textId="77777777" w:rsidR="00E16347" w:rsidRPr="00DC26C0" w:rsidRDefault="00E16347" w:rsidP="00E16347">
      <w:pPr>
        <w:spacing w:line="249" w:lineRule="exact"/>
        <w:jc w:val="both"/>
        <w:rPr>
          <w:rFonts w:ascii="Times New Roman" w:hAnsi="Times New Roman" w:cs="Times New Roman"/>
          <w:szCs w:val="24"/>
        </w:rPr>
        <w:sectPr w:rsidR="00E16347" w:rsidRPr="00DC26C0">
          <w:pgSz w:w="12240" w:h="20160"/>
          <w:pgMar w:top="1640" w:right="500" w:bottom="280" w:left="1720" w:header="720" w:footer="720" w:gutter="0"/>
          <w:cols w:space="720"/>
        </w:sectPr>
      </w:pPr>
    </w:p>
    <w:tbl>
      <w:tblPr>
        <w:tblStyle w:val="TableNormal"/>
        <w:tblW w:w="0" w:type="auto"/>
        <w:tblInd w:w="2547" w:type="dxa"/>
        <w:tblLayout w:type="fixed"/>
        <w:tblLook w:val="01E0" w:firstRow="1" w:lastRow="1" w:firstColumn="1" w:lastColumn="1" w:noHBand="0" w:noVBand="0"/>
      </w:tblPr>
      <w:tblGrid>
        <w:gridCol w:w="2340"/>
        <w:gridCol w:w="4361"/>
      </w:tblGrid>
      <w:tr w:rsidR="00E16347" w:rsidRPr="00DC26C0" w14:paraId="4A89130E" w14:textId="77777777" w:rsidTr="000E4044">
        <w:trPr>
          <w:trHeight w:val="1194"/>
        </w:trPr>
        <w:tc>
          <w:tcPr>
            <w:tcW w:w="2340" w:type="dxa"/>
          </w:tcPr>
          <w:p w14:paraId="13697730" w14:textId="77777777" w:rsidR="00E16347" w:rsidRPr="00DC26C0" w:rsidRDefault="00E16347" w:rsidP="000E4044">
            <w:pPr>
              <w:pStyle w:val="TableParagraph"/>
              <w:rPr>
                <w:sz w:val="24"/>
                <w:szCs w:val="24"/>
                <w:lang w:val="fr-CA"/>
              </w:rPr>
            </w:pPr>
          </w:p>
        </w:tc>
        <w:tc>
          <w:tcPr>
            <w:tcW w:w="4361" w:type="dxa"/>
          </w:tcPr>
          <w:p w14:paraId="500E2AB4" w14:textId="77777777" w:rsidR="00E16347" w:rsidRPr="00DC26C0" w:rsidRDefault="00E16347" w:rsidP="000E4044">
            <w:pPr>
              <w:pStyle w:val="TableParagraph"/>
              <w:spacing w:line="249" w:lineRule="auto"/>
              <w:ind w:left="249" w:right="51"/>
              <w:jc w:val="both"/>
              <w:rPr>
                <w:sz w:val="24"/>
                <w:szCs w:val="24"/>
                <w:lang w:val="fr-CA"/>
              </w:rPr>
            </w:pPr>
            <w:r w:rsidRPr="00DC26C0">
              <w:rPr>
                <w:sz w:val="24"/>
                <w:szCs w:val="24"/>
                <w:lang w:val="fr-CA"/>
              </w:rPr>
              <w:t>collectes.</w:t>
            </w:r>
            <w:r w:rsidRPr="00DC26C0">
              <w:rPr>
                <w:spacing w:val="1"/>
                <w:sz w:val="24"/>
                <w:szCs w:val="24"/>
                <w:lang w:val="fr-CA"/>
              </w:rPr>
              <w:t xml:space="preserve"> </w:t>
            </w:r>
            <w:r w:rsidRPr="00DC26C0">
              <w:rPr>
                <w:sz w:val="24"/>
                <w:szCs w:val="24"/>
                <w:lang w:val="fr-CA"/>
              </w:rPr>
              <w:t>S’applique</w:t>
            </w:r>
            <w:r w:rsidRPr="00DC26C0">
              <w:rPr>
                <w:spacing w:val="1"/>
                <w:sz w:val="24"/>
                <w:szCs w:val="24"/>
                <w:lang w:val="fr-CA"/>
              </w:rPr>
              <w:t xml:space="preserve"> </w:t>
            </w:r>
            <w:r w:rsidRPr="00DC26C0">
              <w:rPr>
                <w:sz w:val="24"/>
                <w:szCs w:val="24"/>
                <w:lang w:val="fr-CA"/>
              </w:rPr>
              <w:t>aussi</w:t>
            </w:r>
            <w:r w:rsidRPr="00DC26C0">
              <w:rPr>
                <w:spacing w:val="1"/>
                <w:sz w:val="24"/>
                <w:szCs w:val="24"/>
                <w:lang w:val="fr-CA"/>
              </w:rPr>
              <w:t xml:space="preserve"> </w:t>
            </w:r>
            <w:r w:rsidRPr="00DC26C0">
              <w:rPr>
                <w:sz w:val="24"/>
                <w:szCs w:val="24"/>
                <w:lang w:val="fr-CA"/>
              </w:rPr>
              <w:t>aux</w:t>
            </w:r>
            <w:r w:rsidRPr="00DC26C0">
              <w:rPr>
                <w:spacing w:val="1"/>
                <w:sz w:val="24"/>
                <w:szCs w:val="24"/>
                <w:lang w:val="fr-CA"/>
              </w:rPr>
              <w:t xml:space="preserve"> </w:t>
            </w:r>
            <w:r w:rsidRPr="00DC26C0">
              <w:rPr>
                <w:sz w:val="24"/>
                <w:szCs w:val="24"/>
                <w:lang w:val="fr-CA"/>
              </w:rPr>
              <w:t>bacs</w:t>
            </w:r>
            <w:r w:rsidRPr="00DC26C0">
              <w:rPr>
                <w:spacing w:val="1"/>
                <w:sz w:val="24"/>
                <w:szCs w:val="24"/>
                <w:lang w:val="fr-CA"/>
              </w:rPr>
              <w:t xml:space="preserve"> </w:t>
            </w:r>
            <w:r w:rsidRPr="00DC26C0">
              <w:rPr>
                <w:sz w:val="24"/>
                <w:szCs w:val="24"/>
                <w:lang w:val="fr-CA"/>
              </w:rPr>
              <w:t>roulants de 1 100 litres à couvercle plat</w:t>
            </w:r>
            <w:r w:rsidRPr="00DC26C0">
              <w:rPr>
                <w:spacing w:val="1"/>
                <w:sz w:val="24"/>
                <w:szCs w:val="24"/>
                <w:lang w:val="fr-CA"/>
              </w:rPr>
              <w:t xml:space="preserve"> </w:t>
            </w:r>
            <w:r w:rsidRPr="00DC26C0">
              <w:rPr>
                <w:sz w:val="24"/>
                <w:szCs w:val="24"/>
                <w:lang w:val="fr-CA"/>
              </w:rPr>
              <w:t>destinés</w:t>
            </w:r>
            <w:r w:rsidRPr="00DC26C0">
              <w:rPr>
                <w:spacing w:val="1"/>
                <w:sz w:val="24"/>
                <w:szCs w:val="24"/>
                <w:lang w:val="fr-CA"/>
              </w:rPr>
              <w:t xml:space="preserve"> </w:t>
            </w:r>
            <w:r w:rsidRPr="00DC26C0">
              <w:rPr>
                <w:sz w:val="24"/>
                <w:szCs w:val="24"/>
                <w:lang w:val="fr-CA"/>
              </w:rPr>
              <w:t>aux</w:t>
            </w:r>
            <w:r w:rsidRPr="00DC26C0">
              <w:rPr>
                <w:spacing w:val="1"/>
                <w:sz w:val="24"/>
                <w:szCs w:val="24"/>
                <w:lang w:val="fr-CA"/>
              </w:rPr>
              <w:t xml:space="preserve"> </w:t>
            </w:r>
            <w:r w:rsidRPr="00DC26C0">
              <w:rPr>
                <w:sz w:val="24"/>
                <w:szCs w:val="24"/>
                <w:lang w:val="fr-CA"/>
              </w:rPr>
              <w:t>industries,</w:t>
            </w:r>
            <w:r w:rsidRPr="00DC26C0">
              <w:rPr>
                <w:spacing w:val="1"/>
                <w:sz w:val="24"/>
                <w:szCs w:val="24"/>
                <w:lang w:val="fr-CA"/>
              </w:rPr>
              <w:t xml:space="preserve"> </w:t>
            </w:r>
            <w:r w:rsidRPr="00DC26C0">
              <w:rPr>
                <w:sz w:val="24"/>
                <w:szCs w:val="24"/>
                <w:lang w:val="fr-CA"/>
              </w:rPr>
              <w:t>commerces,</w:t>
            </w:r>
            <w:r w:rsidRPr="00DC26C0">
              <w:rPr>
                <w:spacing w:val="1"/>
                <w:sz w:val="24"/>
                <w:szCs w:val="24"/>
                <w:lang w:val="fr-CA"/>
              </w:rPr>
              <w:t xml:space="preserve"> </w:t>
            </w:r>
            <w:r w:rsidRPr="00DC26C0">
              <w:rPr>
                <w:sz w:val="24"/>
                <w:szCs w:val="24"/>
                <w:lang w:val="fr-CA"/>
              </w:rPr>
              <w:t>institutions</w:t>
            </w:r>
            <w:r w:rsidRPr="00DC26C0">
              <w:rPr>
                <w:spacing w:val="-2"/>
                <w:sz w:val="24"/>
                <w:szCs w:val="24"/>
                <w:lang w:val="fr-CA"/>
              </w:rPr>
              <w:t xml:space="preserve"> </w:t>
            </w:r>
            <w:r w:rsidRPr="00DC26C0">
              <w:rPr>
                <w:sz w:val="24"/>
                <w:szCs w:val="24"/>
                <w:lang w:val="fr-CA"/>
              </w:rPr>
              <w:t>et</w:t>
            </w:r>
            <w:r w:rsidRPr="00DC26C0">
              <w:rPr>
                <w:spacing w:val="-1"/>
                <w:sz w:val="24"/>
                <w:szCs w:val="24"/>
                <w:lang w:val="fr-CA"/>
              </w:rPr>
              <w:t xml:space="preserve"> </w:t>
            </w:r>
            <w:r w:rsidRPr="00DC26C0">
              <w:rPr>
                <w:sz w:val="24"/>
                <w:szCs w:val="24"/>
                <w:lang w:val="fr-CA"/>
              </w:rPr>
              <w:t>édifices</w:t>
            </w:r>
            <w:r w:rsidRPr="00DC26C0">
              <w:rPr>
                <w:spacing w:val="-1"/>
                <w:sz w:val="24"/>
                <w:szCs w:val="24"/>
                <w:lang w:val="fr-CA"/>
              </w:rPr>
              <w:t xml:space="preserve"> </w:t>
            </w:r>
            <w:r w:rsidRPr="00DC26C0">
              <w:rPr>
                <w:sz w:val="24"/>
                <w:szCs w:val="24"/>
                <w:lang w:val="fr-CA"/>
              </w:rPr>
              <w:t>multi-logements.</w:t>
            </w:r>
          </w:p>
        </w:tc>
      </w:tr>
      <w:tr w:rsidR="00E16347" w:rsidRPr="00DC26C0" w14:paraId="476CA7DF" w14:textId="77777777" w:rsidTr="000E4044">
        <w:trPr>
          <w:trHeight w:val="1228"/>
        </w:trPr>
        <w:tc>
          <w:tcPr>
            <w:tcW w:w="2340" w:type="dxa"/>
          </w:tcPr>
          <w:p w14:paraId="07ACEDDC" w14:textId="77777777" w:rsidR="00E16347" w:rsidRPr="00DC26C0" w:rsidRDefault="00E16347" w:rsidP="000E4044">
            <w:pPr>
              <w:pStyle w:val="TableParagraph"/>
              <w:spacing w:before="59"/>
              <w:ind w:left="50"/>
              <w:rPr>
                <w:b/>
                <w:sz w:val="24"/>
                <w:szCs w:val="24"/>
              </w:rPr>
            </w:pPr>
            <w:proofErr w:type="spellStart"/>
            <w:proofErr w:type="gramStart"/>
            <w:r w:rsidRPr="00DC26C0">
              <w:rPr>
                <w:b/>
                <w:sz w:val="24"/>
                <w:szCs w:val="24"/>
              </w:rPr>
              <w:t>Conteneur</w:t>
            </w:r>
            <w:proofErr w:type="spellEnd"/>
            <w:r w:rsidRPr="00DC26C0">
              <w:rPr>
                <w:b/>
                <w:spacing w:val="-2"/>
                <w:sz w:val="24"/>
                <w:szCs w:val="24"/>
              </w:rPr>
              <w:t xml:space="preserve"> </w:t>
            </w:r>
            <w:r w:rsidRPr="00DC26C0">
              <w:rPr>
                <w:b/>
                <w:sz w:val="24"/>
                <w:szCs w:val="24"/>
              </w:rPr>
              <w:t>:</w:t>
            </w:r>
            <w:proofErr w:type="gramEnd"/>
          </w:p>
        </w:tc>
        <w:tc>
          <w:tcPr>
            <w:tcW w:w="4361" w:type="dxa"/>
          </w:tcPr>
          <w:p w14:paraId="102DC85F" w14:textId="77777777" w:rsidR="00E16347" w:rsidRPr="00DC26C0" w:rsidRDefault="00E16347" w:rsidP="000E4044">
            <w:pPr>
              <w:pStyle w:val="TableParagraph"/>
              <w:spacing w:before="59"/>
              <w:ind w:left="249" w:right="45" w:hanging="10"/>
              <w:jc w:val="both"/>
              <w:rPr>
                <w:sz w:val="24"/>
                <w:szCs w:val="24"/>
                <w:lang w:val="fr-CA"/>
              </w:rPr>
            </w:pPr>
            <w:r w:rsidRPr="00DC26C0">
              <w:rPr>
                <w:sz w:val="24"/>
                <w:szCs w:val="24"/>
                <w:lang w:val="fr-CA"/>
              </w:rPr>
              <w:t>Désigne</w:t>
            </w:r>
            <w:r w:rsidRPr="00DC26C0">
              <w:rPr>
                <w:spacing w:val="1"/>
                <w:sz w:val="24"/>
                <w:szCs w:val="24"/>
                <w:lang w:val="fr-CA"/>
              </w:rPr>
              <w:t xml:space="preserve"> </w:t>
            </w:r>
            <w:r w:rsidRPr="00DC26C0">
              <w:rPr>
                <w:sz w:val="24"/>
                <w:szCs w:val="24"/>
                <w:lang w:val="fr-CA"/>
              </w:rPr>
              <w:t>un</w:t>
            </w:r>
            <w:r w:rsidRPr="00DC26C0">
              <w:rPr>
                <w:spacing w:val="1"/>
                <w:sz w:val="24"/>
                <w:szCs w:val="24"/>
                <w:lang w:val="fr-CA"/>
              </w:rPr>
              <w:t xml:space="preserve"> </w:t>
            </w:r>
            <w:r w:rsidRPr="00DC26C0">
              <w:rPr>
                <w:sz w:val="24"/>
                <w:szCs w:val="24"/>
                <w:lang w:val="fr-CA"/>
              </w:rPr>
              <w:t>conteneur</w:t>
            </w:r>
            <w:r w:rsidRPr="00DC26C0">
              <w:rPr>
                <w:spacing w:val="1"/>
                <w:sz w:val="24"/>
                <w:szCs w:val="24"/>
                <w:lang w:val="fr-CA"/>
              </w:rPr>
              <w:t xml:space="preserve"> </w:t>
            </w:r>
            <w:r w:rsidRPr="00DC26C0">
              <w:rPr>
                <w:sz w:val="24"/>
                <w:szCs w:val="24"/>
                <w:lang w:val="fr-CA"/>
              </w:rPr>
              <w:t>à</w:t>
            </w:r>
            <w:r w:rsidRPr="00DC26C0">
              <w:rPr>
                <w:spacing w:val="1"/>
                <w:sz w:val="24"/>
                <w:szCs w:val="24"/>
                <w:lang w:val="fr-CA"/>
              </w:rPr>
              <w:t xml:space="preserve"> </w:t>
            </w:r>
            <w:r w:rsidRPr="00DC26C0">
              <w:rPr>
                <w:sz w:val="24"/>
                <w:szCs w:val="24"/>
                <w:lang w:val="fr-CA"/>
              </w:rPr>
              <w:t>ordures</w:t>
            </w:r>
            <w:r w:rsidRPr="00DC26C0">
              <w:rPr>
                <w:spacing w:val="1"/>
                <w:sz w:val="24"/>
                <w:szCs w:val="24"/>
                <w:lang w:val="fr-CA"/>
              </w:rPr>
              <w:t xml:space="preserve"> </w:t>
            </w:r>
            <w:r w:rsidRPr="00DC26C0">
              <w:rPr>
                <w:sz w:val="24"/>
                <w:szCs w:val="24"/>
                <w:lang w:val="fr-CA"/>
              </w:rPr>
              <w:t>à</w:t>
            </w:r>
            <w:r w:rsidRPr="00DC26C0">
              <w:rPr>
                <w:spacing w:val="1"/>
                <w:sz w:val="24"/>
                <w:szCs w:val="24"/>
                <w:lang w:val="fr-CA"/>
              </w:rPr>
              <w:t xml:space="preserve"> </w:t>
            </w:r>
            <w:r w:rsidRPr="00DC26C0">
              <w:rPr>
                <w:sz w:val="24"/>
                <w:szCs w:val="24"/>
                <w:lang w:val="fr-CA"/>
              </w:rPr>
              <w:t>chargement</w:t>
            </w:r>
            <w:r w:rsidRPr="00DC26C0">
              <w:rPr>
                <w:spacing w:val="-9"/>
                <w:sz w:val="24"/>
                <w:szCs w:val="24"/>
                <w:lang w:val="fr-CA"/>
              </w:rPr>
              <w:t xml:space="preserve"> </w:t>
            </w:r>
            <w:r w:rsidRPr="00DC26C0">
              <w:rPr>
                <w:sz w:val="24"/>
                <w:szCs w:val="24"/>
                <w:lang w:val="fr-CA"/>
              </w:rPr>
              <w:t>arrière</w:t>
            </w:r>
            <w:r w:rsidRPr="00DC26C0">
              <w:rPr>
                <w:spacing w:val="-8"/>
                <w:sz w:val="24"/>
                <w:szCs w:val="24"/>
                <w:lang w:val="fr-CA"/>
              </w:rPr>
              <w:t xml:space="preserve"> </w:t>
            </w:r>
            <w:r w:rsidRPr="00DC26C0">
              <w:rPr>
                <w:sz w:val="24"/>
                <w:szCs w:val="24"/>
                <w:lang w:val="fr-CA"/>
              </w:rPr>
              <w:t>ou</w:t>
            </w:r>
            <w:r w:rsidRPr="00DC26C0">
              <w:rPr>
                <w:spacing w:val="-7"/>
                <w:sz w:val="24"/>
                <w:szCs w:val="24"/>
                <w:lang w:val="fr-CA"/>
              </w:rPr>
              <w:t xml:space="preserve"> </w:t>
            </w:r>
            <w:r w:rsidRPr="00DC26C0">
              <w:rPr>
                <w:sz w:val="24"/>
                <w:szCs w:val="24"/>
                <w:lang w:val="fr-CA"/>
              </w:rPr>
              <w:t>à</w:t>
            </w:r>
            <w:r w:rsidRPr="00DC26C0">
              <w:rPr>
                <w:spacing w:val="-9"/>
                <w:sz w:val="24"/>
                <w:szCs w:val="24"/>
                <w:lang w:val="fr-CA"/>
              </w:rPr>
              <w:t xml:space="preserve"> </w:t>
            </w:r>
            <w:r w:rsidRPr="00DC26C0">
              <w:rPr>
                <w:sz w:val="24"/>
                <w:szCs w:val="24"/>
                <w:lang w:val="fr-CA"/>
              </w:rPr>
              <w:t>chargement</w:t>
            </w:r>
            <w:r w:rsidRPr="00DC26C0">
              <w:rPr>
                <w:spacing w:val="-8"/>
                <w:sz w:val="24"/>
                <w:szCs w:val="24"/>
                <w:lang w:val="fr-CA"/>
              </w:rPr>
              <w:t xml:space="preserve"> </w:t>
            </w:r>
            <w:r w:rsidRPr="00DC26C0">
              <w:rPr>
                <w:sz w:val="24"/>
                <w:szCs w:val="24"/>
                <w:lang w:val="fr-CA"/>
              </w:rPr>
              <w:t>avant.</w:t>
            </w:r>
            <w:r w:rsidRPr="00DC26C0">
              <w:rPr>
                <w:spacing w:val="-58"/>
                <w:sz w:val="24"/>
                <w:szCs w:val="24"/>
                <w:lang w:val="fr-CA"/>
              </w:rPr>
              <w:t xml:space="preserve"> </w:t>
            </w:r>
            <w:r w:rsidRPr="00DC26C0">
              <w:rPr>
                <w:spacing w:val="-3"/>
                <w:sz w:val="24"/>
                <w:szCs w:val="24"/>
                <w:lang w:val="fr-CA"/>
              </w:rPr>
              <w:t>Ces</w:t>
            </w:r>
            <w:r w:rsidRPr="00DC26C0">
              <w:rPr>
                <w:spacing w:val="-9"/>
                <w:sz w:val="24"/>
                <w:szCs w:val="24"/>
                <w:lang w:val="fr-CA"/>
              </w:rPr>
              <w:t xml:space="preserve"> </w:t>
            </w:r>
            <w:r w:rsidRPr="00DC26C0">
              <w:rPr>
                <w:spacing w:val="-3"/>
                <w:sz w:val="24"/>
                <w:szCs w:val="24"/>
                <w:lang w:val="fr-CA"/>
              </w:rPr>
              <w:t>contenants</w:t>
            </w:r>
            <w:r w:rsidRPr="00DC26C0">
              <w:rPr>
                <w:spacing w:val="-11"/>
                <w:sz w:val="24"/>
                <w:szCs w:val="24"/>
                <w:lang w:val="fr-CA"/>
              </w:rPr>
              <w:t xml:space="preserve"> </w:t>
            </w:r>
            <w:r w:rsidRPr="00DC26C0">
              <w:rPr>
                <w:spacing w:val="-3"/>
                <w:sz w:val="24"/>
                <w:szCs w:val="24"/>
                <w:lang w:val="fr-CA"/>
              </w:rPr>
              <w:t>doivent</w:t>
            </w:r>
            <w:r w:rsidRPr="00DC26C0">
              <w:rPr>
                <w:spacing w:val="-12"/>
                <w:sz w:val="24"/>
                <w:szCs w:val="24"/>
                <w:lang w:val="fr-CA"/>
              </w:rPr>
              <w:t xml:space="preserve"> </w:t>
            </w:r>
            <w:r w:rsidRPr="00DC26C0">
              <w:rPr>
                <w:spacing w:val="-2"/>
                <w:sz w:val="24"/>
                <w:szCs w:val="24"/>
                <w:lang w:val="fr-CA"/>
              </w:rPr>
              <w:t>leur</w:t>
            </w:r>
            <w:r w:rsidRPr="00DC26C0">
              <w:rPr>
                <w:spacing w:val="-9"/>
                <w:sz w:val="24"/>
                <w:szCs w:val="24"/>
                <w:lang w:val="fr-CA"/>
              </w:rPr>
              <w:t xml:space="preserve"> </w:t>
            </w:r>
            <w:r w:rsidRPr="00DC26C0">
              <w:rPr>
                <w:spacing w:val="-2"/>
                <w:sz w:val="24"/>
                <w:szCs w:val="24"/>
                <w:lang w:val="fr-CA"/>
              </w:rPr>
              <w:t>nom</w:t>
            </w:r>
            <w:r w:rsidRPr="00DC26C0">
              <w:rPr>
                <w:spacing w:val="-9"/>
                <w:sz w:val="24"/>
                <w:szCs w:val="24"/>
                <w:lang w:val="fr-CA"/>
              </w:rPr>
              <w:t xml:space="preserve"> </w:t>
            </w:r>
            <w:r w:rsidRPr="00DC26C0">
              <w:rPr>
                <w:spacing w:val="-2"/>
                <w:sz w:val="24"/>
                <w:szCs w:val="24"/>
                <w:lang w:val="fr-CA"/>
              </w:rPr>
              <w:t>au</w:t>
            </w:r>
            <w:r w:rsidRPr="00DC26C0">
              <w:rPr>
                <w:spacing w:val="-11"/>
                <w:sz w:val="24"/>
                <w:szCs w:val="24"/>
                <w:lang w:val="fr-CA"/>
              </w:rPr>
              <w:t xml:space="preserve"> </w:t>
            </w:r>
            <w:r w:rsidRPr="00DC26C0">
              <w:rPr>
                <w:spacing w:val="-2"/>
                <w:sz w:val="24"/>
                <w:szCs w:val="24"/>
                <w:lang w:val="fr-CA"/>
              </w:rPr>
              <w:t>camion</w:t>
            </w:r>
            <w:r w:rsidRPr="00DC26C0">
              <w:rPr>
                <w:spacing w:val="-58"/>
                <w:sz w:val="24"/>
                <w:szCs w:val="24"/>
                <w:lang w:val="fr-CA"/>
              </w:rPr>
              <w:t xml:space="preserve"> </w:t>
            </w:r>
            <w:r w:rsidRPr="00DC26C0">
              <w:rPr>
                <w:spacing w:val="-3"/>
                <w:sz w:val="24"/>
                <w:szCs w:val="24"/>
                <w:lang w:val="fr-CA"/>
              </w:rPr>
              <w:t>à</w:t>
            </w:r>
            <w:r w:rsidRPr="00DC26C0">
              <w:rPr>
                <w:spacing w:val="-13"/>
                <w:sz w:val="24"/>
                <w:szCs w:val="24"/>
                <w:lang w:val="fr-CA"/>
              </w:rPr>
              <w:t xml:space="preserve"> </w:t>
            </w:r>
            <w:r w:rsidRPr="00DC26C0">
              <w:rPr>
                <w:spacing w:val="-3"/>
                <w:sz w:val="24"/>
                <w:szCs w:val="24"/>
                <w:lang w:val="fr-CA"/>
              </w:rPr>
              <w:t>ordures</w:t>
            </w:r>
            <w:r w:rsidRPr="00DC26C0">
              <w:rPr>
                <w:spacing w:val="-12"/>
                <w:sz w:val="24"/>
                <w:szCs w:val="24"/>
                <w:lang w:val="fr-CA"/>
              </w:rPr>
              <w:t xml:space="preserve"> </w:t>
            </w:r>
            <w:r w:rsidRPr="00DC26C0">
              <w:rPr>
                <w:spacing w:val="-3"/>
                <w:sz w:val="24"/>
                <w:szCs w:val="24"/>
                <w:lang w:val="fr-CA"/>
              </w:rPr>
              <w:t>qui</w:t>
            </w:r>
            <w:r w:rsidRPr="00DC26C0">
              <w:rPr>
                <w:spacing w:val="-14"/>
                <w:sz w:val="24"/>
                <w:szCs w:val="24"/>
                <w:lang w:val="fr-CA"/>
              </w:rPr>
              <w:t xml:space="preserve"> </w:t>
            </w:r>
            <w:r w:rsidRPr="00DC26C0">
              <w:rPr>
                <w:spacing w:val="-3"/>
                <w:sz w:val="24"/>
                <w:szCs w:val="24"/>
                <w:lang w:val="fr-CA"/>
              </w:rPr>
              <w:t>vidange</w:t>
            </w:r>
            <w:r w:rsidRPr="00DC26C0">
              <w:rPr>
                <w:spacing w:val="-12"/>
                <w:sz w:val="24"/>
                <w:szCs w:val="24"/>
                <w:lang w:val="fr-CA"/>
              </w:rPr>
              <w:t xml:space="preserve"> </w:t>
            </w:r>
            <w:r w:rsidRPr="00DC26C0">
              <w:rPr>
                <w:spacing w:val="-3"/>
                <w:sz w:val="24"/>
                <w:szCs w:val="24"/>
                <w:lang w:val="fr-CA"/>
              </w:rPr>
              <w:t>la</w:t>
            </w:r>
            <w:r w:rsidRPr="00DC26C0">
              <w:rPr>
                <w:spacing w:val="-16"/>
                <w:sz w:val="24"/>
                <w:szCs w:val="24"/>
                <w:lang w:val="fr-CA"/>
              </w:rPr>
              <w:t xml:space="preserve"> </w:t>
            </w:r>
            <w:r w:rsidRPr="00DC26C0">
              <w:rPr>
                <w:spacing w:val="-3"/>
                <w:sz w:val="24"/>
                <w:szCs w:val="24"/>
                <w:lang w:val="fr-CA"/>
              </w:rPr>
              <w:t>matière</w:t>
            </w:r>
            <w:r w:rsidRPr="00DC26C0">
              <w:rPr>
                <w:spacing w:val="-13"/>
                <w:sz w:val="24"/>
                <w:szCs w:val="24"/>
                <w:lang w:val="fr-CA"/>
              </w:rPr>
              <w:t xml:space="preserve"> </w:t>
            </w:r>
            <w:r w:rsidRPr="00DC26C0">
              <w:rPr>
                <w:spacing w:val="-3"/>
                <w:sz w:val="24"/>
                <w:szCs w:val="24"/>
                <w:lang w:val="fr-CA"/>
              </w:rPr>
              <w:t>par</w:t>
            </w:r>
            <w:r w:rsidRPr="00DC26C0">
              <w:rPr>
                <w:spacing w:val="-16"/>
                <w:sz w:val="24"/>
                <w:szCs w:val="24"/>
                <w:lang w:val="fr-CA"/>
              </w:rPr>
              <w:t xml:space="preserve"> </w:t>
            </w:r>
            <w:r w:rsidRPr="00DC26C0">
              <w:rPr>
                <w:spacing w:val="-2"/>
                <w:sz w:val="24"/>
                <w:szCs w:val="24"/>
                <w:lang w:val="fr-CA"/>
              </w:rPr>
              <w:t>l'arrière</w:t>
            </w:r>
          </w:p>
        </w:tc>
      </w:tr>
      <w:tr w:rsidR="00E16347" w:rsidRPr="00DC26C0" w14:paraId="23C36FE2" w14:textId="77777777" w:rsidTr="000E4044">
        <w:trPr>
          <w:trHeight w:val="1516"/>
        </w:trPr>
        <w:tc>
          <w:tcPr>
            <w:tcW w:w="2340" w:type="dxa"/>
          </w:tcPr>
          <w:p w14:paraId="2E70FB2B" w14:textId="77777777" w:rsidR="00E16347" w:rsidRPr="00DC26C0" w:rsidRDefault="00E16347" w:rsidP="000E4044">
            <w:pPr>
              <w:pStyle w:val="TableParagraph"/>
              <w:rPr>
                <w:sz w:val="24"/>
                <w:szCs w:val="24"/>
                <w:lang w:val="fr-CA"/>
              </w:rPr>
            </w:pPr>
          </w:p>
          <w:p w14:paraId="3F605C57" w14:textId="77777777" w:rsidR="00E16347" w:rsidRPr="00DC26C0" w:rsidRDefault="00E16347" w:rsidP="000E4044">
            <w:pPr>
              <w:pStyle w:val="TableParagraph"/>
              <w:rPr>
                <w:sz w:val="24"/>
                <w:szCs w:val="24"/>
                <w:lang w:val="fr-CA"/>
              </w:rPr>
            </w:pPr>
          </w:p>
          <w:p w14:paraId="6EC34687" w14:textId="77777777" w:rsidR="00E16347" w:rsidRPr="00DC26C0" w:rsidRDefault="00E16347" w:rsidP="000E4044">
            <w:pPr>
              <w:pStyle w:val="TableParagraph"/>
              <w:spacing w:before="8"/>
              <w:rPr>
                <w:sz w:val="24"/>
                <w:szCs w:val="24"/>
                <w:lang w:val="fr-CA"/>
              </w:rPr>
            </w:pPr>
          </w:p>
          <w:p w14:paraId="5475897A" w14:textId="77777777" w:rsidR="00E16347" w:rsidRPr="00DC26C0" w:rsidRDefault="00E16347" w:rsidP="000E4044">
            <w:pPr>
              <w:pStyle w:val="TableParagraph"/>
              <w:spacing w:before="1"/>
              <w:ind w:left="50"/>
              <w:rPr>
                <w:b/>
                <w:sz w:val="24"/>
                <w:szCs w:val="24"/>
              </w:rPr>
            </w:pPr>
            <w:proofErr w:type="gramStart"/>
            <w:r w:rsidRPr="00DC26C0">
              <w:rPr>
                <w:b/>
                <w:sz w:val="24"/>
                <w:szCs w:val="24"/>
              </w:rPr>
              <w:t>ICI</w:t>
            </w:r>
            <w:r w:rsidRPr="00DC26C0">
              <w:rPr>
                <w:b/>
                <w:spacing w:val="-1"/>
                <w:sz w:val="24"/>
                <w:szCs w:val="24"/>
              </w:rPr>
              <w:t xml:space="preserve"> </w:t>
            </w:r>
            <w:r w:rsidRPr="00DC26C0">
              <w:rPr>
                <w:b/>
                <w:sz w:val="24"/>
                <w:szCs w:val="24"/>
              </w:rPr>
              <w:t>:</w:t>
            </w:r>
            <w:proofErr w:type="gramEnd"/>
          </w:p>
        </w:tc>
        <w:tc>
          <w:tcPr>
            <w:tcW w:w="4361" w:type="dxa"/>
          </w:tcPr>
          <w:p w14:paraId="3C27DE78" w14:textId="77777777" w:rsidR="00E16347" w:rsidRPr="00DC26C0" w:rsidRDefault="00E16347" w:rsidP="000E4044">
            <w:pPr>
              <w:pStyle w:val="TableParagraph"/>
              <w:spacing w:line="211" w:lineRule="exact"/>
              <w:ind w:left="249"/>
              <w:rPr>
                <w:sz w:val="24"/>
                <w:szCs w:val="24"/>
                <w:lang w:val="fr-CA"/>
              </w:rPr>
            </w:pPr>
            <w:r w:rsidRPr="00DC26C0">
              <w:rPr>
                <w:sz w:val="24"/>
                <w:szCs w:val="24"/>
                <w:lang w:val="fr-CA"/>
              </w:rPr>
              <w:t>ou</w:t>
            </w:r>
            <w:r w:rsidRPr="00DC26C0">
              <w:rPr>
                <w:spacing w:val="27"/>
                <w:sz w:val="24"/>
                <w:szCs w:val="24"/>
                <w:lang w:val="fr-CA"/>
              </w:rPr>
              <w:t xml:space="preserve"> </w:t>
            </w:r>
            <w:r w:rsidRPr="00DC26C0">
              <w:rPr>
                <w:sz w:val="24"/>
                <w:szCs w:val="24"/>
                <w:lang w:val="fr-CA"/>
              </w:rPr>
              <w:t>par</w:t>
            </w:r>
            <w:r w:rsidRPr="00DC26C0">
              <w:rPr>
                <w:spacing w:val="28"/>
                <w:sz w:val="24"/>
                <w:szCs w:val="24"/>
                <w:lang w:val="fr-CA"/>
              </w:rPr>
              <w:t xml:space="preserve"> </w:t>
            </w:r>
            <w:r w:rsidRPr="00DC26C0">
              <w:rPr>
                <w:sz w:val="24"/>
                <w:szCs w:val="24"/>
                <w:lang w:val="fr-CA"/>
              </w:rPr>
              <w:t>l’avant.</w:t>
            </w:r>
            <w:r w:rsidRPr="00DC26C0">
              <w:rPr>
                <w:spacing w:val="26"/>
                <w:sz w:val="24"/>
                <w:szCs w:val="24"/>
                <w:lang w:val="fr-CA"/>
              </w:rPr>
              <w:t xml:space="preserve"> </w:t>
            </w:r>
            <w:r w:rsidRPr="00DC26C0">
              <w:rPr>
                <w:sz w:val="24"/>
                <w:szCs w:val="24"/>
                <w:lang w:val="fr-CA"/>
              </w:rPr>
              <w:t>Ce</w:t>
            </w:r>
            <w:r w:rsidRPr="00DC26C0">
              <w:rPr>
                <w:spacing w:val="27"/>
                <w:sz w:val="24"/>
                <w:szCs w:val="24"/>
                <w:lang w:val="fr-CA"/>
              </w:rPr>
              <w:t xml:space="preserve"> </w:t>
            </w:r>
            <w:r w:rsidRPr="00DC26C0">
              <w:rPr>
                <w:sz w:val="24"/>
                <w:szCs w:val="24"/>
                <w:lang w:val="fr-CA"/>
              </w:rPr>
              <w:t>contenant</w:t>
            </w:r>
            <w:r w:rsidRPr="00DC26C0">
              <w:rPr>
                <w:spacing w:val="29"/>
                <w:sz w:val="24"/>
                <w:szCs w:val="24"/>
                <w:lang w:val="fr-CA"/>
              </w:rPr>
              <w:t xml:space="preserve"> </w:t>
            </w:r>
            <w:r w:rsidRPr="00DC26C0">
              <w:rPr>
                <w:sz w:val="24"/>
                <w:szCs w:val="24"/>
                <w:lang w:val="fr-CA"/>
              </w:rPr>
              <w:t>est</w:t>
            </w:r>
            <w:r w:rsidRPr="00DC26C0">
              <w:rPr>
                <w:spacing w:val="28"/>
                <w:sz w:val="24"/>
                <w:szCs w:val="24"/>
                <w:lang w:val="fr-CA"/>
              </w:rPr>
              <w:t xml:space="preserve"> </w:t>
            </w:r>
            <w:r w:rsidRPr="00DC26C0">
              <w:rPr>
                <w:sz w:val="24"/>
                <w:szCs w:val="24"/>
                <w:lang w:val="fr-CA"/>
              </w:rPr>
              <w:t>de</w:t>
            </w:r>
            <w:r w:rsidRPr="00DC26C0">
              <w:rPr>
                <w:spacing w:val="25"/>
                <w:sz w:val="24"/>
                <w:szCs w:val="24"/>
                <w:lang w:val="fr-CA"/>
              </w:rPr>
              <w:t xml:space="preserve"> </w:t>
            </w:r>
            <w:r w:rsidRPr="00DC26C0">
              <w:rPr>
                <w:sz w:val="24"/>
                <w:szCs w:val="24"/>
                <w:lang w:val="fr-CA"/>
              </w:rPr>
              <w:t>taille</w:t>
            </w:r>
          </w:p>
          <w:p w14:paraId="608E7091" w14:textId="77777777" w:rsidR="00E16347" w:rsidRPr="00DC26C0" w:rsidRDefault="00E16347" w:rsidP="000E4044">
            <w:pPr>
              <w:pStyle w:val="TableParagraph"/>
              <w:ind w:left="249"/>
              <w:rPr>
                <w:sz w:val="24"/>
                <w:szCs w:val="24"/>
                <w:lang w:val="fr-CA"/>
              </w:rPr>
            </w:pPr>
            <w:r w:rsidRPr="00DC26C0">
              <w:rPr>
                <w:sz w:val="24"/>
                <w:szCs w:val="24"/>
                <w:lang w:val="fr-CA"/>
              </w:rPr>
              <w:t>variable,</w:t>
            </w:r>
            <w:r w:rsidRPr="00DC26C0">
              <w:rPr>
                <w:spacing w:val="23"/>
                <w:sz w:val="24"/>
                <w:szCs w:val="24"/>
                <w:lang w:val="fr-CA"/>
              </w:rPr>
              <w:t xml:space="preserve"> </w:t>
            </w:r>
            <w:r w:rsidRPr="00DC26C0">
              <w:rPr>
                <w:sz w:val="24"/>
                <w:szCs w:val="24"/>
                <w:lang w:val="fr-CA"/>
              </w:rPr>
              <w:t>oscillant</w:t>
            </w:r>
            <w:r w:rsidRPr="00DC26C0">
              <w:rPr>
                <w:spacing w:val="23"/>
                <w:sz w:val="24"/>
                <w:szCs w:val="24"/>
                <w:lang w:val="fr-CA"/>
              </w:rPr>
              <w:t xml:space="preserve"> </w:t>
            </w:r>
            <w:r w:rsidRPr="00DC26C0">
              <w:rPr>
                <w:sz w:val="24"/>
                <w:szCs w:val="24"/>
                <w:lang w:val="fr-CA"/>
              </w:rPr>
              <w:t>entre</w:t>
            </w:r>
            <w:r w:rsidRPr="00DC26C0">
              <w:rPr>
                <w:spacing w:val="20"/>
                <w:sz w:val="24"/>
                <w:szCs w:val="24"/>
                <w:lang w:val="fr-CA"/>
              </w:rPr>
              <w:t xml:space="preserve"> </w:t>
            </w:r>
            <w:r w:rsidRPr="00DC26C0">
              <w:rPr>
                <w:sz w:val="24"/>
                <w:szCs w:val="24"/>
                <w:lang w:val="fr-CA"/>
              </w:rPr>
              <w:t>2</w:t>
            </w:r>
            <w:r w:rsidRPr="00DC26C0">
              <w:rPr>
                <w:spacing w:val="23"/>
                <w:sz w:val="24"/>
                <w:szCs w:val="24"/>
                <w:lang w:val="fr-CA"/>
              </w:rPr>
              <w:t xml:space="preserve"> </w:t>
            </w:r>
            <w:r w:rsidRPr="00DC26C0">
              <w:rPr>
                <w:sz w:val="24"/>
                <w:szCs w:val="24"/>
                <w:lang w:val="fr-CA"/>
              </w:rPr>
              <w:t>et</w:t>
            </w:r>
            <w:r w:rsidRPr="00DC26C0">
              <w:rPr>
                <w:spacing w:val="23"/>
                <w:sz w:val="24"/>
                <w:szCs w:val="24"/>
                <w:lang w:val="fr-CA"/>
              </w:rPr>
              <w:t xml:space="preserve"> </w:t>
            </w:r>
            <w:r w:rsidRPr="00DC26C0">
              <w:rPr>
                <w:sz w:val="24"/>
                <w:szCs w:val="24"/>
                <w:lang w:val="fr-CA"/>
              </w:rPr>
              <w:t>10</w:t>
            </w:r>
            <w:r w:rsidRPr="00DC26C0">
              <w:rPr>
                <w:spacing w:val="-12"/>
                <w:sz w:val="24"/>
                <w:szCs w:val="24"/>
                <w:lang w:val="fr-CA"/>
              </w:rPr>
              <w:t xml:space="preserve"> </w:t>
            </w:r>
            <w:r w:rsidRPr="00DC26C0">
              <w:rPr>
                <w:sz w:val="24"/>
                <w:szCs w:val="24"/>
                <w:lang w:val="fr-CA"/>
              </w:rPr>
              <w:t>verges</w:t>
            </w:r>
            <w:r w:rsidRPr="00DC26C0">
              <w:rPr>
                <w:spacing w:val="-57"/>
                <w:sz w:val="24"/>
                <w:szCs w:val="24"/>
                <w:lang w:val="fr-CA"/>
              </w:rPr>
              <w:t xml:space="preserve"> </w:t>
            </w:r>
            <w:r w:rsidRPr="00DC26C0">
              <w:rPr>
                <w:sz w:val="24"/>
                <w:szCs w:val="24"/>
                <w:lang w:val="fr-CA"/>
              </w:rPr>
              <w:t>cubes.</w:t>
            </w:r>
          </w:p>
          <w:p w14:paraId="538155BF" w14:textId="77777777" w:rsidR="00E16347" w:rsidRPr="00DC26C0" w:rsidRDefault="00E16347" w:rsidP="000E4044">
            <w:pPr>
              <w:pStyle w:val="TableParagraph"/>
              <w:tabs>
                <w:tab w:val="left" w:pos="1487"/>
                <w:tab w:val="left" w:pos="2313"/>
                <w:tab w:val="left" w:pos="2989"/>
                <w:tab w:val="left" w:pos="4038"/>
              </w:tabs>
              <w:spacing w:before="120" w:line="249" w:lineRule="auto"/>
              <w:ind w:left="249" w:right="54" w:hanging="10"/>
              <w:rPr>
                <w:sz w:val="24"/>
                <w:szCs w:val="24"/>
                <w:lang w:val="fr-CA"/>
              </w:rPr>
            </w:pPr>
            <w:r w:rsidRPr="00DC26C0">
              <w:rPr>
                <w:sz w:val="24"/>
                <w:szCs w:val="24"/>
                <w:lang w:val="fr-CA"/>
              </w:rPr>
              <w:t>Acronyme</w:t>
            </w:r>
            <w:r w:rsidRPr="00DC26C0">
              <w:rPr>
                <w:sz w:val="24"/>
                <w:szCs w:val="24"/>
                <w:lang w:val="fr-CA"/>
              </w:rPr>
              <w:tab/>
              <w:t>utilisé</w:t>
            </w:r>
            <w:r w:rsidRPr="00DC26C0">
              <w:rPr>
                <w:sz w:val="24"/>
                <w:szCs w:val="24"/>
                <w:lang w:val="fr-CA"/>
              </w:rPr>
              <w:tab/>
              <w:t>pour</w:t>
            </w:r>
            <w:r w:rsidRPr="00DC26C0">
              <w:rPr>
                <w:sz w:val="24"/>
                <w:szCs w:val="24"/>
                <w:lang w:val="fr-CA"/>
              </w:rPr>
              <w:tab/>
              <w:t>désigner</w:t>
            </w:r>
            <w:r w:rsidRPr="00DC26C0">
              <w:rPr>
                <w:sz w:val="24"/>
                <w:szCs w:val="24"/>
                <w:lang w:val="fr-CA"/>
              </w:rPr>
              <w:tab/>
            </w:r>
            <w:r w:rsidRPr="00DC26C0">
              <w:rPr>
                <w:spacing w:val="-2"/>
                <w:sz w:val="24"/>
                <w:szCs w:val="24"/>
                <w:lang w:val="fr-CA"/>
              </w:rPr>
              <w:t>les</w:t>
            </w:r>
            <w:r w:rsidRPr="00DC26C0">
              <w:rPr>
                <w:spacing w:val="-57"/>
                <w:sz w:val="24"/>
                <w:szCs w:val="24"/>
                <w:lang w:val="fr-CA"/>
              </w:rPr>
              <w:t xml:space="preserve"> </w:t>
            </w:r>
            <w:r w:rsidRPr="00DC26C0">
              <w:rPr>
                <w:sz w:val="24"/>
                <w:szCs w:val="24"/>
                <w:lang w:val="fr-CA"/>
              </w:rPr>
              <w:t>industries,</w:t>
            </w:r>
            <w:r w:rsidRPr="00DC26C0">
              <w:rPr>
                <w:spacing w:val="-1"/>
                <w:sz w:val="24"/>
                <w:szCs w:val="24"/>
                <w:lang w:val="fr-CA"/>
              </w:rPr>
              <w:t xml:space="preserve"> </w:t>
            </w:r>
            <w:r w:rsidRPr="00DC26C0">
              <w:rPr>
                <w:sz w:val="24"/>
                <w:szCs w:val="24"/>
                <w:lang w:val="fr-CA"/>
              </w:rPr>
              <w:t>commerces</w:t>
            </w:r>
            <w:r w:rsidRPr="00DC26C0">
              <w:rPr>
                <w:spacing w:val="1"/>
                <w:sz w:val="24"/>
                <w:szCs w:val="24"/>
                <w:lang w:val="fr-CA"/>
              </w:rPr>
              <w:t xml:space="preserve"> </w:t>
            </w:r>
            <w:r w:rsidRPr="00DC26C0">
              <w:rPr>
                <w:sz w:val="24"/>
                <w:szCs w:val="24"/>
                <w:lang w:val="fr-CA"/>
              </w:rPr>
              <w:t>et</w:t>
            </w:r>
            <w:r w:rsidRPr="00DC26C0">
              <w:rPr>
                <w:spacing w:val="-1"/>
                <w:sz w:val="24"/>
                <w:szCs w:val="24"/>
                <w:lang w:val="fr-CA"/>
              </w:rPr>
              <w:t xml:space="preserve"> </w:t>
            </w:r>
            <w:r w:rsidRPr="00DC26C0">
              <w:rPr>
                <w:sz w:val="24"/>
                <w:szCs w:val="24"/>
                <w:lang w:val="fr-CA"/>
              </w:rPr>
              <w:t>institutions.</w:t>
            </w:r>
          </w:p>
        </w:tc>
      </w:tr>
      <w:tr w:rsidR="00E16347" w:rsidRPr="00DC26C0" w14:paraId="766FD954" w14:textId="77777777" w:rsidTr="000E4044">
        <w:trPr>
          <w:trHeight w:val="2409"/>
        </w:trPr>
        <w:tc>
          <w:tcPr>
            <w:tcW w:w="2340" w:type="dxa"/>
          </w:tcPr>
          <w:p w14:paraId="1BA7EF5F" w14:textId="77777777" w:rsidR="00E16347" w:rsidRPr="00DC26C0" w:rsidRDefault="00E16347" w:rsidP="000E4044">
            <w:pPr>
              <w:pStyle w:val="TableParagraph"/>
              <w:spacing w:before="59"/>
              <w:ind w:left="50"/>
              <w:rPr>
                <w:b/>
                <w:sz w:val="24"/>
                <w:szCs w:val="24"/>
              </w:rPr>
            </w:pPr>
            <w:proofErr w:type="gramStart"/>
            <w:r w:rsidRPr="00DC26C0">
              <w:rPr>
                <w:b/>
                <w:sz w:val="24"/>
                <w:szCs w:val="24"/>
              </w:rPr>
              <w:t>Levée</w:t>
            </w:r>
            <w:r w:rsidRPr="00DC26C0">
              <w:rPr>
                <w:b/>
                <w:spacing w:val="-2"/>
                <w:sz w:val="24"/>
                <w:szCs w:val="24"/>
              </w:rPr>
              <w:t xml:space="preserve"> </w:t>
            </w:r>
            <w:r w:rsidRPr="00DC26C0">
              <w:rPr>
                <w:b/>
                <w:sz w:val="24"/>
                <w:szCs w:val="24"/>
              </w:rPr>
              <w:t>:</w:t>
            </w:r>
            <w:proofErr w:type="gramEnd"/>
          </w:p>
        </w:tc>
        <w:tc>
          <w:tcPr>
            <w:tcW w:w="4361" w:type="dxa"/>
          </w:tcPr>
          <w:p w14:paraId="1496C0D1" w14:textId="77777777" w:rsidR="00E16347" w:rsidRPr="00DC26C0" w:rsidRDefault="00E16347" w:rsidP="000E4044">
            <w:pPr>
              <w:pStyle w:val="TableParagraph"/>
              <w:spacing w:before="59" w:line="249" w:lineRule="auto"/>
              <w:ind w:left="249" w:right="51" w:hanging="10"/>
              <w:jc w:val="both"/>
              <w:rPr>
                <w:sz w:val="24"/>
                <w:szCs w:val="24"/>
                <w:lang w:val="fr-CA"/>
              </w:rPr>
            </w:pPr>
            <w:r w:rsidRPr="00DC26C0">
              <w:rPr>
                <w:sz w:val="24"/>
                <w:szCs w:val="24"/>
                <w:lang w:val="fr-CA"/>
              </w:rPr>
              <w:t>Corresponds à la fréquence de collecte de</w:t>
            </w:r>
            <w:r w:rsidRPr="00DC26C0">
              <w:rPr>
                <w:spacing w:val="1"/>
                <w:sz w:val="24"/>
                <w:szCs w:val="24"/>
                <w:lang w:val="fr-CA"/>
              </w:rPr>
              <w:t xml:space="preserve"> </w:t>
            </w:r>
            <w:r w:rsidRPr="00DC26C0">
              <w:rPr>
                <w:sz w:val="24"/>
                <w:szCs w:val="24"/>
                <w:lang w:val="fr-CA"/>
              </w:rPr>
              <w:t>bacs et conteneurs à une adresse donnée,</w:t>
            </w:r>
            <w:r w:rsidRPr="00DC26C0">
              <w:rPr>
                <w:spacing w:val="1"/>
                <w:sz w:val="24"/>
                <w:szCs w:val="24"/>
                <w:lang w:val="fr-CA"/>
              </w:rPr>
              <w:t xml:space="preserve"> </w:t>
            </w:r>
            <w:r w:rsidRPr="00DC26C0">
              <w:rPr>
                <w:sz w:val="24"/>
                <w:szCs w:val="24"/>
                <w:lang w:val="fr-CA"/>
              </w:rPr>
              <w:t>peu</w:t>
            </w:r>
            <w:r w:rsidRPr="00DC26C0">
              <w:rPr>
                <w:spacing w:val="1"/>
                <w:sz w:val="24"/>
                <w:szCs w:val="24"/>
                <w:lang w:val="fr-CA"/>
              </w:rPr>
              <w:t xml:space="preserve"> </w:t>
            </w:r>
            <w:r w:rsidRPr="00DC26C0">
              <w:rPr>
                <w:sz w:val="24"/>
                <w:szCs w:val="24"/>
                <w:lang w:val="fr-CA"/>
              </w:rPr>
              <w:t>importe</w:t>
            </w:r>
            <w:r w:rsidRPr="00DC26C0">
              <w:rPr>
                <w:spacing w:val="1"/>
                <w:sz w:val="24"/>
                <w:szCs w:val="24"/>
                <w:lang w:val="fr-CA"/>
              </w:rPr>
              <w:t xml:space="preserve"> </w:t>
            </w:r>
            <w:r w:rsidRPr="00DC26C0">
              <w:rPr>
                <w:sz w:val="24"/>
                <w:szCs w:val="24"/>
                <w:lang w:val="fr-CA"/>
              </w:rPr>
              <w:t>le</w:t>
            </w:r>
            <w:r w:rsidRPr="00DC26C0">
              <w:rPr>
                <w:spacing w:val="1"/>
                <w:sz w:val="24"/>
                <w:szCs w:val="24"/>
                <w:lang w:val="fr-CA"/>
              </w:rPr>
              <w:t xml:space="preserve"> </w:t>
            </w:r>
            <w:r w:rsidRPr="00DC26C0">
              <w:rPr>
                <w:sz w:val="24"/>
                <w:szCs w:val="24"/>
                <w:lang w:val="fr-CA"/>
              </w:rPr>
              <w:t>nombre</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bacs</w:t>
            </w:r>
            <w:r w:rsidRPr="00DC26C0">
              <w:rPr>
                <w:spacing w:val="1"/>
                <w:sz w:val="24"/>
                <w:szCs w:val="24"/>
                <w:lang w:val="fr-CA"/>
              </w:rPr>
              <w:t xml:space="preserve"> </w:t>
            </w:r>
            <w:r w:rsidRPr="00DC26C0">
              <w:rPr>
                <w:sz w:val="24"/>
                <w:szCs w:val="24"/>
                <w:lang w:val="fr-CA"/>
              </w:rPr>
              <w:t>et</w:t>
            </w:r>
            <w:r w:rsidRPr="00DC26C0">
              <w:rPr>
                <w:spacing w:val="1"/>
                <w:sz w:val="24"/>
                <w:szCs w:val="24"/>
                <w:lang w:val="fr-CA"/>
              </w:rPr>
              <w:t xml:space="preserve"> </w:t>
            </w:r>
            <w:r w:rsidRPr="00DC26C0">
              <w:rPr>
                <w:sz w:val="24"/>
                <w:szCs w:val="24"/>
                <w:lang w:val="fr-CA"/>
              </w:rPr>
              <w:t>conteneurs.</w:t>
            </w:r>
            <w:r w:rsidRPr="00DC26C0">
              <w:rPr>
                <w:spacing w:val="1"/>
                <w:sz w:val="24"/>
                <w:szCs w:val="24"/>
                <w:lang w:val="fr-CA"/>
              </w:rPr>
              <w:t xml:space="preserve"> </w:t>
            </w:r>
            <w:r w:rsidRPr="00DC26C0">
              <w:rPr>
                <w:sz w:val="24"/>
                <w:szCs w:val="24"/>
                <w:lang w:val="fr-CA"/>
              </w:rPr>
              <w:t>Par</w:t>
            </w:r>
            <w:r w:rsidRPr="00DC26C0">
              <w:rPr>
                <w:spacing w:val="1"/>
                <w:sz w:val="24"/>
                <w:szCs w:val="24"/>
                <w:lang w:val="fr-CA"/>
              </w:rPr>
              <w:t xml:space="preserve"> </w:t>
            </w:r>
            <w:r w:rsidRPr="00DC26C0">
              <w:rPr>
                <w:sz w:val="24"/>
                <w:szCs w:val="24"/>
                <w:lang w:val="fr-CA"/>
              </w:rPr>
              <w:t>exemple,</w:t>
            </w:r>
            <w:r w:rsidRPr="00DC26C0">
              <w:rPr>
                <w:spacing w:val="1"/>
                <w:sz w:val="24"/>
                <w:szCs w:val="24"/>
                <w:lang w:val="fr-CA"/>
              </w:rPr>
              <w:t xml:space="preserve"> </w:t>
            </w:r>
            <w:r w:rsidRPr="00DC26C0">
              <w:rPr>
                <w:sz w:val="24"/>
                <w:szCs w:val="24"/>
                <w:lang w:val="fr-CA"/>
              </w:rPr>
              <w:t>une</w:t>
            </w:r>
            <w:r w:rsidRPr="00DC26C0">
              <w:rPr>
                <w:spacing w:val="1"/>
                <w:sz w:val="24"/>
                <w:szCs w:val="24"/>
                <w:lang w:val="fr-CA"/>
              </w:rPr>
              <w:t xml:space="preserve"> </w:t>
            </w:r>
            <w:r w:rsidRPr="00DC26C0">
              <w:rPr>
                <w:sz w:val="24"/>
                <w:szCs w:val="24"/>
                <w:lang w:val="fr-CA"/>
              </w:rPr>
              <w:t>collecte</w:t>
            </w:r>
            <w:r w:rsidRPr="00DC26C0">
              <w:rPr>
                <w:spacing w:val="1"/>
                <w:sz w:val="24"/>
                <w:szCs w:val="24"/>
                <w:lang w:val="fr-CA"/>
              </w:rPr>
              <w:t xml:space="preserve"> </w:t>
            </w:r>
            <w:r w:rsidRPr="00DC26C0">
              <w:rPr>
                <w:sz w:val="24"/>
                <w:szCs w:val="24"/>
                <w:lang w:val="fr-CA"/>
              </w:rPr>
              <w:t>effectuée à un établissement qui détient 2</w:t>
            </w:r>
            <w:r w:rsidRPr="00DC26C0">
              <w:rPr>
                <w:spacing w:val="1"/>
                <w:sz w:val="24"/>
                <w:szCs w:val="24"/>
                <w:lang w:val="fr-CA"/>
              </w:rPr>
              <w:t xml:space="preserve"> </w:t>
            </w:r>
            <w:r w:rsidRPr="00DC26C0">
              <w:rPr>
                <w:sz w:val="24"/>
                <w:szCs w:val="24"/>
                <w:lang w:val="fr-CA"/>
              </w:rPr>
              <w:t>conteneurs et 3 bacs constitue une levée.</w:t>
            </w:r>
            <w:r w:rsidRPr="00DC26C0">
              <w:rPr>
                <w:spacing w:val="1"/>
                <w:sz w:val="24"/>
                <w:szCs w:val="24"/>
                <w:lang w:val="fr-CA"/>
              </w:rPr>
              <w:t xml:space="preserve"> </w:t>
            </w:r>
            <w:r w:rsidRPr="00DC26C0">
              <w:rPr>
                <w:sz w:val="24"/>
                <w:szCs w:val="24"/>
                <w:lang w:val="fr-CA"/>
              </w:rPr>
              <w:t>Si</w:t>
            </w:r>
            <w:r w:rsidRPr="00DC26C0">
              <w:rPr>
                <w:spacing w:val="1"/>
                <w:sz w:val="24"/>
                <w:szCs w:val="24"/>
                <w:lang w:val="fr-CA"/>
              </w:rPr>
              <w:t xml:space="preserve"> </w:t>
            </w:r>
            <w:r w:rsidRPr="00DC26C0">
              <w:rPr>
                <w:sz w:val="24"/>
                <w:szCs w:val="24"/>
                <w:lang w:val="fr-CA"/>
              </w:rPr>
              <w:t>ce</w:t>
            </w:r>
            <w:r w:rsidRPr="00DC26C0">
              <w:rPr>
                <w:spacing w:val="1"/>
                <w:sz w:val="24"/>
                <w:szCs w:val="24"/>
                <w:lang w:val="fr-CA"/>
              </w:rPr>
              <w:t xml:space="preserve"> </w:t>
            </w:r>
            <w:r w:rsidRPr="00DC26C0">
              <w:rPr>
                <w:sz w:val="24"/>
                <w:szCs w:val="24"/>
                <w:lang w:val="fr-CA"/>
              </w:rPr>
              <w:t>commerce</w:t>
            </w:r>
            <w:r w:rsidRPr="00DC26C0">
              <w:rPr>
                <w:spacing w:val="1"/>
                <w:sz w:val="24"/>
                <w:szCs w:val="24"/>
                <w:lang w:val="fr-CA"/>
              </w:rPr>
              <w:t xml:space="preserve"> </w:t>
            </w:r>
            <w:r w:rsidRPr="00DC26C0">
              <w:rPr>
                <w:sz w:val="24"/>
                <w:szCs w:val="24"/>
                <w:lang w:val="fr-CA"/>
              </w:rPr>
              <w:t>obtient</w:t>
            </w:r>
            <w:r w:rsidRPr="00DC26C0">
              <w:rPr>
                <w:spacing w:val="1"/>
                <w:sz w:val="24"/>
                <w:szCs w:val="24"/>
                <w:lang w:val="fr-CA"/>
              </w:rPr>
              <w:t xml:space="preserve"> </w:t>
            </w:r>
            <w:r w:rsidRPr="00DC26C0">
              <w:rPr>
                <w:sz w:val="24"/>
                <w:szCs w:val="24"/>
                <w:lang w:val="fr-CA"/>
              </w:rPr>
              <w:t>une</w:t>
            </w:r>
            <w:r w:rsidRPr="00DC26C0">
              <w:rPr>
                <w:spacing w:val="1"/>
                <w:sz w:val="24"/>
                <w:szCs w:val="24"/>
                <w:lang w:val="fr-CA"/>
              </w:rPr>
              <w:t xml:space="preserve"> </w:t>
            </w:r>
            <w:r w:rsidRPr="00DC26C0">
              <w:rPr>
                <w:sz w:val="24"/>
                <w:szCs w:val="24"/>
                <w:lang w:val="fr-CA"/>
              </w:rPr>
              <w:t>collecte</w:t>
            </w:r>
            <w:r w:rsidRPr="00DC26C0">
              <w:rPr>
                <w:spacing w:val="1"/>
                <w:sz w:val="24"/>
                <w:szCs w:val="24"/>
                <w:lang w:val="fr-CA"/>
              </w:rPr>
              <w:t xml:space="preserve"> </w:t>
            </w:r>
            <w:r w:rsidRPr="00DC26C0">
              <w:rPr>
                <w:sz w:val="24"/>
                <w:szCs w:val="24"/>
                <w:lang w:val="fr-CA"/>
              </w:rPr>
              <w:t>chaque</w:t>
            </w:r>
            <w:r w:rsidRPr="00DC26C0">
              <w:rPr>
                <w:spacing w:val="-13"/>
                <w:sz w:val="24"/>
                <w:szCs w:val="24"/>
                <w:lang w:val="fr-CA"/>
              </w:rPr>
              <w:t xml:space="preserve"> </w:t>
            </w:r>
            <w:r w:rsidRPr="00DC26C0">
              <w:rPr>
                <w:sz w:val="24"/>
                <w:szCs w:val="24"/>
                <w:lang w:val="fr-CA"/>
              </w:rPr>
              <w:t>semaine,</w:t>
            </w:r>
            <w:r w:rsidRPr="00DC26C0">
              <w:rPr>
                <w:spacing w:val="-11"/>
                <w:sz w:val="24"/>
                <w:szCs w:val="24"/>
                <w:lang w:val="fr-CA"/>
              </w:rPr>
              <w:t xml:space="preserve"> </w:t>
            </w:r>
            <w:r w:rsidRPr="00DC26C0">
              <w:rPr>
                <w:sz w:val="24"/>
                <w:szCs w:val="24"/>
                <w:lang w:val="fr-CA"/>
              </w:rPr>
              <w:t>il</w:t>
            </w:r>
            <w:r w:rsidRPr="00DC26C0">
              <w:rPr>
                <w:spacing w:val="-11"/>
                <w:sz w:val="24"/>
                <w:szCs w:val="24"/>
                <w:lang w:val="fr-CA"/>
              </w:rPr>
              <w:t xml:space="preserve"> </w:t>
            </w:r>
            <w:r w:rsidRPr="00DC26C0">
              <w:rPr>
                <w:sz w:val="24"/>
                <w:szCs w:val="24"/>
                <w:lang w:val="fr-CA"/>
              </w:rPr>
              <w:t>a</w:t>
            </w:r>
            <w:r w:rsidRPr="00DC26C0">
              <w:rPr>
                <w:spacing w:val="-12"/>
                <w:sz w:val="24"/>
                <w:szCs w:val="24"/>
                <w:lang w:val="fr-CA"/>
              </w:rPr>
              <w:t xml:space="preserve"> </w:t>
            </w:r>
            <w:r w:rsidRPr="00DC26C0">
              <w:rPr>
                <w:sz w:val="24"/>
                <w:szCs w:val="24"/>
                <w:lang w:val="fr-CA"/>
              </w:rPr>
              <w:t>donc</w:t>
            </w:r>
            <w:r w:rsidRPr="00DC26C0">
              <w:rPr>
                <w:spacing w:val="-13"/>
                <w:sz w:val="24"/>
                <w:szCs w:val="24"/>
                <w:lang w:val="fr-CA"/>
              </w:rPr>
              <w:t xml:space="preserve"> </w:t>
            </w:r>
            <w:r w:rsidRPr="00DC26C0">
              <w:rPr>
                <w:sz w:val="24"/>
                <w:szCs w:val="24"/>
                <w:lang w:val="fr-CA"/>
              </w:rPr>
              <w:t>52</w:t>
            </w:r>
            <w:r w:rsidRPr="00DC26C0">
              <w:rPr>
                <w:spacing w:val="-11"/>
                <w:sz w:val="24"/>
                <w:szCs w:val="24"/>
                <w:lang w:val="fr-CA"/>
              </w:rPr>
              <w:t xml:space="preserve"> </w:t>
            </w:r>
            <w:r w:rsidRPr="00DC26C0">
              <w:rPr>
                <w:sz w:val="24"/>
                <w:szCs w:val="24"/>
                <w:lang w:val="fr-CA"/>
              </w:rPr>
              <w:t>levées</w:t>
            </w:r>
            <w:r w:rsidRPr="00DC26C0">
              <w:rPr>
                <w:spacing w:val="-11"/>
                <w:sz w:val="24"/>
                <w:szCs w:val="24"/>
                <w:lang w:val="fr-CA"/>
              </w:rPr>
              <w:t xml:space="preserve"> </w:t>
            </w:r>
            <w:r w:rsidRPr="00DC26C0">
              <w:rPr>
                <w:sz w:val="24"/>
                <w:szCs w:val="24"/>
                <w:lang w:val="fr-CA"/>
              </w:rPr>
              <w:t>par</w:t>
            </w:r>
            <w:r w:rsidRPr="00DC26C0">
              <w:rPr>
                <w:spacing w:val="-12"/>
                <w:sz w:val="24"/>
                <w:szCs w:val="24"/>
                <w:lang w:val="fr-CA"/>
              </w:rPr>
              <w:t xml:space="preserve"> </w:t>
            </w:r>
            <w:r w:rsidRPr="00DC26C0">
              <w:rPr>
                <w:sz w:val="24"/>
                <w:szCs w:val="24"/>
                <w:lang w:val="fr-CA"/>
              </w:rPr>
              <w:t>an.</w:t>
            </w:r>
          </w:p>
        </w:tc>
      </w:tr>
      <w:tr w:rsidR="00E16347" w:rsidRPr="00DC26C0" w14:paraId="6DC4E48C" w14:textId="77777777" w:rsidTr="000E4044">
        <w:trPr>
          <w:trHeight w:val="2123"/>
        </w:trPr>
        <w:tc>
          <w:tcPr>
            <w:tcW w:w="2340" w:type="dxa"/>
          </w:tcPr>
          <w:p w14:paraId="3BF16FB1" w14:textId="77777777" w:rsidR="00E16347" w:rsidRPr="00DC26C0" w:rsidRDefault="00E16347" w:rsidP="000E4044">
            <w:pPr>
              <w:pStyle w:val="TableParagraph"/>
              <w:spacing w:before="59"/>
              <w:ind w:left="50"/>
              <w:rPr>
                <w:b/>
                <w:sz w:val="24"/>
                <w:szCs w:val="24"/>
              </w:rPr>
            </w:pPr>
            <w:r w:rsidRPr="00DC26C0">
              <w:rPr>
                <w:b/>
                <w:sz w:val="24"/>
                <w:szCs w:val="24"/>
              </w:rPr>
              <w:t>Matière</w:t>
            </w:r>
            <w:r w:rsidRPr="00DC26C0">
              <w:rPr>
                <w:b/>
                <w:spacing w:val="-3"/>
                <w:sz w:val="24"/>
                <w:szCs w:val="24"/>
              </w:rPr>
              <w:t xml:space="preserve"> </w:t>
            </w:r>
            <w:proofErr w:type="gramStart"/>
            <w:r w:rsidRPr="00DC26C0">
              <w:rPr>
                <w:b/>
                <w:sz w:val="24"/>
                <w:szCs w:val="24"/>
              </w:rPr>
              <w:t>recyclable</w:t>
            </w:r>
            <w:r w:rsidRPr="00DC26C0">
              <w:rPr>
                <w:b/>
                <w:spacing w:val="-2"/>
                <w:sz w:val="24"/>
                <w:szCs w:val="24"/>
              </w:rPr>
              <w:t xml:space="preserve"> </w:t>
            </w:r>
            <w:r w:rsidRPr="00DC26C0">
              <w:rPr>
                <w:b/>
                <w:sz w:val="24"/>
                <w:szCs w:val="24"/>
              </w:rPr>
              <w:t>:</w:t>
            </w:r>
            <w:proofErr w:type="gramEnd"/>
          </w:p>
        </w:tc>
        <w:tc>
          <w:tcPr>
            <w:tcW w:w="4361" w:type="dxa"/>
          </w:tcPr>
          <w:p w14:paraId="38569CAA" w14:textId="77777777" w:rsidR="00E16347" w:rsidRPr="00DC26C0" w:rsidRDefault="00E16347" w:rsidP="000E4044">
            <w:pPr>
              <w:pStyle w:val="TableParagraph"/>
              <w:spacing w:before="59" w:line="249" w:lineRule="auto"/>
              <w:ind w:left="249" w:right="49" w:hanging="10"/>
              <w:jc w:val="both"/>
              <w:rPr>
                <w:sz w:val="24"/>
                <w:szCs w:val="24"/>
                <w:lang w:val="fr-CA"/>
              </w:rPr>
            </w:pPr>
            <w:r w:rsidRPr="00DC26C0">
              <w:rPr>
                <w:sz w:val="24"/>
                <w:szCs w:val="24"/>
                <w:lang w:val="fr-CA"/>
              </w:rPr>
              <w:t>Matière jetée après avoir rempli son but</w:t>
            </w:r>
            <w:r w:rsidRPr="00DC26C0">
              <w:rPr>
                <w:spacing w:val="1"/>
                <w:sz w:val="24"/>
                <w:szCs w:val="24"/>
                <w:lang w:val="fr-CA"/>
              </w:rPr>
              <w:t xml:space="preserve"> </w:t>
            </w:r>
            <w:r w:rsidRPr="00DC26C0">
              <w:rPr>
                <w:sz w:val="24"/>
                <w:szCs w:val="24"/>
                <w:lang w:val="fr-CA"/>
              </w:rPr>
              <w:t>utilitaire, mais qui peut être réemployée,</w:t>
            </w:r>
            <w:r w:rsidRPr="00DC26C0">
              <w:rPr>
                <w:spacing w:val="1"/>
                <w:sz w:val="24"/>
                <w:szCs w:val="24"/>
                <w:lang w:val="fr-CA"/>
              </w:rPr>
              <w:t xml:space="preserve"> </w:t>
            </w:r>
            <w:r w:rsidRPr="00DC26C0">
              <w:rPr>
                <w:spacing w:val="-1"/>
                <w:sz w:val="24"/>
                <w:szCs w:val="24"/>
                <w:lang w:val="fr-CA"/>
              </w:rPr>
              <w:t>recyclée</w:t>
            </w:r>
            <w:r w:rsidRPr="00DC26C0">
              <w:rPr>
                <w:spacing w:val="-16"/>
                <w:sz w:val="24"/>
                <w:szCs w:val="24"/>
                <w:lang w:val="fr-CA"/>
              </w:rPr>
              <w:t xml:space="preserve"> </w:t>
            </w:r>
            <w:r w:rsidRPr="00DC26C0">
              <w:rPr>
                <w:sz w:val="24"/>
                <w:szCs w:val="24"/>
                <w:lang w:val="fr-CA"/>
              </w:rPr>
              <w:t>ou</w:t>
            </w:r>
            <w:r w:rsidRPr="00DC26C0">
              <w:rPr>
                <w:spacing w:val="-14"/>
                <w:sz w:val="24"/>
                <w:szCs w:val="24"/>
                <w:lang w:val="fr-CA"/>
              </w:rPr>
              <w:t xml:space="preserve"> </w:t>
            </w:r>
            <w:r w:rsidRPr="00DC26C0">
              <w:rPr>
                <w:sz w:val="24"/>
                <w:szCs w:val="24"/>
                <w:lang w:val="fr-CA"/>
              </w:rPr>
              <w:t>valorisée</w:t>
            </w:r>
            <w:r w:rsidRPr="00DC26C0">
              <w:rPr>
                <w:spacing w:val="-16"/>
                <w:sz w:val="24"/>
                <w:szCs w:val="24"/>
                <w:lang w:val="fr-CA"/>
              </w:rPr>
              <w:t xml:space="preserve"> </w:t>
            </w:r>
            <w:r w:rsidRPr="00DC26C0">
              <w:rPr>
                <w:sz w:val="24"/>
                <w:szCs w:val="24"/>
                <w:lang w:val="fr-CA"/>
              </w:rPr>
              <w:t>pour</w:t>
            </w:r>
            <w:r w:rsidRPr="00DC26C0">
              <w:rPr>
                <w:spacing w:val="-15"/>
                <w:sz w:val="24"/>
                <w:szCs w:val="24"/>
                <w:lang w:val="fr-CA"/>
              </w:rPr>
              <w:t xml:space="preserve"> </w:t>
            </w:r>
            <w:r w:rsidRPr="00DC26C0">
              <w:rPr>
                <w:sz w:val="24"/>
                <w:szCs w:val="24"/>
                <w:lang w:val="fr-CA"/>
              </w:rPr>
              <w:t>un</w:t>
            </w:r>
            <w:r w:rsidRPr="00DC26C0">
              <w:rPr>
                <w:spacing w:val="-14"/>
                <w:sz w:val="24"/>
                <w:szCs w:val="24"/>
                <w:lang w:val="fr-CA"/>
              </w:rPr>
              <w:t xml:space="preserve"> </w:t>
            </w:r>
            <w:r w:rsidRPr="00DC26C0">
              <w:rPr>
                <w:sz w:val="24"/>
                <w:szCs w:val="24"/>
                <w:lang w:val="fr-CA"/>
              </w:rPr>
              <w:t>nouvel</w:t>
            </w:r>
            <w:r w:rsidRPr="00DC26C0">
              <w:rPr>
                <w:spacing w:val="-14"/>
                <w:sz w:val="24"/>
                <w:szCs w:val="24"/>
                <w:lang w:val="fr-CA"/>
              </w:rPr>
              <w:t xml:space="preserve"> </w:t>
            </w:r>
            <w:r w:rsidRPr="00DC26C0">
              <w:rPr>
                <w:sz w:val="24"/>
                <w:szCs w:val="24"/>
                <w:lang w:val="fr-CA"/>
              </w:rPr>
              <w:t>usage</w:t>
            </w:r>
            <w:r w:rsidRPr="00DC26C0">
              <w:rPr>
                <w:spacing w:val="-57"/>
                <w:sz w:val="24"/>
                <w:szCs w:val="24"/>
                <w:lang w:val="fr-CA"/>
              </w:rPr>
              <w:t xml:space="preserve"> </w:t>
            </w:r>
            <w:r w:rsidRPr="00DC26C0">
              <w:rPr>
                <w:sz w:val="24"/>
                <w:szCs w:val="24"/>
                <w:lang w:val="fr-CA"/>
              </w:rPr>
              <w:t>ou pour le même usage qu’à son origine.</w:t>
            </w:r>
            <w:r w:rsidRPr="00DC26C0">
              <w:rPr>
                <w:spacing w:val="1"/>
                <w:sz w:val="24"/>
                <w:szCs w:val="24"/>
                <w:lang w:val="fr-CA"/>
              </w:rPr>
              <w:t xml:space="preserve"> </w:t>
            </w:r>
            <w:r w:rsidRPr="00DC26C0">
              <w:rPr>
                <w:sz w:val="24"/>
                <w:szCs w:val="24"/>
                <w:lang w:val="fr-CA"/>
              </w:rPr>
              <w:t>Elle</w:t>
            </w:r>
            <w:r w:rsidRPr="00DC26C0">
              <w:rPr>
                <w:spacing w:val="1"/>
                <w:sz w:val="24"/>
                <w:szCs w:val="24"/>
                <w:lang w:val="fr-CA"/>
              </w:rPr>
              <w:t xml:space="preserve"> </w:t>
            </w:r>
            <w:r w:rsidRPr="00DC26C0">
              <w:rPr>
                <w:sz w:val="24"/>
                <w:szCs w:val="24"/>
                <w:lang w:val="fr-CA"/>
              </w:rPr>
              <w:t>comprend</w:t>
            </w:r>
            <w:r w:rsidRPr="00DC26C0">
              <w:rPr>
                <w:spacing w:val="1"/>
                <w:sz w:val="24"/>
                <w:szCs w:val="24"/>
                <w:lang w:val="fr-CA"/>
              </w:rPr>
              <w:t xml:space="preserve"> </w:t>
            </w:r>
            <w:r w:rsidRPr="00DC26C0">
              <w:rPr>
                <w:sz w:val="24"/>
                <w:szCs w:val="24"/>
                <w:lang w:val="fr-CA"/>
              </w:rPr>
              <w:t>notamment</w:t>
            </w:r>
            <w:r w:rsidRPr="00DC26C0">
              <w:rPr>
                <w:spacing w:val="1"/>
                <w:sz w:val="24"/>
                <w:szCs w:val="24"/>
                <w:lang w:val="fr-CA"/>
              </w:rPr>
              <w:t xml:space="preserve"> </w:t>
            </w:r>
            <w:r w:rsidRPr="00DC26C0">
              <w:rPr>
                <w:sz w:val="24"/>
                <w:szCs w:val="24"/>
                <w:lang w:val="fr-CA"/>
              </w:rPr>
              <w:t>le</w:t>
            </w:r>
            <w:r w:rsidRPr="00DC26C0">
              <w:rPr>
                <w:spacing w:val="1"/>
                <w:sz w:val="24"/>
                <w:szCs w:val="24"/>
                <w:lang w:val="fr-CA"/>
              </w:rPr>
              <w:t xml:space="preserve"> </w:t>
            </w:r>
            <w:r w:rsidRPr="00DC26C0">
              <w:rPr>
                <w:sz w:val="24"/>
                <w:szCs w:val="24"/>
                <w:lang w:val="fr-CA"/>
              </w:rPr>
              <w:t>papier,</w:t>
            </w:r>
            <w:r w:rsidRPr="00DC26C0">
              <w:rPr>
                <w:spacing w:val="1"/>
                <w:sz w:val="24"/>
                <w:szCs w:val="24"/>
                <w:lang w:val="fr-CA"/>
              </w:rPr>
              <w:t xml:space="preserve"> </w:t>
            </w:r>
            <w:r w:rsidRPr="00DC26C0">
              <w:rPr>
                <w:sz w:val="24"/>
                <w:szCs w:val="24"/>
                <w:lang w:val="fr-CA"/>
              </w:rPr>
              <w:t>le</w:t>
            </w:r>
            <w:r w:rsidRPr="00DC26C0">
              <w:rPr>
                <w:spacing w:val="-57"/>
                <w:sz w:val="24"/>
                <w:szCs w:val="24"/>
                <w:lang w:val="fr-CA"/>
              </w:rPr>
              <w:t xml:space="preserve"> </w:t>
            </w:r>
            <w:r w:rsidRPr="00DC26C0">
              <w:rPr>
                <w:sz w:val="24"/>
                <w:szCs w:val="24"/>
                <w:lang w:val="fr-CA"/>
              </w:rPr>
              <w:t>carton, le plastique récupérable, le verre,</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métaux.</w:t>
            </w:r>
          </w:p>
        </w:tc>
      </w:tr>
      <w:tr w:rsidR="00E16347" w:rsidRPr="00DC26C0" w14:paraId="13368843" w14:textId="77777777" w:rsidTr="000E4044">
        <w:trPr>
          <w:trHeight w:val="1266"/>
        </w:trPr>
        <w:tc>
          <w:tcPr>
            <w:tcW w:w="2340" w:type="dxa"/>
          </w:tcPr>
          <w:p w14:paraId="3580B0F1" w14:textId="77777777" w:rsidR="00E16347" w:rsidRPr="00DC26C0" w:rsidRDefault="00E16347" w:rsidP="000E4044">
            <w:pPr>
              <w:pStyle w:val="TableParagraph"/>
              <w:spacing w:before="59"/>
              <w:ind w:left="50"/>
              <w:rPr>
                <w:b/>
                <w:sz w:val="24"/>
                <w:szCs w:val="24"/>
              </w:rPr>
            </w:pPr>
            <w:r w:rsidRPr="00DC26C0">
              <w:rPr>
                <w:b/>
                <w:sz w:val="24"/>
                <w:szCs w:val="24"/>
              </w:rPr>
              <w:t>Matière</w:t>
            </w:r>
            <w:r w:rsidRPr="00DC26C0">
              <w:rPr>
                <w:b/>
                <w:spacing w:val="-3"/>
                <w:sz w:val="24"/>
                <w:szCs w:val="24"/>
              </w:rPr>
              <w:t xml:space="preserve"> </w:t>
            </w:r>
            <w:proofErr w:type="spellStart"/>
            <w:proofErr w:type="gramStart"/>
            <w:r w:rsidRPr="00DC26C0">
              <w:rPr>
                <w:b/>
                <w:sz w:val="24"/>
                <w:szCs w:val="24"/>
              </w:rPr>
              <w:t>résiduelle</w:t>
            </w:r>
            <w:proofErr w:type="spellEnd"/>
            <w:r w:rsidRPr="00DC26C0">
              <w:rPr>
                <w:b/>
                <w:spacing w:val="-2"/>
                <w:sz w:val="24"/>
                <w:szCs w:val="24"/>
              </w:rPr>
              <w:t xml:space="preserve"> </w:t>
            </w:r>
            <w:r w:rsidRPr="00DC26C0">
              <w:rPr>
                <w:b/>
                <w:sz w:val="24"/>
                <w:szCs w:val="24"/>
              </w:rPr>
              <w:t>:</w:t>
            </w:r>
            <w:proofErr w:type="gramEnd"/>
          </w:p>
        </w:tc>
        <w:tc>
          <w:tcPr>
            <w:tcW w:w="4361" w:type="dxa"/>
          </w:tcPr>
          <w:p w14:paraId="2510DE8D" w14:textId="77777777" w:rsidR="00E16347" w:rsidRPr="00DC26C0" w:rsidRDefault="00E16347" w:rsidP="000E4044">
            <w:pPr>
              <w:pStyle w:val="TableParagraph"/>
              <w:spacing w:before="59" w:line="249" w:lineRule="auto"/>
              <w:ind w:left="249" w:right="48" w:hanging="10"/>
              <w:jc w:val="both"/>
              <w:rPr>
                <w:sz w:val="24"/>
                <w:szCs w:val="24"/>
                <w:lang w:val="fr-CA"/>
              </w:rPr>
            </w:pPr>
            <w:r w:rsidRPr="00DC26C0">
              <w:rPr>
                <w:sz w:val="24"/>
                <w:szCs w:val="24"/>
                <w:lang w:val="fr-CA"/>
              </w:rPr>
              <w:t>Matière</w:t>
            </w:r>
            <w:r w:rsidRPr="00DC26C0">
              <w:rPr>
                <w:spacing w:val="-15"/>
                <w:sz w:val="24"/>
                <w:szCs w:val="24"/>
                <w:lang w:val="fr-CA"/>
              </w:rPr>
              <w:t xml:space="preserve"> </w:t>
            </w:r>
            <w:r w:rsidRPr="00DC26C0">
              <w:rPr>
                <w:sz w:val="24"/>
                <w:szCs w:val="24"/>
                <w:lang w:val="fr-CA"/>
              </w:rPr>
              <w:t>ou</w:t>
            </w:r>
            <w:r w:rsidRPr="00DC26C0">
              <w:rPr>
                <w:spacing w:val="-14"/>
                <w:sz w:val="24"/>
                <w:szCs w:val="24"/>
                <w:lang w:val="fr-CA"/>
              </w:rPr>
              <w:t xml:space="preserve"> </w:t>
            </w:r>
            <w:r w:rsidRPr="00DC26C0">
              <w:rPr>
                <w:sz w:val="24"/>
                <w:szCs w:val="24"/>
                <w:lang w:val="fr-CA"/>
              </w:rPr>
              <w:t>objet</w:t>
            </w:r>
            <w:r w:rsidRPr="00DC26C0">
              <w:rPr>
                <w:spacing w:val="-13"/>
                <w:sz w:val="24"/>
                <w:szCs w:val="24"/>
                <w:lang w:val="fr-CA"/>
              </w:rPr>
              <w:t xml:space="preserve"> </w:t>
            </w:r>
            <w:r w:rsidRPr="00DC26C0">
              <w:rPr>
                <w:sz w:val="24"/>
                <w:szCs w:val="24"/>
                <w:lang w:val="fr-CA"/>
              </w:rPr>
              <w:t>rejeté</w:t>
            </w:r>
            <w:r w:rsidRPr="00DC26C0">
              <w:rPr>
                <w:spacing w:val="-15"/>
                <w:sz w:val="24"/>
                <w:szCs w:val="24"/>
                <w:lang w:val="fr-CA"/>
              </w:rPr>
              <w:t xml:space="preserve"> </w:t>
            </w:r>
            <w:r w:rsidRPr="00DC26C0">
              <w:rPr>
                <w:sz w:val="24"/>
                <w:szCs w:val="24"/>
                <w:lang w:val="fr-CA"/>
              </w:rPr>
              <w:t>par</w:t>
            </w:r>
            <w:r w:rsidRPr="00DC26C0">
              <w:rPr>
                <w:spacing w:val="-15"/>
                <w:sz w:val="24"/>
                <w:szCs w:val="24"/>
                <w:lang w:val="fr-CA"/>
              </w:rPr>
              <w:t xml:space="preserve"> </w:t>
            </w:r>
            <w:r w:rsidRPr="00DC26C0">
              <w:rPr>
                <w:sz w:val="24"/>
                <w:szCs w:val="24"/>
                <w:lang w:val="fr-CA"/>
              </w:rPr>
              <w:t>les</w:t>
            </w:r>
            <w:r w:rsidRPr="00DC26C0">
              <w:rPr>
                <w:spacing w:val="-13"/>
                <w:sz w:val="24"/>
                <w:szCs w:val="24"/>
                <w:lang w:val="fr-CA"/>
              </w:rPr>
              <w:t xml:space="preserve"> </w:t>
            </w:r>
            <w:r w:rsidRPr="00DC26C0">
              <w:rPr>
                <w:sz w:val="24"/>
                <w:szCs w:val="24"/>
                <w:lang w:val="fr-CA"/>
              </w:rPr>
              <w:t>ménages,</w:t>
            </w:r>
            <w:r w:rsidRPr="00DC26C0">
              <w:rPr>
                <w:spacing w:val="-15"/>
                <w:sz w:val="24"/>
                <w:szCs w:val="24"/>
                <w:lang w:val="fr-CA"/>
              </w:rPr>
              <w:t xml:space="preserve"> </w:t>
            </w:r>
            <w:r w:rsidRPr="00DC26C0">
              <w:rPr>
                <w:sz w:val="24"/>
                <w:szCs w:val="24"/>
                <w:lang w:val="fr-CA"/>
              </w:rPr>
              <w:t>les</w:t>
            </w:r>
            <w:r w:rsidRPr="00DC26C0">
              <w:rPr>
                <w:spacing w:val="-58"/>
                <w:sz w:val="24"/>
                <w:szCs w:val="24"/>
                <w:lang w:val="fr-CA"/>
              </w:rPr>
              <w:t xml:space="preserve"> </w:t>
            </w:r>
            <w:r w:rsidRPr="00DC26C0">
              <w:rPr>
                <w:sz w:val="24"/>
                <w:szCs w:val="24"/>
                <w:lang w:val="fr-CA"/>
              </w:rPr>
              <w:t>industries,</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commerces</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les</w:t>
            </w:r>
            <w:r w:rsidRPr="00DC26C0">
              <w:rPr>
                <w:spacing w:val="-57"/>
                <w:sz w:val="24"/>
                <w:szCs w:val="24"/>
                <w:lang w:val="fr-CA"/>
              </w:rPr>
              <w:t xml:space="preserve"> </w:t>
            </w:r>
            <w:r w:rsidRPr="00DC26C0">
              <w:rPr>
                <w:sz w:val="24"/>
                <w:szCs w:val="24"/>
                <w:lang w:val="fr-CA"/>
              </w:rPr>
              <w:t>institutions</w:t>
            </w:r>
            <w:r w:rsidRPr="00DC26C0">
              <w:rPr>
                <w:spacing w:val="56"/>
                <w:sz w:val="24"/>
                <w:szCs w:val="24"/>
                <w:lang w:val="fr-CA"/>
              </w:rPr>
              <w:t xml:space="preserve"> </w:t>
            </w:r>
            <w:r w:rsidRPr="00DC26C0">
              <w:rPr>
                <w:sz w:val="24"/>
                <w:szCs w:val="24"/>
                <w:lang w:val="fr-CA"/>
              </w:rPr>
              <w:t>et</w:t>
            </w:r>
            <w:r w:rsidRPr="00DC26C0">
              <w:rPr>
                <w:spacing w:val="59"/>
                <w:sz w:val="24"/>
                <w:szCs w:val="24"/>
                <w:lang w:val="fr-CA"/>
              </w:rPr>
              <w:t xml:space="preserve"> </w:t>
            </w:r>
            <w:r w:rsidRPr="00DC26C0">
              <w:rPr>
                <w:sz w:val="24"/>
                <w:szCs w:val="24"/>
                <w:lang w:val="fr-CA"/>
              </w:rPr>
              <w:t>qui</w:t>
            </w:r>
            <w:r w:rsidRPr="00DC26C0">
              <w:rPr>
                <w:spacing w:val="57"/>
                <w:sz w:val="24"/>
                <w:szCs w:val="24"/>
                <w:lang w:val="fr-CA"/>
              </w:rPr>
              <w:t xml:space="preserve"> </w:t>
            </w:r>
            <w:r w:rsidRPr="00DC26C0">
              <w:rPr>
                <w:sz w:val="24"/>
                <w:szCs w:val="24"/>
                <w:lang w:val="fr-CA"/>
              </w:rPr>
              <w:t>est</w:t>
            </w:r>
            <w:r w:rsidRPr="00DC26C0">
              <w:rPr>
                <w:spacing w:val="58"/>
                <w:sz w:val="24"/>
                <w:szCs w:val="24"/>
                <w:lang w:val="fr-CA"/>
              </w:rPr>
              <w:t xml:space="preserve"> </w:t>
            </w:r>
            <w:r w:rsidRPr="00DC26C0">
              <w:rPr>
                <w:sz w:val="24"/>
                <w:szCs w:val="24"/>
                <w:lang w:val="fr-CA"/>
              </w:rPr>
              <w:t>mis</w:t>
            </w:r>
            <w:r w:rsidRPr="00DC26C0">
              <w:rPr>
                <w:spacing w:val="59"/>
                <w:sz w:val="24"/>
                <w:szCs w:val="24"/>
                <w:lang w:val="fr-CA"/>
              </w:rPr>
              <w:t xml:space="preserve"> </w:t>
            </w:r>
            <w:r w:rsidRPr="00DC26C0">
              <w:rPr>
                <w:sz w:val="24"/>
                <w:szCs w:val="24"/>
                <w:lang w:val="fr-CA"/>
              </w:rPr>
              <w:t>en</w:t>
            </w:r>
            <w:r w:rsidRPr="00DC26C0">
              <w:rPr>
                <w:spacing w:val="59"/>
                <w:sz w:val="24"/>
                <w:szCs w:val="24"/>
                <w:lang w:val="fr-CA"/>
              </w:rPr>
              <w:t xml:space="preserve"> </w:t>
            </w:r>
            <w:r w:rsidRPr="00DC26C0">
              <w:rPr>
                <w:sz w:val="24"/>
                <w:szCs w:val="24"/>
                <w:lang w:val="fr-CA"/>
              </w:rPr>
              <w:t>valeur</w:t>
            </w:r>
            <w:r w:rsidRPr="00DC26C0">
              <w:rPr>
                <w:spacing w:val="59"/>
                <w:sz w:val="24"/>
                <w:szCs w:val="24"/>
                <w:lang w:val="fr-CA"/>
              </w:rPr>
              <w:t xml:space="preserve"> </w:t>
            </w:r>
            <w:r w:rsidRPr="00DC26C0">
              <w:rPr>
                <w:sz w:val="24"/>
                <w:szCs w:val="24"/>
                <w:lang w:val="fr-CA"/>
              </w:rPr>
              <w:t>ou</w:t>
            </w:r>
            <w:r w:rsidRPr="00DC26C0">
              <w:rPr>
                <w:spacing w:val="-58"/>
                <w:sz w:val="24"/>
                <w:szCs w:val="24"/>
                <w:lang w:val="fr-CA"/>
              </w:rPr>
              <w:t xml:space="preserve"> </w:t>
            </w:r>
            <w:r w:rsidRPr="00DC26C0">
              <w:rPr>
                <w:sz w:val="24"/>
                <w:szCs w:val="24"/>
                <w:lang w:val="fr-CA"/>
              </w:rPr>
              <w:t>éliminé.</w:t>
            </w:r>
          </w:p>
        </w:tc>
      </w:tr>
      <w:tr w:rsidR="00E16347" w:rsidRPr="00DC26C0" w14:paraId="20972DCD" w14:textId="77777777" w:rsidTr="000E4044">
        <w:trPr>
          <w:trHeight w:val="692"/>
        </w:trPr>
        <w:tc>
          <w:tcPr>
            <w:tcW w:w="2340" w:type="dxa"/>
          </w:tcPr>
          <w:p w14:paraId="2E163F4B" w14:textId="77777777" w:rsidR="00E16347" w:rsidRPr="00DC26C0" w:rsidRDefault="00E16347" w:rsidP="000E4044">
            <w:pPr>
              <w:pStyle w:val="TableParagraph"/>
              <w:spacing w:before="61"/>
              <w:ind w:left="50"/>
              <w:rPr>
                <w:b/>
                <w:sz w:val="24"/>
                <w:szCs w:val="24"/>
              </w:rPr>
            </w:pPr>
            <w:proofErr w:type="gramStart"/>
            <w:r w:rsidRPr="00DC26C0">
              <w:rPr>
                <w:b/>
                <w:sz w:val="24"/>
                <w:szCs w:val="24"/>
              </w:rPr>
              <w:t>MRC</w:t>
            </w:r>
            <w:r w:rsidRPr="00DC26C0">
              <w:rPr>
                <w:b/>
                <w:spacing w:val="-2"/>
                <w:sz w:val="24"/>
                <w:szCs w:val="24"/>
              </w:rPr>
              <w:t xml:space="preserve"> </w:t>
            </w:r>
            <w:r w:rsidRPr="00DC26C0">
              <w:rPr>
                <w:b/>
                <w:sz w:val="24"/>
                <w:szCs w:val="24"/>
              </w:rPr>
              <w:t>:</w:t>
            </w:r>
            <w:proofErr w:type="gramEnd"/>
          </w:p>
        </w:tc>
        <w:tc>
          <w:tcPr>
            <w:tcW w:w="4361" w:type="dxa"/>
          </w:tcPr>
          <w:p w14:paraId="2686E8A1" w14:textId="77777777" w:rsidR="00E16347" w:rsidRPr="00DC26C0" w:rsidRDefault="00E16347" w:rsidP="000E4044">
            <w:pPr>
              <w:pStyle w:val="TableParagraph"/>
              <w:spacing w:before="61" w:line="247" w:lineRule="auto"/>
              <w:ind w:left="249" w:right="43" w:hanging="10"/>
              <w:rPr>
                <w:sz w:val="24"/>
                <w:szCs w:val="24"/>
                <w:lang w:val="fr-CA"/>
              </w:rPr>
            </w:pPr>
            <w:r w:rsidRPr="00DC26C0">
              <w:rPr>
                <w:sz w:val="24"/>
                <w:szCs w:val="24"/>
                <w:lang w:val="fr-CA"/>
              </w:rPr>
              <w:t>S’entend</w:t>
            </w:r>
            <w:r w:rsidRPr="00DC26C0">
              <w:rPr>
                <w:spacing w:val="32"/>
                <w:sz w:val="24"/>
                <w:szCs w:val="24"/>
                <w:lang w:val="fr-CA"/>
              </w:rPr>
              <w:t xml:space="preserve"> </w:t>
            </w:r>
            <w:r w:rsidRPr="00DC26C0">
              <w:rPr>
                <w:sz w:val="24"/>
                <w:szCs w:val="24"/>
                <w:lang w:val="fr-CA"/>
              </w:rPr>
              <w:t>de</w:t>
            </w:r>
            <w:r w:rsidRPr="00DC26C0">
              <w:rPr>
                <w:spacing w:val="31"/>
                <w:sz w:val="24"/>
                <w:szCs w:val="24"/>
                <w:lang w:val="fr-CA"/>
              </w:rPr>
              <w:t xml:space="preserve"> </w:t>
            </w:r>
            <w:r w:rsidRPr="00DC26C0">
              <w:rPr>
                <w:sz w:val="24"/>
                <w:szCs w:val="24"/>
                <w:lang w:val="fr-CA"/>
              </w:rPr>
              <w:t>la</w:t>
            </w:r>
            <w:r w:rsidRPr="00DC26C0">
              <w:rPr>
                <w:spacing w:val="34"/>
                <w:sz w:val="24"/>
                <w:szCs w:val="24"/>
                <w:lang w:val="fr-CA"/>
              </w:rPr>
              <w:t xml:space="preserve"> </w:t>
            </w:r>
            <w:r w:rsidRPr="00DC26C0">
              <w:rPr>
                <w:sz w:val="24"/>
                <w:szCs w:val="24"/>
                <w:lang w:val="fr-CA"/>
              </w:rPr>
              <w:t>Municipalité</w:t>
            </w:r>
            <w:r w:rsidRPr="00DC26C0">
              <w:rPr>
                <w:spacing w:val="31"/>
                <w:sz w:val="24"/>
                <w:szCs w:val="24"/>
                <w:lang w:val="fr-CA"/>
              </w:rPr>
              <w:t xml:space="preserve"> </w:t>
            </w:r>
            <w:r w:rsidRPr="00DC26C0">
              <w:rPr>
                <w:sz w:val="24"/>
                <w:szCs w:val="24"/>
                <w:lang w:val="fr-CA"/>
              </w:rPr>
              <w:t>régionale</w:t>
            </w:r>
            <w:r w:rsidRPr="00DC26C0">
              <w:rPr>
                <w:spacing w:val="32"/>
                <w:sz w:val="24"/>
                <w:szCs w:val="24"/>
                <w:lang w:val="fr-CA"/>
              </w:rPr>
              <w:t xml:space="preserve"> </w:t>
            </w:r>
            <w:r w:rsidRPr="00DC26C0">
              <w:rPr>
                <w:sz w:val="24"/>
                <w:szCs w:val="24"/>
                <w:lang w:val="fr-CA"/>
              </w:rPr>
              <w:t>de</w:t>
            </w:r>
            <w:r w:rsidRPr="00DC26C0">
              <w:rPr>
                <w:spacing w:val="-57"/>
                <w:sz w:val="24"/>
                <w:szCs w:val="24"/>
                <w:lang w:val="fr-CA"/>
              </w:rPr>
              <w:t xml:space="preserve"> </w:t>
            </w:r>
            <w:r w:rsidRPr="00DC26C0">
              <w:rPr>
                <w:sz w:val="24"/>
                <w:szCs w:val="24"/>
                <w:lang w:val="fr-CA"/>
              </w:rPr>
              <w:t>comté</w:t>
            </w:r>
            <w:r w:rsidRPr="00DC26C0">
              <w:rPr>
                <w:spacing w:val="-2"/>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la</w:t>
            </w:r>
            <w:r w:rsidRPr="00DC26C0">
              <w:rPr>
                <w:spacing w:val="-1"/>
                <w:sz w:val="24"/>
                <w:szCs w:val="24"/>
                <w:lang w:val="fr-CA"/>
              </w:rPr>
              <w:t xml:space="preserve"> </w:t>
            </w:r>
            <w:r w:rsidRPr="00DC26C0">
              <w:rPr>
                <w:sz w:val="24"/>
                <w:szCs w:val="24"/>
                <w:lang w:val="fr-CA"/>
              </w:rPr>
              <w:t>Haute-Côte-Nord.</w:t>
            </w:r>
          </w:p>
        </w:tc>
      </w:tr>
      <w:tr w:rsidR="00E16347" w:rsidRPr="00DC26C0" w14:paraId="53DABE2C" w14:textId="77777777" w:rsidTr="000E4044">
        <w:trPr>
          <w:trHeight w:val="2124"/>
        </w:trPr>
        <w:tc>
          <w:tcPr>
            <w:tcW w:w="2340" w:type="dxa"/>
          </w:tcPr>
          <w:p w14:paraId="62C4C59F" w14:textId="77777777" w:rsidR="00E16347" w:rsidRPr="00DC26C0" w:rsidRDefault="00E16347" w:rsidP="000E4044">
            <w:pPr>
              <w:pStyle w:val="TableParagraph"/>
              <w:spacing w:before="59"/>
              <w:ind w:left="50"/>
              <w:rPr>
                <w:b/>
                <w:sz w:val="24"/>
                <w:szCs w:val="24"/>
              </w:rPr>
            </w:pPr>
            <w:r w:rsidRPr="00DC26C0">
              <w:rPr>
                <w:b/>
                <w:sz w:val="24"/>
                <w:szCs w:val="24"/>
              </w:rPr>
              <w:t>Ordure</w:t>
            </w:r>
            <w:r w:rsidRPr="00DC26C0">
              <w:rPr>
                <w:b/>
                <w:spacing w:val="-2"/>
                <w:sz w:val="24"/>
                <w:szCs w:val="24"/>
              </w:rPr>
              <w:t xml:space="preserve"> </w:t>
            </w:r>
            <w:proofErr w:type="spellStart"/>
            <w:proofErr w:type="gramStart"/>
            <w:r w:rsidRPr="00DC26C0">
              <w:rPr>
                <w:b/>
                <w:sz w:val="24"/>
                <w:szCs w:val="24"/>
              </w:rPr>
              <w:t>ménagère</w:t>
            </w:r>
            <w:proofErr w:type="spellEnd"/>
            <w:r w:rsidRPr="00DC26C0">
              <w:rPr>
                <w:b/>
                <w:spacing w:val="-3"/>
                <w:sz w:val="24"/>
                <w:szCs w:val="24"/>
              </w:rPr>
              <w:t xml:space="preserve"> </w:t>
            </w:r>
            <w:r w:rsidRPr="00DC26C0">
              <w:rPr>
                <w:b/>
                <w:sz w:val="24"/>
                <w:szCs w:val="24"/>
              </w:rPr>
              <w:t>:</w:t>
            </w:r>
            <w:proofErr w:type="gramEnd"/>
          </w:p>
        </w:tc>
        <w:tc>
          <w:tcPr>
            <w:tcW w:w="4361" w:type="dxa"/>
          </w:tcPr>
          <w:p w14:paraId="31DE4EC9" w14:textId="77777777" w:rsidR="00E16347" w:rsidRPr="00DC26C0" w:rsidRDefault="00E16347" w:rsidP="000E4044">
            <w:pPr>
              <w:pStyle w:val="TableParagraph"/>
              <w:spacing w:before="59"/>
              <w:ind w:left="239"/>
              <w:jc w:val="both"/>
              <w:rPr>
                <w:sz w:val="24"/>
                <w:szCs w:val="24"/>
                <w:lang w:val="fr-CA"/>
              </w:rPr>
            </w:pPr>
            <w:r w:rsidRPr="00DC26C0">
              <w:rPr>
                <w:sz w:val="24"/>
                <w:szCs w:val="24"/>
                <w:lang w:val="fr-CA"/>
              </w:rPr>
              <w:t>déchet</w:t>
            </w:r>
            <w:r w:rsidRPr="00DC26C0">
              <w:rPr>
                <w:spacing w:val="-11"/>
                <w:sz w:val="24"/>
                <w:szCs w:val="24"/>
                <w:lang w:val="fr-CA"/>
              </w:rPr>
              <w:t xml:space="preserve"> </w:t>
            </w:r>
            <w:r w:rsidRPr="00DC26C0">
              <w:rPr>
                <w:sz w:val="24"/>
                <w:szCs w:val="24"/>
                <w:lang w:val="fr-CA"/>
              </w:rPr>
              <w:t>solide,</w:t>
            </w:r>
            <w:r w:rsidRPr="00DC26C0">
              <w:rPr>
                <w:spacing w:val="-11"/>
                <w:sz w:val="24"/>
                <w:szCs w:val="24"/>
                <w:lang w:val="fr-CA"/>
              </w:rPr>
              <w:t xml:space="preserve"> </w:t>
            </w:r>
            <w:r w:rsidRPr="00DC26C0">
              <w:rPr>
                <w:sz w:val="24"/>
                <w:szCs w:val="24"/>
                <w:lang w:val="fr-CA"/>
              </w:rPr>
              <w:t>tel</w:t>
            </w:r>
            <w:r w:rsidRPr="00DC26C0">
              <w:rPr>
                <w:spacing w:val="-11"/>
                <w:sz w:val="24"/>
                <w:szCs w:val="24"/>
                <w:lang w:val="fr-CA"/>
              </w:rPr>
              <w:t xml:space="preserve"> </w:t>
            </w:r>
            <w:r w:rsidRPr="00DC26C0">
              <w:rPr>
                <w:sz w:val="24"/>
                <w:szCs w:val="24"/>
                <w:lang w:val="fr-CA"/>
              </w:rPr>
              <w:t>que</w:t>
            </w:r>
            <w:r w:rsidRPr="00DC26C0">
              <w:rPr>
                <w:spacing w:val="-12"/>
                <w:sz w:val="24"/>
                <w:szCs w:val="24"/>
                <w:lang w:val="fr-CA"/>
              </w:rPr>
              <w:t xml:space="preserve"> </w:t>
            </w:r>
            <w:r w:rsidRPr="00DC26C0">
              <w:rPr>
                <w:sz w:val="24"/>
                <w:szCs w:val="24"/>
                <w:lang w:val="fr-CA"/>
              </w:rPr>
              <w:t>défini</w:t>
            </w:r>
            <w:r w:rsidRPr="00DC26C0">
              <w:rPr>
                <w:spacing w:val="-11"/>
                <w:sz w:val="24"/>
                <w:szCs w:val="24"/>
                <w:lang w:val="fr-CA"/>
              </w:rPr>
              <w:t xml:space="preserve"> </w:t>
            </w:r>
            <w:r w:rsidRPr="00DC26C0">
              <w:rPr>
                <w:sz w:val="24"/>
                <w:szCs w:val="24"/>
                <w:lang w:val="fr-CA"/>
              </w:rPr>
              <w:t>au</w:t>
            </w:r>
            <w:r w:rsidRPr="00DC26C0">
              <w:rPr>
                <w:spacing w:val="-11"/>
                <w:sz w:val="24"/>
                <w:szCs w:val="24"/>
                <w:lang w:val="fr-CA"/>
              </w:rPr>
              <w:t xml:space="preserve"> </w:t>
            </w:r>
            <w:r w:rsidRPr="00DC26C0">
              <w:rPr>
                <w:sz w:val="24"/>
                <w:szCs w:val="24"/>
                <w:lang w:val="fr-CA"/>
              </w:rPr>
              <w:t>paragraphe</w:t>
            </w:r>
          </w:p>
          <w:p w14:paraId="38814FAF" w14:textId="77777777" w:rsidR="00E16347" w:rsidRPr="00DC26C0" w:rsidRDefault="00E16347" w:rsidP="000E4044">
            <w:pPr>
              <w:pStyle w:val="TableParagraph"/>
              <w:spacing w:before="12" w:line="249" w:lineRule="auto"/>
              <w:ind w:left="249" w:right="48"/>
              <w:jc w:val="both"/>
              <w:rPr>
                <w:sz w:val="24"/>
                <w:szCs w:val="24"/>
                <w:lang w:val="fr-CA"/>
              </w:rPr>
            </w:pPr>
            <w:r w:rsidRPr="00DC26C0">
              <w:rPr>
                <w:sz w:val="24"/>
                <w:szCs w:val="24"/>
                <w:lang w:val="fr-CA"/>
              </w:rPr>
              <w:t>e)</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l’article</w:t>
            </w:r>
            <w:r w:rsidRPr="00DC26C0">
              <w:rPr>
                <w:spacing w:val="1"/>
                <w:sz w:val="24"/>
                <w:szCs w:val="24"/>
                <w:lang w:val="fr-CA"/>
              </w:rPr>
              <w:t xml:space="preserve"> </w:t>
            </w:r>
            <w:r w:rsidRPr="00DC26C0">
              <w:rPr>
                <w:sz w:val="24"/>
                <w:szCs w:val="24"/>
                <w:lang w:val="fr-CA"/>
              </w:rPr>
              <w:t>1</w:t>
            </w:r>
            <w:r w:rsidRPr="00DC26C0">
              <w:rPr>
                <w:spacing w:val="1"/>
                <w:sz w:val="24"/>
                <w:szCs w:val="24"/>
                <w:lang w:val="fr-CA"/>
              </w:rPr>
              <w:t xml:space="preserve"> </w:t>
            </w:r>
            <w:r w:rsidRPr="00DC26C0">
              <w:rPr>
                <w:sz w:val="24"/>
                <w:szCs w:val="24"/>
                <w:lang w:val="fr-CA"/>
              </w:rPr>
              <w:t>du</w:t>
            </w:r>
            <w:r w:rsidRPr="00DC26C0">
              <w:rPr>
                <w:spacing w:val="1"/>
                <w:sz w:val="24"/>
                <w:szCs w:val="24"/>
                <w:lang w:val="fr-CA"/>
              </w:rPr>
              <w:t xml:space="preserve"> </w:t>
            </w:r>
            <w:r w:rsidRPr="00DC26C0">
              <w:rPr>
                <w:i/>
                <w:sz w:val="24"/>
                <w:szCs w:val="24"/>
                <w:lang w:val="fr-CA"/>
              </w:rPr>
              <w:t>Règlement</w:t>
            </w:r>
            <w:r w:rsidRPr="00DC26C0">
              <w:rPr>
                <w:i/>
                <w:spacing w:val="1"/>
                <w:sz w:val="24"/>
                <w:szCs w:val="24"/>
                <w:lang w:val="fr-CA"/>
              </w:rPr>
              <w:t xml:space="preserve"> </w:t>
            </w:r>
            <w:r w:rsidRPr="00DC26C0">
              <w:rPr>
                <w:i/>
                <w:sz w:val="24"/>
                <w:szCs w:val="24"/>
                <w:lang w:val="fr-CA"/>
              </w:rPr>
              <w:t>sur</w:t>
            </w:r>
            <w:r w:rsidRPr="00DC26C0">
              <w:rPr>
                <w:i/>
                <w:spacing w:val="1"/>
                <w:sz w:val="24"/>
                <w:szCs w:val="24"/>
                <w:lang w:val="fr-CA"/>
              </w:rPr>
              <w:t xml:space="preserve"> </w:t>
            </w:r>
            <w:r w:rsidRPr="00DC26C0">
              <w:rPr>
                <w:i/>
                <w:sz w:val="24"/>
                <w:szCs w:val="24"/>
                <w:lang w:val="fr-CA"/>
              </w:rPr>
              <w:t>les</w:t>
            </w:r>
            <w:r w:rsidRPr="00DC26C0">
              <w:rPr>
                <w:i/>
                <w:spacing w:val="1"/>
                <w:sz w:val="24"/>
                <w:szCs w:val="24"/>
                <w:lang w:val="fr-CA"/>
              </w:rPr>
              <w:t xml:space="preserve"> </w:t>
            </w:r>
            <w:r w:rsidRPr="00DC26C0">
              <w:rPr>
                <w:i/>
                <w:sz w:val="24"/>
                <w:szCs w:val="24"/>
                <w:lang w:val="fr-CA"/>
              </w:rPr>
              <w:t>déchets</w:t>
            </w:r>
            <w:r w:rsidRPr="00DC26C0">
              <w:rPr>
                <w:i/>
                <w:spacing w:val="1"/>
                <w:sz w:val="24"/>
                <w:szCs w:val="24"/>
                <w:lang w:val="fr-CA"/>
              </w:rPr>
              <w:t xml:space="preserve"> </w:t>
            </w:r>
            <w:r w:rsidRPr="00DC26C0">
              <w:rPr>
                <w:i/>
                <w:sz w:val="24"/>
                <w:szCs w:val="24"/>
                <w:lang w:val="fr-CA"/>
              </w:rPr>
              <w:t>solides</w:t>
            </w:r>
            <w:r w:rsidRPr="00DC26C0">
              <w:rPr>
                <w:i/>
                <w:spacing w:val="1"/>
                <w:sz w:val="24"/>
                <w:szCs w:val="24"/>
                <w:lang w:val="fr-CA"/>
              </w:rPr>
              <w:t xml:space="preserve"> </w:t>
            </w:r>
            <w:r w:rsidRPr="00DC26C0">
              <w:rPr>
                <w:sz w:val="24"/>
                <w:szCs w:val="24"/>
                <w:lang w:val="fr-CA"/>
              </w:rPr>
              <w:t>(chapitre,</w:t>
            </w:r>
            <w:r w:rsidRPr="00DC26C0">
              <w:rPr>
                <w:spacing w:val="1"/>
                <w:sz w:val="24"/>
                <w:szCs w:val="24"/>
                <w:lang w:val="fr-CA"/>
              </w:rPr>
              <w:t xml:space="preserve"> </w:t>
            </w:r>
            <w:r w:rsidRPr="00DC26C0">
              <w:rPr>
                <w:sz w:val="24"/>
                <w:szCs w:val="24"/>
                <w:lang w:val="fr-CA"/>
              </w:rPr>
              <w:t>Q-2,</w:t>
            </w:r>
            <w:r w:rsidRPr="00DC26C0">
              <w:rPr>
                <w:spacing w:val="1"/>
                <w:sz w:val="24"/>
                <w:szCs w:val="24"/>
                <w:lang w:val="fr-CA"/>
              </w:rPr>
              <w:t xml:space="preserve"> </w:t>
            </w:r>
            <w:r w:rsidRPr="00DC26C0">
              <w:rPr>
                <w:sz w:val="24"/>
                <w:szCs w:val="24"/>
                <w:lang w:val="fr-CA"/>
              </w:rPr>
              <w:t>r. 13),</w:t>
            </w:r>
            <w:r w:rsidRPr="00DC26C0">
              <w:rPr>
                <w:spacing w:val="-57"/>
                <w:sz w:val="24"/>
                <w:szCs w:val="24"/>
                <w:lang w:val="fr-CA"/>
              </w:rPr>
              <w:t xml:space="preserve"> </w:t>
            </w:r>
            <w:r w:rsidRPr="00DC26C0">
              <w:rPr>
                <w:sz w:val="24"/>
                <w:szCs w:val="24"/>
                <w:lang w:val="fr-CA"/>
              </w:rPr>
              <w:t>adopté par le gouvernement du Québec en</w:t>
            </w:r>
            <w:r w:rsidRPr="00DC26C0">
              <w:rPr>
                <w:spacing w:val="-57"/>
                <w:sz w:val="24"/>
                <w:szCs w:val="24"/>
                <w:lang w:val="fr-CA"/>
              </w:rPr>
              <w:t xml:space="preserve"> </w:t>
            </w:r>
            <w:r w:rsidRPr="00DC26C0">
              <w:rPr>
                <w:sz w:val="24"/>
                <w:szCs w:val="24"/>
                <w:lang w:val="fr-CA"/>
              </w:rPr>
              <w:t>vertu</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la</w:t>
            </w:r>
            <w:r w:rsidRPr="00DC26C0">
              <w:rPr>
                <w:spacing w:val="1"/>
                <w:sz w:val="24"/>
                <w:szCs w:val="24"/>
                <w:lang w:val="fr-CA"/>
              </w:rPr>
              <w:t xml:space="preserve"> </w:t>
            </w:r>
            <w:r w:rsidRPr="00DC26C0">
              <w:rPr>
                <w:i/>
                <w:sz w:val="24"/>
                <w:szCs w:val="24"/>
                <w:lang w:val="fr-CA"/>
              </w:rPr>
              <w:t>Loi</w:t>
            </w:r>
            <w:r w:rsidRPr="00DC26C0">
              <w:rPr>
                <w:i/>
                <w:spacing w:val="1"/>
                <w:sz w:val="24"/>
                <w:szCs w:val="24"/>
                <w:lang w:val="fr-CA"/>
              </w:rPr>
              <w:t xml:space="preserve"> </w:t>
            </w:r>
            <w:r w:rsidRPr="00DC26C0">
              <w:rPr>
                <w:i/>
                <w:sz w:val="24"/>
                <w:szCs w:val="24"/>
                <w:lang w:val="fr-CA"/>
              </w:rPr>
              <w:t>sur</w:t>
            </w:r>
            <w:r w:rsidRPr="00DC26C0">
              <w:rPr>
                <w:i/>
                <w:spacing w:val="1"/>
                <w:sz w:val="24"/>
                <w:szCs w:val="24"/>
                <w:lang w:val="fr-CA"/>
              </w:rPr>
              <w:t xml:space="preserve"> </w:t>
            </w:r>
            <w:r w:rsidRPr="00DC26C0">
              <w:rPr>
                <w:i/>
                <w:sz w:val="24"/>
                <w:szCs w:val="24"/>
                <w:lang w:val="fr-CA"/>
              </w:rPr>
              <w:t>la</w:t>
            </w:r>
            <w:r w:rsidRPr="00DC26C0">
              <w:rPr>
                <w:i/>
                <w:spacing w:val="1"/>
                <w:sz w:val="24"/>
                <w:szCs w:val="24"/>
                <w:lang w:val="fr-CA"/>
              </w:rPr>
              <w:t xml:space="preserve"> </w:t>
            </w:r>
            <w:r w:rsidRPr="00DC26C0">
              <w:rPr>
                <w:i/>
                <w:sz w:val="24"/>
                <w:szCs w:val="24"/>
                <w:lang w:val="fr-CA"/>
              </w:rPr>
              <w:t>qualité</w:t>
            </w:r>
            <w:r w:rsidRPr="00DC26C0">
              <w:rPr>
                <w:i/>
                <w:spacing w:val="1"/>
                <w:sz w:val="24"/>
                <w:szCs w:val="24"/>
                <w:lang w:val="fr-CA"/>
              </w:rPr>
              <w:t xml:space="preserve"> </w:t>
            </w:r>
            <w:r w:rsidRPr="00DC26C0">
              <w:rPr>
                <w:i/>
                <w:sz w:val="24"/>
                <w:szCs w:val="24"/>
                <w:lang w:val="fr-CA"/>
              </w:rPr>
              <w:t>de</w:t>
            </w:r>
            <w:r w:rsidRPr="00DC26C0">
              <w:rPr>
                <w:i/>
                <w:spacing w:val="1"/>
                <w:sz w:val="24"/>
                <w:szCs w:val="24"/>
                <w:lang w:val="fr-CA"/>
              </w:rPr>
              <w:t xml:space="preserve"> </w:t>
            </w:r>
            <w:r w:rsidRPr="00DC26C0">
              <w:rPr>
                <w:i/>
                <w:sz w:val="24"/>
                <w:szCs w:val="24"/>
                <w:lang w:val="fr-CA"/>
              </w:rPr>
              <w:t xml:space="preserve">l’environnement </w:t>
            </w:r>
            <w:r w:rsidRPr="00DC26C0">
              <w:rPr>
                <w:sz w:val="24"/>
                <w:szCs w:val="24"/>
                <w:lang w:val="fr-CA"/>
              </w:rPr>
              <w:t>(chapitre, Q-2) ainsi que</w:t>
            </w:r>
            <w:r w:rsidRPr="00DC26C0">
              <w:rPr>
                <w:spacing w:val="1"/>
                <w:sz w:val="24"/>
                <w:szCs w:val="24"/>
                <w:lang w:val="fr-CA"/>
              </w:rPr>
              <w:t xml:space="preserve"> </w:t>
            </w:r>
            <w:r w:rsidRPr="00DC26C0">
              <w:rPr>
                <w:sz w:val="24"/>
                <w:szCs w:val="24"/>
                <w:lang w:val="fr-CA"/>
              </w:rPr>
              <w:t>ses</w:t>
            </w:r>
            <w:r w:rsidRPr="00DC26C0">
              <w:rPr>
                <w:spacing w:val="-1"/>
                <w:sz w:val="24"/>
                <w:szCs w:val="24"/>
                <w:lang w:val="fr-CA"/>
              </w:rPr>
              <w:t xml:space="preserve"> </w:t>
            </w:r>
            <w:r w:rsidRPr="00DC26C0">
              <w:rPr>
                <w:sz w:val="24"/>
                <w:szCs w:val="24"/>
                <w:lang w:val="fr-CA"/>
              </w:rPr>
              <w:t>amendements.</w:t>
            </w:r>
          </w:p>
        </w:tc>
      </w:tr>
      <w:tr w:rsidR="00E16347" w:rsidRPr="00DC26C0" w14:paraId="34E866A6" w14:textId="77777777" w:rsidTr="000E4044">
        <w:trPr>
          <w:trHeight w:val="1768"/>
        </w:trPr>
        <w:tc>
          <w:tcPr>
            <w:tcW w:w="2340" w:type="dxa"/>
          </w:tcPr>
          <w:p w14:paraId="09BE7069" w14:textId="77777777" w:rsidR="00E16347" w:rsidRPr="00DC26C0" w:rsidRDefault="00E16347" w:rsidP="000E4044">
            <w:pPr>
              <w:pStyle w:val="TableParagraph"/>
              <w:spacing w:before="59"/>
              <w:ind w:left="50"/>
              <w:rPr>
                <w:b/>
                <w:sz w:val="24"/>
                <w:szCs w:val="24"/>
              </w:rPr>
            </w:pPr>
            <w:proofErr w:type="spellStart"/>
            <w:proofErr w:type="gramStart"/>
            <w:r w:rsidRPr="00DC26C0">
              <w:rPr>
                <w:b/>
                <w:sz w:val="24"/>
                <w:szCs w:val="24"/>
              </w:rPr>
              <w:t>Usager</w:t>
            </w:r>
            <w:proofErr w:type="spellEnd"/>
            <w:r w:rsidRPr="00DC26C0">
              <w:rPr>
                <w:b/>
                <w:spacing w:val="-2"/>
                <w:sz w:val="24"/>
                <w:szCs w:val="24"/>
              </w:rPr>
              <w:t xml:space="preserve"> </w:t>
            </w:r>
            <w:r w:rsidRPr="00DC26C0">
              <w:rPr>
                <w:b/>
                <w:sz w:val="24"/>
                <w:szCs w:val="24"/>
              </w:rPr>
              <w:t>:</w:t>
            </w:r>
            <w:proofErr w:type="gramEnd"/>
          </w:p>
        </w:tc>
        <w:tc>
          <w:tcPr>
            <w:tcW w:w="4361" w:type="dxa"/>
          </w:tcPr>
          <w:p w14:paraId="69EB1820" w14:textId="77777777" w:rsidR="00E16347" w:rsidRPr="00DC26C0" w:rsidRDefault="00E16347" w:rsidP="000E4044">
            <w:pPr>
              <w:pStyle w:val="TableParagraph"/>
              <w:spacing w:before="59" w:line="249" w:lineRule="auto"/>
              <w:ind w:left="249" w:right="50" w:hanging="10"/>
              <w:jc w:val="both"/>
              <w:rPr>
                <w:sz w:val="24"/>
                <w:szCs w:val="24"/>
                <w:lang w:val="fr-CA"/>
              </w:rPr>
            </w:pPr>
            <w:r w:rsidRPr="00DC26C0">
              <w:rPr>
                <w:sz w:val="24"/>
                <w:szCs w:val="24"/>
                <w:lang w:val="fr-CA"/>
              </w:rPr>
              <w:t>Toute</w:t>
            </w:r>
            <w:r w:rsidRPr="00DC26C0">
              <w:rPr>
                <w:spacing w:val="1"/>
                <w:sz w:val="24"/>
                <w:szCs w:val="24"/>
                <w:lang w:val="fr-CA"/>
              </w:rPr>
              <w:t xml:space="preserve"> </w:t>
            </w:r>
            <w:r w:rsidRPr="00DC26C0">
              <w:rPr>
                <w:sz w:val="24"/>
                <w:szCs w:val="24"/>
                <w:lang w:val="fr-CA"/>
              </w:rPr>
              <w:t>personne</w:t>
            </w:r>
            <w:r w:rsidRPr="00DC26C0">
              <w:rPr>
                <w:spacing w:val="1"/>
                <w:sz w:val="24"/>
                <w:szCs w:val="24"/>
                <w:lang w:val="fr-CA"/>
              </w:rPr>
              <w:t xml:space="preserve"> </w:t>
            </w:r>
            <w:r w:rsidRPr="00DC26C0">
              <w:rPr>
                <w:sz w:val="24"/>
                <w:szCs w:val="24"/>
                <w:lang w:val="fr-CA"/>
              </w:rPr>
              <w:t>physique</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morale</w:t>
            </w:r>
            <w:r w:rsidRPr="00DC26C0">
              <w:rPr>
                <w:spacing w:val="1"/>
                <w:sz w:val="24"/>
                <w:szCs w:val="24"/>
                <w:lang w:val="fr-CA"/>
              </w:rPr>
              <w:t xml:space="preserve"> </w:t>
            </w:r>
            <w:r w:rsidRPr="00DC26C0">
              <w:rPr>
                <w:sz w:val="24"/>
                <w:szCs w:val="24"/>
                <w:lang w:val="fr-CA"/>
              </w:rPr>
              <w:t>pouvant être desservie par le système de</w:t>
            </w:r>
            <w:r w:rsidRPr="00DC26C0">
              <w:rPr>
                <w:spacing w:val="1"/>
                <w:sz w:val="24"/>
                <w:szCs w:val="24"/>
                <w:lang w:val="fr-CA"/>
              </w:rPr>
              <w:t xml:space="preserve"> </w:t>
            </w:r>
            <w:r w:rsidRPr="00DC26C0">
              <w:rPr>
                <w:sz w:val="24"/>
                <w:szCs w:val="24"/>
                <w:lang w:val="fr-CA"/>
              </w:rPr>
              <w:t>gestion des matières résiduelles. Désigne</w:t>
            </w:r>
            <w:r w:rsidRPr="00DC26C0">
              <w:rPr>
                <w:spacing w:val="1"/>
                <w:sz w:val="24"/>
                <w:szCs w:val="24"/>
                <w:lang w:val="fr-CA"/>
              </w:rPr>
              <w:t xml:space="preserve"> </w:t>
            </w:r>
            <w:r w:rsidRPr="00DC26C0">
              <w:rPr>
                <w:sz w:val="24"/>
                <w:szCs w:val="24"/>
                <w:lang w:val="fr-CA"/>
              </w:rPr>
              <w:t>un</w:t>
            </w:r>
            <w:r w:rsidRPr="00DC26C0">
              <w:rPr>
                <w:spacing w:val="1"/>
                <w:sz w:val="24"/>
                <w:szCs w:val="24"/>
                <w:lang w:val="fr-CA"/>
              </w:rPr>
              <w:t xml:space="preserve"> </w:t>
            </w:r>
            <w:r w:rsidRPr="00DC26C0">
              <w:rPr>
                <w:sz w:val="24"/>
                <w:szCs w:val="24"/>
                <w:lang w:val="fr-CA"/>
              </w:rPr>
              <w:t>citoyen</w:t>
            </w:r>
            <w:r w:rsidRPr="00DC26C0">
              <w:rPr>
                <w:spacing w:val="1"/>
                <w:sz w:val="24"/>
                <w:szCs w:val="24"/>
                <w:lang w:val="fr-CA"/>
              </w:rPr>
              <w:t xml:space="preserve"> </w:t>
            </w:r>
            <w:r w:rsidRPr="00DC26C0">
              <w:rPr>
                <w:sz w:val="24"/>
                <w:szCs w:val="24"/>
                <w:lang w:val="fr-CA"/>
              </w:rPr>
              <w:t>(usager</w:t>
            </w:r>
            <w:r w:rsidRPr="00DC26C0">
              <w:rPr>
                <w:spacing w:val="1"/>
                <w:sz w:val="24"/>
                <w:szCs w:val="24"/>
                <w:lang w:val="fr-CA"/>
              </w:rPr>
              <w:t xml:space="preserve"> </w:t>
            </w:r>
            <w:r w:rsidRPr="00DC26C0">
              <w:rPr>
                <w:sz w:val="24"/>
                <w:szCs w:val="24"/>
                <w:lang w:val="fr-CA"/>
              </w:rPr>
              <w:t>résidentiel)</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une</w:t>
            </w:r>
            <w:r w:rsidRPr="00DC26C0">
              <w:rPr>
                <w:spacing w:val="1"/>
                <w:sz w:val="24"/>
                <w:szCs w:val="24"/>
                <w:lang w:val="fr-CA"/>
              </w:rPr>
              <w:t xml:space="preserve"> </w:t>
            </w:r>
            <w:r w:rsidRPr="00DC26C0">
              <w:rPr>
                <w:sz w:val="24"/>
                <w:szCs w:val="24"/>
                <w:lang w:val="fr-CA"/>
              </w:rPr>
              <w:t>entreprise</w:t>
            </w:r>
            <w:r w:rsidRPr="00DC26C0">
              <w:rPr>
                <w:spacing w:val="4"/>
                <w:sz w:val="24"/>
                <w:szCs w:val="24"/>
                <w:lang w:val="fr-CA"/>
              </w:rPr>
              <w:t xml:space="preserve"> </w:t>
            </w:r>
            <w:r w:rsidRPr="00DC26C0">
              <w:rPr>
                <w:sz w:val="24"/>
                <w:szCs w:val="24"/>
                <w:lang w:val="fr-CA"/>
              </w:rPr>
              <w:t>(usager</w:t>
            </w:r>
            <w:r w:rsidRPr="00DC26C0">
              <w:rPr>
                <w:spacing w:val="4"/>
                <w:sz w:val="24"/>
                <w:szCs w:val="24"/>
                <w:lang w:val="fr-CA"/>
              </w:rPr>
              <w:t xml:space="preserve"> </w:t>
            </w:r>
            <w:r w:rsidRPr="00DC26C0">
              <w:rPr>
                <w:sz w:val="24"/>
                <w:szCs w:val="24"/>
                <w:lang w:val="fr-CA"/>
              </w:rPr>
              <w:t>ICI)</w:t>
            </w:r>
            <w:r w:rsidRPr="00DC26C0">
              <w:rPr>
                <w:spacing w:val="2"/>
                <w:sz w:val="24"/>
                <w:szCs w:val="24"/>
                <w:lang w:val="fr-CA"/>
              </w:rPr>
              <w:t xml:space="preserve"> </w:t>
            </w:r>
            <w:r w:rsidRPr="00DC26C0">
              <w:rPr>
                <w:sz w:val="24"/>
                <w:szCs w:val="24"/>
                <w:lang w:val="fr-CA"/>
              </w:rPr>
              <w:t>et</w:t>
            </w:r>
            <w:r w:rsidRPr="00DC26C0">
              <w:rPr>
                <w:spacing w:val="3"/>
                <w:sz w:val="24"/>
                <w:szCs w:val="24"/>
                <w:lang w:val="fr-CA"/>
              </w:rPr>
              <w:t xml:space="preserve"> </w:t>
            </w:r>
            <w:r w:rsidRPr="00DC26C0">
              <w:rPr>
                <w:sz w:val="24"/>
                <w:szCs w:val="24"/>
                <w:lang w:val="fr-CA"/>
              </w:rPr>
              <w:t>peut-être</w:t>
            </w:r>
          </w:p>
          <w:p w14:paraId="7B09755D" w14:textId="77777777" w:rsidR="00E16347" w:rsidRPr="00DC26C0" w:rsidRDefault="00E16347" w:rsidP="000E4044">
            <w:pPr>
              <w:pStyle w:val="TableParagraph"/>
              <w:spacing w:line="254" w:lineRule="exact"/>
              <w:ind w:left="249"/>
              <w:jc w:val="both"/>
              <w:rPr>
                <w:sz w:val="24"/>
                <w:szCs w:val="24"/>
              </w:rPr>
            </w:pPr>
            <w:r w:rsidRPr="00DC26C0">
              <w:rPr>
                <w:sz w:val="24"/>
                <w:szCs w:val="24"/>
              </w:rPr>
              <w:t>propriétaire</w:t>
            </w:r>
            <w:r w:rsidRPr="00DC26C0">
              <w:rPr>
                <w:spacing w:val="-3"/>
                <w:sz w:val="24"/>
                <w:szCs w:val="24"/>
              </w:rPr>
              <w:t xml:space="preserve"> </w:t>
            </w:r>
            <w:proofErr w:type="spellStart"/>
            <w:r w:rsidRPr="00DC26C0">
              <w:rPr>
                <w:sz w:val="24"/>
                <w:szCs w:val="24"/>
              </w:rPr>
              <w:t>ou</w:t>
            </w:r>
            <w:proofErr w:type="spellEnd"/>
            <w:r w:rsidRPr="00DC26C0">
              <w:rPr>
                <w:spacing w:val="-1"/>
                <w:sz w:val="24"/>
                <w:szCs w:val="24"/>
              </w:rPr>
              <w:t xml:space="preserve"> </w:t>
            </w:r>
            <w:r w:rsidRPr="00DC26C0">
              <w:rPr>
                <w:sz w:val="24"/>
                <w:szCs w:val="24"/>
              </w:rPr>
              <w:t>occupant.</w:t>
            </w:r>
          </w:p>
        </w:tc>
      </w:tr>
    </w:tbl>
    <w:p w14:paraId="008E6D69" w14:textId="77777777" w:rsidR="00A67B1A" w:rsidRPr="00DC26C0" w:rsidRDefault="00A67B1A" w:rsidP="00E16347">
      <w:pPr>
        <w:pStyle w:val="Corpsdetexte"/>
      </w:pPr>
    </w:p>
    <w:p w14:paraId="4790D77A" w14:textId="77777777" w:rsidR="00E16347" w:rsidRPr="00DC26C0" w:rsidRDefault="00E16347" w:rsidP="00E16347">
      <w:pPr>
        <w:pStyle w:val="Corpsdetexte"/>
      </w:pPr>
    </w:p>
    <w:p w14:paraId="1AA74674" w14:textId="77777777" w:rsidR="00E16347" w:rsidRPr="00DC26C0" w:rsidRDefault="00E16347" w:rsidP="00E16347">
      <w:pPr>
        <w:pStyle w:val="Corpsdetexte"/>
        <w:spacing w:before="10"/>
      </w:pPr>
    </w:p>
    <w:p w14:paraId="1E468F88" w14:textId="77777777" w:rsidR="00E16347" w:rsidRPr="00DC26C0" w:rsidRDefault="00E16347" w:rsidP="00FB7A0F">
      <w:pPr>
        <w:pStyle w:val="Titre1"/>
        <w:numPr>
          <w:ilvl w:val="0"/>
          <w:numId w:val="0"/>
        </w:numPr>
        <w:spacing w:before="90"/>
        <w:ind w:left="2805"/>
      </w:pPr>
      <w:bookmarkStart w:id="7" w:name="ARTICLE_4.__OBJET"/>
      <w:bookmarkEnd w:id="7"/>
      <w:r w:rsidRPr="00DC26C0">
        <w:t>ARTICLE</w:t>
      </w:r>
      <w:r w:rsidRPr="00DC26C0">
        <w:rPr>
          <w:spacing w:val="-1"/>
        </w:rPr>
        <w:t xml:space="preserve"> </w:t>
      </w:r>
      <w:r w:rsidRPr="00DC26C0">
        <w:t>4.</w:t>
      </w:r>
      <w:r w:rsidRPr="00DC26C0">
        <w:rPr>
          <w:spacing w:val="58"/>
        </w:rPr>
        <w:t xml:space="preserve"> </w:t>
      </w:r>
      <w:r w:rsidRPr="00DC26C0">
        <w:t>OBJET</w:t>
      </w:r>
    </w:p>
    <w:p w14:paraId="13FD2183" w14:textId="77777777" w:rsidR="00E16347" w:rsidRPr="00DC26C0" w:rsidRDefault="00E16347" w:rsidP="00E16347">
      <w:pPr>
        <w:pStyle w:val="Corpsdetexte"/>
        <w:rPr>
          <w:b/>
        </w:rPr>
      </w:pPr>
    </w:p>
    <w:p w14:paraId="70FB4E8B" w14:textId="77777777" w:rsidR="00E16347" w:rsidRPr="00DC26C0" w:rsidRDefault="00E16347" w:rsidP="00E16347">
      <w:pPr>
        <w:pStyle w:val="Corpsdetexte"/>
        <w:spacing w:before="10"/>
        <w:rPr>
          <w:b/>
        </w:rPr>
      </w:pPr>
    </w:p>
    <w:p w14:paraId="74010DEC" w14:textId="77777777" w:rsidR="00E16347" w:rsidRPr="00DC26C0" w:rsidRDefault="00E16347" w:rsidP="00FB7A0F">
      <w:pPr>
        <w:pStyle w:val="Corpsdetexte"/>
        <w:spacing w:line="247" w:lineRule="auto"/>
        <w:ind w:left="2835" w:right="901"/>
      </w:pPr>
      <w:r w:rsidRPr="00DC26C0">
        <w:t>Le</w:t>
      </w:r>
      <w:r w:rsidRPr="00DC26C0">
        <w:rPr>
          <w:spacing w:val="57"/>
        </w:rPr>
        <w:t xml:space="preserve"> </w:t>
      </w:r>
      <w:r w:rsidRPr="00DC26C0">
        <w:t>présent</w:t>
      </w:r>
      <w:r w:rsidRPr="00DC26C0">
        <w:rPr>
          <w:spacing w:val="59"/>
        </w:rPr>
        <w:t xml:space="preserve"> </w:t>
      </w:r>
      <w:r w:rsidRPr="00DC26C0">
        <w:t>règlement</w:t>
      </w:r>
      <w:r w:rsidRPr="00DC26C0">
        <w:rPr>
          <w:spacing w:val="58"/>
        </w:rPr>
        <w:t xml:space="preserve"> </w:t>
      </w:r>
      <w:r w:rsidRPr="00DC26C0">
        <w:t>a</w:t>
      </w:r>
      <w:r w:rsidRPr="00DC26C0">
        <w:rPr>
          <w:spacing w:val="58"/>
        </w:rPr>
        <w:t xml:space="preserve"> </w:t>
      </w:r>
      <w:r w:rsidRPr="00DC26C0">
        <w:t>pour</w:t>
      </w:r>
      <w:r w:rsidRPr="00DC26C0">
        <w:rPr>
          <w:spacing w:val="58"/>
        </w:rPr>
        <w:t xml:space="preserve"> </w:t>
      </w:r>
      <w:r w:rsidRPr="00DC26C0">
        <w:t>objet</w:t>
      </w:r>
      <w:r w:rsidRPr="00DC26C0">
        <w:rPr>
          <w:spacing w:val="58"/>
        </w:rPr>
        <w:t xml:space="preserve"> </w:t>
      </w:r>
      <w:r w:rsidRPr="00DC26C0">
        <w:t>de</w:t>
      </w:r>
      <w:r w:rsidRPr="00DC26C0">
        <w:rPr>
          <w:spacing w:val="58"/>
        </w:rPr>
        <w:t xml:space="preserve"> </w:t>
      </w:r>
      <w:r w:rsidRPr="00DC26C0">
        <w:t>fixer</w:t>
      </w:r>
      <w:r w:rsidRPr="00DC26C0">
        <w:rPr>
          <w:spacing w:val="58"/>
        </w:rPr>
        <w:t xml:space="preserve"> </w:t>
      </w:r>
      <w:r w:rsidRPr="00DC26C0">
        <w:t>les</w:t>
      </w:r>
      <w:r w:rsidRPr="00DC26C0">
        <w:rPr>
          <w:spacing w:val="58"/>
        </w:rPr>
        <w:t xml:space="preserve"> </w:t>
      </w:r>
      <w:r w:rsidRPr="00DC26C0">
        <w:t>tarifs</w:t>
      </w:r>
      <w:r w:rsidRPr="00DC26C0">
        <w:rPr>
          <w:spacing w:val="59"/>
        </w:rPr>
        <w:t xml:space="preserve"> </w:t>
      </w:r>
      <w:r w:rsidRPr="00DC26C0">
        <w:t>exigés</w:t>
      </w:r>
      <w:r w:rsidRPr="00DC26C0">
        <w:rPr>
          <w:spacing w:val="59"/>
        </w:rPr>
        <w:t xml:space="preserve"> </w:t>
      </w:r>
      <w:r w:rsidRPr="00DC26C0">
        <w:t>pour</w:t>
      </w:r>
      <w:r w:rsidRPr="00DC26C0">
        <w:rPr>
          <w:spacing w:val="-57"/>
        </w:rPr>
        <w:t xml:space="preserve"> </w:t>
      </w:r>
      <w:r w:rsidRPr="00DC26C0">
        <w:t>assumer</w:t>
      </w:r>
      <w:r w:rsidRPr="00DC26C0">
        <w:rPr>
          <w:spacing w:val="-3"/>
        </w:rPr>
        <w:t xml:space="preserve"> </w:t>
      </w:r>
      <w:r w:rsidRPr="00DC26C0">
        <w:t>les</w:t>
      </w:r>
      <w:r w:rsidRPr="00DC26C0">
        <w:rPr>
          <w:spacing w:val="-1"/>
        </w:rPr>
        <w:t xml:space="preserve"> </w:t>
      </w:r>
      <w:r w:rsidRPr="00DC26C0">
        <w:t>coûts</w:t>
      </w:r>
      <w:r w:rsidRPr="00DC26C0">
        <w:rPr>
          <w:spacing w:val="-1"/>
        </w:rPr>
        <w:t xml:space="preserve"> </w:t>
      </w:r>
      <w:r w:rsidRPr="00DC26C0">
        <w:t>liés</w:t>
      </w:r>
      <w:r w:rsidRPr="00DC26C0">
        <w:rPr>
          <w:spacing w:val="-1"/>
        </w:rPr>
        <w:t xml:space="preserve"> </w:t>
      </w:r>
      <w:r w:rsidRPr="00DC26C0">
        <w:t>au</w:t>
      </w:r>
      <w:r w:rsidRPr="00DC26C0">
        <w:rPr>
          <w:spacing w:val="1"/>
        </w:rPr>
        <w:t xml:space="preserve"> </w:t>
      </w:r>
      <w:r w:rsidRPr="00DC26C0">
        <w:t>service</w:t>
      </w:r>
      <w:r w:rsidRPr="00DC26C0">
        <w:rPr>
          <w:spacing w:val="-2"/>
        </w:rPr>
        <w:t xml:space="preserve"> </w:t>
      </w:r>
      <w:r w:rsidRPr="00DC26C0">
        <w:t>de</w:t>
      </w:r>
      <w:r w:rsidRPr="00DC26C0">
        <w:rPr>
          <w:spacing w:val="-2"/>
        </w:rPr>
        <w:t xml:space="preserve"> </w:t>
      </w:r>
      <w:r w:rsidRPr="00DC26C0">
        <w:t>gestion</w:t>
      </w:r>
      <w:r w:rsidRPr="00DC26C0">
        <w:rPr>
          <w:spacing w:val="-1"/>
        </w:rPr>
        <w:t xml:space="preserve"> </w:t>
      </w:r>
      <w:r w:rsidRPr="00DC26C0">
        <w:t>des</w:t>
      </w:r>
      <w:r w:rsidRPr="00DC26C0">
        <w:rPr>
          <w:spacing w:val="-2"/>
        </w:rPr>
        <w:t xml:space="preserve"> </w:t>
      </w:r>
      <w:r w:rsidRPr="00DC26C0">
        <w:t>matières</w:t>
      </w:r>
      <w:r w:rsidRPr="00DC26C0">
        <w:rPr>
          <w:spacing w:val="-1"/>
        </w:rPr>
        <w:t xml:space="preserve"> </w:t>
      </w:r>
      <w:r w:rsidRPr="00DC26C0">
        <w:t>résiduelles.</w:t>
      </w:r>
    </w:p>
    <w:p w14:paraId="38364459" w14:textId="77777777" w:rsidR="00E16347" w:rsidRPr="00DC26C0" w:rsidRDefault="00E16347" w:rsidP="00E16347">
      <w:pPr>
        <w:spacing w:before="72" w:line="249" w:lineRule="auto"/>
        <w:ind w:left="2383" w:right="906" w:hanging="10"/>
        <w:jc w:val="both"/>
        <w:rPr>
          <w:rFonts w:ascii="Times New Roman" w:hAnsi="Times New Roman" w:cs="Times New Roman"/>
          <w:szCs w:val="24"/>
        </w:rPr>
      </w:pPr>
      <w:r w:rsidRPr="00DC26C0">
        <w:rPr>
          <w:rFonts w:ascii="Times New Roman" w:hAnsi="Times New Roman" w:cs="Times New Roman"/>
          <w:szCs w:val="24"/>
        </w:rPr>
        <w:t>Les</w:t>
      </w:r>
      <w:r w:rsidRPr="00DC26C0">
        <w:rPr>
          <w:rFonts w:ascii="Times New Roman" w:hAnsi="Times New Roman" w:cs="Times New Roman"/>
          <w:spacing w:val="1"/>
          <w:szCs w:val="24"/>
        </w:rPr>
        <w:t xml:space="preserve"> </w:t>
      </w:r>
      <w:r w:rsidRPr="00DC26C0">
        <w:rPr>
          <w:rFonts w:ascii="Times New Roman" w:hAnsi="Times New Roman" w:cs="Times New Roman"/>
          <w:szCs w:val="24"/>
        </w:rPr>
        <w:t>coûts</w:t>
      </w:r>
      <w:r w:rsidRPr="00DC26C0">
        <w:rPr>
          <w:rFonts w:ascii="Times New Roman" w:hAnsi="Times New Roman" w:cs="Times New Roman"/>
          <w:spacing w:val="1"/>
          <w:szCs w:val="24"/>
        </w:rPr>
        <w:t xml:space="preserve"> </w:t>
      </w:r>
      <w:r w:rsidRPr="00DC26C0">
        <w:rPr>
          <w:rFonts w:ascii="Times New Roman" w:hAnsi="Times New Roman" w:cs="Times New Roman"/>
          <w:szCs w:val="24"/>
        </w:rPr>
        <w:t>liés</w:t>
      </w:r>
      <w:r w:rsidRPr="00DC26C0">
        <w:rPr>
          <w:rFonts w:ascii="Times New Roman" w:hAnsi="Times New Roman" w:cs="Times New Roman"/>
          <w:spacing w:val="1"/>
          <w:szCs w:val="24"/>
        </w:rPr>
        <w:t xml:space="preserve"> </w:t>
      </w:r>
      <w:r w:rsidRPr="00DC26C0">
        <w:rPr>
          <w:rFonts w:ascii="Times New Roman" w:hAnsi="Times New Roman" w:cs="Times New Roman"/>
          <w:szCs w:val="24"/>
        </w:rPr>
        <w:t>au</w:t>
      </w:r>
      <w:r w:rsidRPr="00DC26C0">
        <w:rPr>
          <w:rFonts w:ascii="Times New Roman" w:hAnsi="Times New Roman" w:cs="Times New Roman"/>
          <w:spacing w:val="1"/>
          <w:szCs w:val="24"/>
        </w:rPr>
        <w:t xml:space="preserve"> </w:t>
      </w:r>
      <w:r w:rsidRPr="00DC26C0">
        <w:rPr>
          <w:rFonts w:ascii="Times New Roman" w:hAnsi="Times New Roman" w:cs="Times New Roman"/>
          <w:szCs w:val="24"/>
        </w:rPr>
        <w:t>service</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gestion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des</w:t>
      </w:r>
      <w:r w:rsidRPr="00DC26C0">
        <w:rPr>
          <w:rFonts w:ascii="Times New Roman" w:hAnsi="Times New Roman" w:cs="Times New Roman"/>
          <w:spacing w:val="1"/>
          <w:szCs w:val="24"/>
        </w:rPr>
        <w:t xml:space="preserve"> </w:t>
      </w:r>
      <w:r w:rsidRPr="00DC26C0">
        <w:rPr>
          <w:rFonts w:ascii="Times New Roman" w:hAnsi="Times New Roman" w:cs="Times New Roman"/>
          <w:szCs w:val="24"/>
        </w:rPr>
        <w:t>matières</w:t>
      </w:r>
      <w:r w:rsidRPr="00DC26C0">
        <w:rPr>
          <w:rFonts w:ascii="Times New Roman" w:hAnsi="Times New Roman" w:cs="Times New Roman"/>
          <w:spacing w:val="1"/>
          <w:szCs w:val="24"/>
        </w:rPr>
        <w:t xml:space="preserve"> </w:t>
      </w:r>
      <w:r w:rsidRPr="00DC26C0">
        <w:rPr>
          <w:rFonts w:ascii="Times New Roman" w:hAnsi="Times New Roman" w:cs="Times New Roman"/>
          <w:szCs w:val="24"/>
        </w:rPr>
        <w:t>résiduelles</w:t>
      </w:r>
      <w:r w:rsidRPr="00DC26C0">
        <w:rPr>
          <w:rFonts w:ascii="Times New Roman" w:hAnsi="Times New Roman" w:cs="Times New Roman"/>
          <w:spacing w:val="1"/>
          <w:szCs w:val="24"/>
        </w:rPr>
        <w:t xml:space="preserve"> </w:t>
      </w:r>
      <w:r w:rsidRPr="00DC26C0">
        <w:rPr>
          <w:rFonts w:ascii="Times New Roman" w:hAnsi="Times New Roman" w:cs="Times New Roman"/>
          <w:szCs w:val="24"/>
        </w:rPr>
        <w:t>comprennent le paiement de la quote-part exigée par la MRC pour la</w:t>
      </w:r>
      <w:r w:rsidRPr="00DC26C0">
        <w:rPr>
          <w:rFonts w:ascii="Times New Roman" w:hAnsi="Times New Roman" w:cs="Times New Roman"/>
          <w:spacing w:val="1"/>
          <w:szCs w:val="24"/>
        </w:rPr>
        <w:t xml:space="preserve"> </w:t>
      </w:r>
      <w:r w:rsidRPr="00DC26C0">
        <w:rPr>
          <w:rFonts w:ascii="Times New Roman" w:hAnsi="Times New Roman" w:cs="Times New Roman"/>
          <w:szCs w:val="24"/>
        </w:rPr>
        <w:t>fourniture</w:t>
      </w:r>
      <w:r w:rsidRPr="00DC26C0">
        <w:rPr>
          <w:rFonts w:ascii="Times New Roman" w:hAnsi="Times New Roman" w:cs="Times New Roman"/>
          <w:spacing w:val="1"/>
          <w:szCs w:val="24"/>
        </w:rPr>
        <w:t xml:space="preserve"> </w:t>
      </w:r>
      <w:r w:rsidRPr="00DC26C0">
        <w:rPr>
          <w:rFonts w:ascii="Times New Roman" w:hAnsi="Times New Roman" w:cs="Times New Roman"/>
          <w:szCs w:val="24"/>
        </w:rPr>
        <w:t>du</w:t>
      </w:r>
      <w:r w:rsidRPr="00DC26C0">
        <w:rPr>
          <w:rFonts w:ascii="Times New Roman" w:hAnsi="Times New Roman" w:cs="Times New Roman"/>
          <w:spacing w:val="1"/>
          <w:szCs w:val="24"/>
        </w:rPr>
        <w:t xml:space="preserve"> </w:t>
      </w:r>
      <w:r w:rsidRPr="00DC26C0">
        <w:rPr>
          <w:rFonts w:ascii="Times New Roman" w:hAnsi="Times New Roman" w:cs="Times New Roman"/>
          <w:szCs w:val="24"/>
        </w:rPr>
        <w:t>service</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gestion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des</w:t>
      </w:r>
      <w:r w:rsidRPr="00DC26C0">
        <w:rPr>
          <w:rFonts w:ascii="Times New Roman" w:hAnsi="Times New Roman" w:cs="Times New Roman"/>
          <w:spacing w:val="1"/>
          <w:szCs w:val="24"/>
        </w:rPr>
        <w:t xml:space="preserve"> </w:t>
      </w:r>
      <w:r w:rsidRPr="00DC26C0">
        <w:rPr>
          <w:rFonts w:ascii="Times New Roman" w:hAnsi="Times New Roman" w:cs="Times New Roman"/>
          <w:szCs w:val="24"/>
        </w:rPr>
        <w:t>matières</w:t>
      </w:r>
      <w:r w:rsidRPr="00DC26C0">
        <w:rPr>
          <w:rFonts w:ascii="Times New Roman" w:hAnsi="Times New Roman" w:cs="Times New Roman"/>
          <w:spacing w:val="1"/>
          <w:szCs w:val="24"/>
        </w:rPr>
        <w:t xml:space="preserve"> </w:t>
      </w:r>
      <w:r w:rsidRPr="00DC26C0">
        <w:rPr>
          <w:rFonts w:ascii="Times New Roman" w:hAnsi="Times New Roman" w:cs="Times New Roman"/>
          <w:szCs w:val="24"/>
        </w:rPr>
        <w:t>résiduelles,</w:t>
      </w:r>
      <w:r w:rsidRPr="00DC26C0">
        <w:rPr>
          <w:rFonts w:ascii="Times New Roman" w:hAnsi="Times New Roman" w:cs="Times New Roman"/>
          <w:spacing w:val="-57"/>
          <w:szCs w:val="24"/>
        </w:rPr>
        <w:t xml:space="preserve"> </w:t>
      </w:r>
      <w:r w:rsidRPr="00DC26C0">
        <w:rPr>
          <w:rFonts w:ascii="Times New Roman" w:hAnsi="Times New Roman" w:cs="Times New Roman"/>
          <w:szCs w:val="24"/>
        </w:rPr>
        <w:lastRenderedPageBreak/>
        <w:t>conformément</w:t>
      </w:r>
      <w:r w:rsidRPr="00DC26C0">
        <w:rPr>
          <w:rFonts w:ascii="Times New Roman" w:hAnsi="Times New Roman" w:cs="Times New Roman"/>
          <w:spacing w:val="1"/>
          <w:szCs w:val="24"/>
        </w:rPr>
        <w:t xml:space="preserve"> </w:t>
      </w:r>
      <w:r w:rsidRPr="00DC26C0">
        <w:rPr>
          <w:rFonts w:ascii="Times New Roman" w:hAnsi="Times New Roman" w:cs="Times New Roman"/>
          <w:szCs w:val="24"/>
        </w:rPr>
        <w:t>à</w:t>
      </w:r>
      <w:r w:rsidRPr="00DC26C0">
        <w:rPr>
          <w:rFonts w:ascii="Times New Roman" w:hAnsi="Times New Roman" w:cs="Times New Roman"/>
          <w:spacing w:val="1"/>
          <w:szCs w:val="24"/>
        </w:rPr>
        <w:t xml:space="preserve"> </w:t>
      </w:r>
      <w:r w:rsidRPr="00DC26C0">
        <w:rPr>
          <w:rFonts w:ascii="Times New Roman" w:hAnsi="Times New Roman" w:cs="Times New Roman"/>
          <w:szCs w:val="24"/>
        </w:rPr>
        <w:t>ce</w:t>
      </w:r>
      <w:r w:rsidRPr="00DC26C0">
        <w:rPr>
          <w:rFonts w:ascii="Times New Roman" w:hAnsi="Times New Roman" w:cs="Times New Roman"/>
          <w:spacing w:val="1"/>
          <w:szCs w:val="24"/>
        </w:rPr>
        <w:t xml:space="preserve"> </w:t>
      </w:r>
      <w:r w:rsidRPr="00DC26C0">
        <w:rPr>
          <w:rFonts w:ascii="Times New Roman" w:hAnsi="Times New Roman" w:cs="Times New Roman"/>
          <w:szCs w:val="24"/>
        </w:rPr>
        <w:t>que</w:t>
      </w:r>
      <w:r w:rsidRPr="00DC26C0">
        <w:rPr>
          <w:rFonts w:ascii="Times New Roman" w:hAnsi="Times New Roman" w:cs="Times New Roman"/>
          <w:spacing w:val="1"/>
          <w:szCs w:val="24"/>
        </w:rPr>
        <w:t xml:space="preserve"> </w:t>
      </w:r>
      <w:r w:rsidRPr="00DC26C0">
        <w:rPr>
          <w:rFonts w:ascii="Times New Roman" w:hAnsi="Times New Roman" w:cs="Times New Roman"/>
          <w:szCs w:val="24"/>
        </w:rPr>
        <w:t>prévoit</w:t>
      </w:r>
      <w:r w:rsidRPr="00DC26C0">
        <w:rPr>
          <w:rFonts w:ascii="Times New Roman" w:hAnsi="Times New Roman" w:cs="Times New Roman"/>
          <w:spacing w:val="1"/>
          <w:szCs w:val="24"/>
        </w:rPr>
        <w:t xml:space="preserve"> </w:t>
      </w:r>
      <w:r w:rsidRPr="00DC26C0">
        <w:rPr>
          <w:rFonts w:ascii="Times New Roman" w:hAnsi="Times New Roman" w:cs="Times New Roman"/>
          <w:szCs w:val="24"/>
        </w:rPr>
        <w:t>le</w:t>
      </w:r>
      <w:r w:rsidRPr="00DC26C0">
        <w:rPr>
          <w:rFonts w:ascii="Times New Roman" w:hAnsi="Times New Roman" w:cs="Times New Roman"/>
          <w:spacing w:val="1"/>
          <w:szCs w:val="24"/>
        </w:rPr>
        <w:t xml:space="preserve"> </w:t>
      </w:r>
      <w:r w:rsidRPr="00DC26C0">
        <w:rPr>
          <w:rFonts w:ascii="Times New Roman" w:hAnsi="Times New Roman" w:cs="Times New Roman"/>
          <w:i/>
          <w:szCs w:val="24"/>
        </w:rPr>
        <w:t>Règlement</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numéro</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121-2012</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déclarant</w:t>
      </w:r>
      <w:r w:rsidRPr="00DC26C0">
        <w:rPr>
          <w:rFonts w:ascii="Times New Roman" w:hAnsi="Times New Roman" w:cs="Times New Roman"/>
          <w:i/>
          <w:spacing w:val="-6"/>
          <w:szCs w:val="24"/>
        </w:rPr>
        <w:t xml:space="preserve"> </w:t>
      </w:r>
      <w:r w:rsidRPr="00DC26C0">
        <w:rPr>
          <w:rFonts w:ascii="Times New Roman" w:hAnsi="Times New Roman" w:cs="Times New Roman"/>
          <w:i/>
          <w:szCs w:val="24"/>
        </w:rPr>
        <w:t>la</w:t>
      </w:r>
      <w:r w:rsidRPr="00DC26C0">
        <w:rPr>
          <w:rFonts w:ascii="Times New Roman" w:hAnsi="Times New Roman" w:cs="Times New Roman"/>
          <w:i/>
          <w:spacing w:val="-6"/>
          <w:szCs w:val="24"/>
        </w:rPr>
        <w:t xml:space="preserve"> </w:t>
      </w:r>
      <w:r w:rsidRPr="00DC26C0">
        <w:rPr>
          <w:rFonts w:ascii="Times New Roman" w:hAnsi="Times New Roman" w:cs="Times New Roman"/>
          <w:i/>
          <w:szCs w:val="24"/>
        </w:rPr>
        <w:t>compétence</w:t>
      </w:r>
      <w:r w:rsidRPr="00DC26C0">
        <w:rPr>
          <w:rFonts w:ascii="Times New Roman" w:hAnsi="Times New Roman" w:cs="Times New Roman"/>
          <w:i/>
          <w:spacing w:val="-5"/>
          <w:szCs w:val="24"/>
        </w:rPr>
        <w:t xml:space="preserve"> </w:t>
      </w:r>
      <w:r w:rsidRPr="00DC26C0">
        <w:rPr>
          <w:rFonts w:ascii="Times New Roman" w:hAnsi="Times New Roman" w:cs="Times New Roman"/>
          <w:i/>
          <w:szCs w:val="24"/>
        </w:rPr>
        <w:t>de</w:t>
      </w:r>
      <w:r w:rsidRPr="00DC26C0">
        <w:rPr>
          <w:rFonts w:ascii="Times New Roman" w:hAnsi="Times New Roman" w:cs="Times New Roman"/>
          <w:i/>
          <w:spacing w:val="-7"/>
          <w:szCs w:val="24"/>
        </w:rPr>
        <w:t xml:space="preserve"> </w:t>
      </w:r>
      <w:r w:rsidRPr="00DC26C0">
        <w:rPr>
          <w:rFonts w:ascii="Times New Roman" w:hAnsi="Times New Roman" w:cs="Times New Roman"/>
          <w:i/>
          <w:szCs w:val="24"/>
        </w:rPr>
        <w:t>la</w:t>
      </w:r>
      <w:r w:rsidRPr="00DC26C0">
        <w:rPr>
          <w:rFonts w:ascii="Times New Roman" w:hAnsi="Times New Roman" w:cs="Times New Roman"/>
          <w:i/>
          <w:spacing w:val="-5"/>
          <w:szCs w:val="24"/>
        </w:rPr>
        <w:t xml:space="preserve"> </w:t>
      </w:r>
      <w:r w:rsidRPr="00DC26C0">
        <w:rPr>
          <w:rFonts w:ascii="Times New Roman" w:hAnsi="Times New Roman" w:cs="Times New Roman"/>
          <w:i/>
          <w:szCs w:val="24"/>
        </w:rPr>
        <w:t>MRC</w:t>
      </w:r>
      <w:r w:rsidRPr="00DC26C0">
        <w:rPr>
          <w:rFonts w:ascii="Times New Roman" w:hAnsi="Times New Roman" w:cs="Times New Roman"/>
          <w:i/>
          <w:spacing w:val="-6"/>
          <w:szCs w:val="24"/>
        </w:rPr>
        <w:t xml:space="preserve"> </w:t>
      </w:r>
      <w:r w:rsidRPr="00DC26C0">
        <w:rPr>
          <w:rFonts w:ascii="Times New Roman" w:hAnsi="Times New Roman" w:cs="Times New Roman"/>
          <w:i/>
          <w:szCs w:val="24"/>
        </w:rPr>
        <w:t>de</w:t>
      </w:r>
      <w:r w:rsidRPr="00DC26C0">
        <w:rPr>
          <w:rFonts w:ascii="Times New Roman" w:hAnsi="Times New Roman" w:cs="Times New Roman"/>
          <w:i/>
          <w:spacing w:val="-7"/>
          <w:szCs w:val="24"/>
        </w:rPr>
        <w:t xml:space="preserve"> </w:t>
      </w:r>
      <w:r w:rsidRPr="00DC26C0">
        <w:rPr>
          <w:rFonts w:ascii="Times New Roman" w:hAnsi="Times New Roman" w:cs="Times New Roman"/>
          <w:i/>
          <w:szCs w:val="24"/>
        </w:rPr>
        <w:t>la</w:t>
      </w:r>
      <w:r w:rsidRPr="00DC26C0">
        <w:rPr>
          <w:rFonts w:ascii="Times New Roman" w:hAnsi="Times New Roman" w:cs="Times New Roman"/>
          <w:i/>
          <w:spacing w:val="-6"/>
          <w:szCs w:val="24"/>
        </w:rPr>
        <w:t xml:space="preserve"> </w:t>
      </w:r>
      <w:r w:rsidRPr="00DC26C0">
        <w:rPr>
          <w:rFonts w:ascii="Times New Roman" w:hAnsi="Times New Roman" w:cs="Times New Roman"/>
          <w:i/>
          <w:szCs w:val="24"/>
        </w:rPr>
        <w:t>Haute-Côte-Nord</w:t>
      </w:r>
      <w:r w:rsidRPr="00DC26C0">
        <w:rPr>
          <w:rFonts w:ascii="Times New Roman" w:hAnsi="Times New Roman" w:cs="Times New Roman"/>
          <w:i/>
          <w:spacing w:val="-6"/>
          <w:szCs w:val="24"/>
        </w:rPr>
        <w:t xml:space="preserve"> </w:t>
      </w:r>
      <w:r w:rsidRPr="00DC26C0">
        <w:rPr>
          <w:rFonts w:ascii="Times New Roman" w:hAnsi="Times New Roman" w:cs="Times New Roman"/>
          <w:i/>
          <w:szCs w:val="24"/>
        </w:rPr>
        <w:t>quant</w:t>
      </w:r>
      <w:r w:rsidRPr="00DC26C0">
        <w:rPr>
          <w:rFonts w:ascii="Times New Roman" w:hAnsi="Times New Roman" w:cs="Times New Roman"/>
          <w:i/>
          <w:spacing w:val="-5"/>
          <w:szCs w:val="24"/>
        </w:rPr>
        <w:t xml:space="preserve"> </w:t>
      </w:r>
      <w:r w:rsidRPr="00DC26C0">
        <w:rPr>
          <w:rFonts w:ascii="Times New Roman" w:hAnsi="Times New Roman" w:cs="Times New Roman"/>
          <w:i/>
          <w:szCs w:val="24"/>
        </w:rPr>
        <w:t>à</w:t>
      </w:r>
      <w:r w:rsidRPr="00DC26C0">
        <w:rPr>
          <w:rFonts w:ascii="Times New Roman" w:hAnsi="Times New Roman" w:cs="Times New Roman"/>
          <w:i/>
          <w:spacing w:val="-6"/>
          <w:szCs w:val="24"/>
        </w:rPr>
        <w:t xml:space="preserve"> </w:t>
      </w:r>
      <w:r w:rsidRPr="00DC26C0">
        <w:rPr>
          <w:rFonts w:ascii="Times New Roman" w:hAnsi="Times New Roman" w:cs="Times New Roman"/>
          <w:i/>
          <w:szCs w:val="24"/>
        </w:rPr>
        <w:t>la</w:t>
      </w:r>
      <w:r w:rsidRPr="00DC26C0">
        <w:rPr>
          <w:rFonts w:ascii="Times New Roman" w:hAnsi="Times New Roman" w:cs="Times New Roman"/>
          <w:i/>
          <w:spacing w:val="-58"/>
          <w:szCs w:val="24"/>
        </w:rPr>
        <w:t xml:space="preserve"> </w:t>
      </w:r>
      <w:r w:rsidRPr="00DC26C0">
        <w:rPr>
          <w:rFonts w:ascii="Times New Roman" w:hAnsi="Times New Roman" w:cs="Times New Roman"/>
          <w:i/>
          <w:szCs w:val="24"/>
        </w:rPr>
        <w:t>gestion</w:t>
      </w:r>
      <w:r w:rsidRPr="00DC26C0">
        <w:rPr>
          <w:rFonts w:ascii="Times New Roman" w:hAnsi="Times New Roman" w:cs="Times New Roman"/>
          <w:i/>
          <w:spacing w:val="-8"/>
          <w:szCs w:val="24"/>
        </w:rPr>
        <w:t xml:space="preserve"> </w:t>
      </w:r>
      <w:r w:rsidRPr="00DC26C0">
        <w:rPr>
          <w:rFonts w:ascii="Times New Roman" w:hAnsi="Times New Roman" w:cs="Times New Roman"/>
          <w:i/>
          <w:szCs w:val="24"/>
        </w:rPr>
        <w:t>des</w:t>
      </w:r>
      <w:r w:rsidRPr="00DC26C0">
        <w:rPr>
          <w:rFonts w:ascii="Times New Roman" w:hAnsi="Times New Roman" w:cs="Times New Roman"/>
          <w:i/>
          <w:spacing w:val="-8"/>
          <w:szCs w:val="24"/>
        </w:rPr>
        <w:t xml:space="preserve"> </w:t>
      </w:r>
      <w:r w:rsidRPr="00DC26C0">
        <w:rPr>
          <w:rFonts w:ascii="Times New Roman" w:hAnsi="Times New Roman" w:cs="Times New Roman"/>
          <w:i/>
          <w:szCs w:val="24"/>
        </w:rPr>
        <w:t>matières</w:t>
      </w:r>
      <w:r w:rsidRPr="00DC26C0">
        <w:rPr>
          <w:rFonts w:ascii="Times New Roman" w:hAnsi="Times New Roman" w:cs="Times New Roman"/>
          <w:i/>
          <w:spacing w:val="-7"/>
          <w:szCs w:val="24"/>
        </w:rPr>
        <w:t xml:space="preserve"> </w:t>
      </w:r>
      <w:r w:rsidRPr="00DC26C0">
        <w:rPr>
          <w:rFonts w:ascii="Times New Roman" w:hAnsi="Times New Roman" w:cs="Times New Roman"/>
          <w:i/>
          <w:szCs w:val="24"/>
        </w:rPr>
        <w:t>résiduelles</w:t>
      </w:r>
      <w:r w:rsidRPr="00DC26C0">
        <w:rPr>
          <w:rFonts w:ascii="Times New Roman" w:hAnsi="Times New Roman" w:cs="Times New Roman"/>
          <w:szCs w:val="24"/>
        </w:rPr>
        <w:t>,</w:t>
      </w:r>
      <w:r w:rsidRPr="00DC26C0">
        <w:rPr>
          <w:rFonts w:ascii="Times New Roman" w:hAnsi="Times New Roman" w:cs="Times New Roman"/>
          <w:spacing w:val="-8"/>
          <w:szCs w:val="24"/>
        </w:rPr>
        <w:t xml:space="preserve"> </w:t>
      </w:r>
      <w:r w:rsidRPr="00DC26C0">
        <w:rPr>
          <w:rFonts w:ascii="Times New Roman" w:hAnsi="Times New Roman" w:cs="Times New Roman"/>
          <w:szCs w:val="24"/>
        </w:rPr>
        <w:t>joint</w:t>
      </w:r>
      <w:r w:rsidRPr="00DC26C0">
        <w:rPr>
          <w:rFonts w:ascii="Times New Roman" w:hAnsi="Times New Roman" w:cs="Times New Roman"/>
          <w:spacing w:val="-7"/>
          <w:szCs w:val="24"/>
        </w:rPr>
        <w:t xml:space="preserve"> </w:t>
      </w:r>
      <w:r w:rsidRPr="00DC26C0">
        <w:rPr>
          <w:rFonts w:ascii="Times New Roman" w:hAnsi="Times New Roman" w:cs="Times New Roman"/>
          <w:szCs w:val="24"/>
        </w:rPr>
        <w:t>en</w:t>
      </w:r>
      <w:r w:rsidRPr="00DC26C0">
        <w:rPr>
          <w:rFonts w:ascii="Times New Roman" w:hAnsi="Times New Roman" w:cs="Times New Roman"/>
          <w:spacing w:val="-8"/>
          <w:szCs w:val="24"/>
        </w:rPr>
        <w:t xml:space="preserve"> </w:t>
      </w:r>
      <w:r w:rsidRPr="00DC26C0">
        <w:rPr>
          <w:rFonts w:ascii="Times New Roman" w:hAnsi="Times New Roman" w:cs="Times New Roman"/>
          <w:szCs w:val="24"/>
        </w:rPr>
        <w:t>annexe</w:t>
      </w:r>
      <w:r w:rsidRPr="00DC26C0">
        <w:rPr>
          <w:rFonts w:ascii="Times New Roman" w:hAnsi="Times New Roman" w:cs="Times New Roman"/>
          <w:spacing w:val="-8"/>
          <w:szCs w:val="24"/>
        </w:rPr>
        <w:t xml:space="preserve"> </w:t>
      </w:r>
      <w:r w:rsidRPr="00DC26C0">
        <w:rPr>
          <w:rFonts w:ascii="Times New Roman" w:hAnsi="Times New Roman" w:cs="Times New Roman"/>
          <w:szCs w:val="24"/>
        </w:rPr>
        <w:t>du</w:t>
      </w:r>
      <w:r w:rsidRPr="00DC26C0">
        <w:rPr>
          <w:rFonts w:ascii="Times New Roman" w:hAnsi="Times New Roman" w:cs="Times New Roman"/>
          <w:spacing w:val="-8"/>
          <w:szCs w:val="24"/>
        </w:rPr>
        <w:t xml:space="preserve"> </w:t>
      </w:r>
      <w:r w:rsidRPr="00DC26C0">
        <w:rPr>
          <w:rFonts w:ascii="Times New Roman" w:hAnsi="Times New Roman" w:cs="Times New Roman"/>
          <w:szCs w:val="24"/>
        </w:rPr>
        <w:t>présent</w:t>
      </w:r>
      <w:r w:rsidRPr="00DC26C0">
        <w:rPr>
          <w:rFonts w:ascii="Times New Roman" w:hAnsi="Times New Roman" w:cs="Times New Roman"/>
          <w:spacing w:val="-7"/>
          <w:szCs w:val="24"/>
        </w:rPr>
        <w:t xml:space="preserve"> </w:t>
      </w:r>
      <w:r w:rsidRPr="00DC26C0">
        <w:rPr>
          <w:rFonts w:ascii="Times New Roman" w:hAnsi="Times New Roman" w:cs="Times New Roman"/>
          <w:szCs w:val="24"/>
        </w:rPr>
        <w:t>règlement,</w:t>
      </w:r>
      <w:r w:rsidRPr="00DC26C0">
        <w:rPr>
          <w:rFonts w:ascii="Times New Roman" w:hAnsi="Times New Roman" w:cs="Times New Roman"/>
          <w:spacing w:val="-58"/>
          <w:szCs w:val="24"/>
        </w:rPr>
        <w:t xml:space="preserve"> </w:t>
      </w:r>
      <w:r w:rsidRPr="00DC26C0">
        <w:rPr>
          <w:rFonts w:ascii="Times New Roman" w:hAnsi="Times New Roman" w:cs="Times New Roman"/>
          <w:szCs w:val="24"/>
        </w:rPr>
        <w:t>ainsi que tout autre coût assumé par la municipalité pour assurer ce</w:t>
      </w:r>
      <w:r w:rsidRPr="00DC26C0">
        <w:rPr>
          <w:rFonts w:ascii="Times New Roman" w:hAnsi="Times New Roman" w:cs="Times New Roman"/>
          <w:spacing w:val="1"/>
          <w:szCs w:val="24"/>
        </w:rPr>
        <w:t xml:space="preserve"> </w:t>
      </w:r>
      <w:r w:rsidRPr="00DC26C0">
        <w:rPr>
          <w:rFonts w:ascii="Times New Roman" w:hAnsi="Times New Roman" w:cs="Times New Roman"/>
          <w:szCs w:val="24"/>
        </w:rPr>
        <w:t>service.</w:t>
      </w:r>
    </w:p>
    <w:p w14:paraId="14E8E500" w14:textId="77777777" w:rsidR="00E16347" w:rsidRPr="00DC26C0" w:rsidRDefault="00E16347" w:rsidP="00E16347">
      <w:pPr>
        <w:pStyle w:val="Corpsdetexte"/>
      </w:pPr>
    </w:p>
    <w:p w14:paraId="45A5DC3C" w14:textId="77777777" w:rsidR="00E16347" w:rsidRPr="00DC26C0" w:rsidRDefault="00E16347" w:rsidP="00E16347">
      <w:pPr>
        <w:pStyle w:val="Corpsdetexte"/>
        <w:spacing w:before="1"/>
      </w:pPr>
    </w:p>
    <w:p w14:paraId="06FEBC39" w14:textId="77777777" w:rsidR="00E16347" w:rsidRPr="00DC26C0" w:rsidRDefault="00E16347" w:rsidP="00FB7A0F">
      <w:pPr>
        <w:pStyle w:val="Titre1"/>
        <w:numPr>
          <w:ilvl w:val="0"/>
          <w:numId w:val="0"/>
        </w:numPr>
        <w:spacing w:before="1"/>
        <w:ind w:left="2383"/>
        <w:jc w:val="both"/>
      </w:pPr>
      <w:bookmarkStart w:id="8" w:name="ARTICLE_5.__TARIFICATION"/>
      <w:bookmarkEnd w:id="8"/>
      <w:r w:rsidRPr="00DC26C0">
        <w:t>ARTICLE</w:t>
      </w:r>
      <w:r w:rsidRPr="00DC26C0">
        <w:rPr>
          <w:spacing w:val="-3"/>
        </w:rPr>
        <w:t xml:space="preserve"> </w:t>
      </w:r>
      <w:r w:rsidRPr="00DC26C0">
        <w:t>5.</w:t>
      </w:r>
      <w:r w:rsidRPr="00DC26C0">
        <w:rPr>
          <w:spacing w:val="76"/>
        </w:rPr>
        <w:t xml:space="preserve"> </w:t>
      </w:r>
      <w:r w:rsidRPr="00DC26C0">
        <w:t>TARIFICATION</w:t>
      </w:r>
    </w:p>
    <w:p w14:paraId="758782B0" w14:textId="77777777" w:rsidR="00E16347" w:rsidRPr="00DC26C0" w:rsidRDefault="00E16347" w:rsidP="00E16347">
      <w:pPr>
        <w:pStyle w:val="Corpsdetexte"/>
        <w:rPr>
          <w:b/>
        </w:rPr>
      </w:pPr>
    </w:p>
    <w:p w14:paraId="6AAD8BAD" w14:textId="77777777" w:rsidR="00E16347" w:rsidRPr="00DC26C0" w:rsidRDefault="00E16347" w:rsidP="00E16347">
      <w:pPr>
        <w:pStyle w:val="Corpsdetexte"/>
        <w:spacing w:before="7"/>
        <w:rPr>
          <w:b/>
        </w:rPr>
      </w:pPr>
    </w:p>
    <w:p w14:paraId="1ED461DD" w14:textId="77777777" w:rsidR="00E16347" w:rsidRPr="00DC26C0" w:rsidRDefault="00E16347" w:rsidP="00E16347">
      <w:pPr>
        <w:pStyle w:val="Corpsdetexte"/>
        <w:spacing w:line="249" w:lineRule="auto"/>
        <w:ind w:left="2383" w:right="909" w:hanging="10"/>
        <w:jc w:val="both"/>
      </w:pPr>
      <w:r w:rsidRPr="00DC26C0">
        <w:t>Un</w:t>
      </w:r>
      <w:r w:rsidRPr="00DC26C0">
        <w:rPr>
          <w:spacing w:val="1"/>
        </w:rPr>
        <w:t xml:space="preserve"> </w:t>
      </w:r>
      <w:r w:rsidRPr="00DC26C0">
        <w:t>tarif</w:t>
      </w:r>
      <w:r w:rsidRPr="00DC26C0">
        <w:rPr>
          <w:spacing w:val="1"/>
        </w:rPr>
        <w:t xml:space="preserve"> </w:t>
      </w:r>
      <w:r w:rsidRPr="00DC26C0">
        <w:t>en</w:t>
      </w:r>
      <w:r w:rsidRPr="00DC26C0">
        <w:rPr>
          <w:spacing w:val="1"/>
        </w:rPr>
        <w:t xml:space="preserve"> </w:t>
      </w:r>
      <w:r w:rsidRPr="00DC26C0">
        <w:t>fonction</w:t>
      </w:r>
      <w:r w:rsidRPr="00DC26C0">
        <w:rPr>
          <w:spacing w:val="1"/>
        </w:rPr>
        <w:t xml:space="preserve"> </w:t>
      </w:r>
      <w:r w:rsidRPr="00DC26C0">
        <w:t>de</w:t>
      </w:r>
      <w:r w:rsidRPr="00DC26C0">
        <w:rPr>
          <w:spacing w:val="1"/>
        </w:rPr>
        <w:t xml:space="preserve"> </w:t>
      </w:r>
      <w:r w:rsidRPr="00DC26C0">
        <w:t>la</w:t>
      </w:r>
      <w:r w:rsidRPr="00DC26C0">
        <w:rPr>
          <w:spacing w:val="1"/>
        </w:rPr>
        <w:t xml:space="preserve"> </w:t>
      </w:r>
      <w:r w:rsidRPr="00DC26C0">
        <w:t>quantité</w:t>
      </w:r>
      <w:r w:rsidRPr="00DC26C0">
        <w:rPr>
          <w:spacing w:val="1"/>
        </w:rPr>
        <w:t xml:space="preserve"> </w:t>
      </w:r>
      <w:r w:rsidRPr="00DC26C0">
        <w:t>annuelle</w:t>
      </w:r>
      <w:r w:rsidRPr="00DC26C0">
        <w:rPr>
          <w:spacing w:val="1"/>
        </w:rPr>
        <w:t xml:space="preserve"> </w:t>
      </w:r>
      <w:r w:rsidRPr="00DC26C0">
        <w:t>d’ordures</w:t>
      </w:r>
      <w:r w:rsidRPr="00DC26C0">
        <w:rPr>
          <w:spacing w:val="1"/>
        </w:rPr>
        <w:t xml:space="preserve"> </w:t>
      </w:r>
      <w:r w:rsidRPr="00DC26C0">
        <w:t>ménagères</w:t>
      </w:r>
      <w:r w:rsidRPr="00DC26C0">
        <w:rPr>
          <w:spacing w:val="-57"/>
        </w:rPr>
        <w:t xml:space="preserve"> </w:t>
      </w:r>
      <w:r w:rsidRPr="00DC26C0">
        <w:t xml:space="preserve">générée </w:t>
      </w:r>
      <w:proofErr w:type="gramStart"/>
      <w:r w:rsidRPr="00DC26C0">
        <w:t>est</w:t>
      </w:r>
      <w:proofErr w:type="gramEnd"/>
      <w:r w:rsidRPr="00DC26C0">
        <w:t xml:space="preserve"> exigé des usagers de l’ensemble du territoire municipal. À</w:t>
      </w:r>
      <w:r w:rsidRPr="00DC26C0">
        <w:rPr>
          <w:spacing w:val="-57"/>
        </w:rPr>
        <w:t xml:space="preserve"> </w:t>
      </w:r>
      <w:r w:rsidRPr="00DC26C0">
        <w:t>cette</w:t>
      </w:r>
      <w:r w:rsidRPr="00DC26C0">
        <w:rPr>
          <w:spacing w:val="-2"/>
        </w:rPr>
        <w:t xml:space="preserve"> </w:t>
      </w:r>
      <w:r w:rsidRPr="00DC26C0">
        <w:t>fin, trois catégories</w:t>
      </w:r>
      <w:r w:rsidRPr="00DC26C0">
        <w:rPr>
          <w:spacing w:val="1"/>
        </w:rPr>
        <w:t xml:space="preserve"> </w:t>
      </w:r>
      <w:r w:rsidRPr="00DC26C0">
        <w:t>d’usagers sont créées :</w:t>
      </w:r>
    </w:p>
    <w:p w14:paraId="54BB11FB" w14:textId="77777777" w:rsidR="00E16347" w:rsidRPr="00DC26C0" w:rsidRDefault="00E16347" w:rsidP="00E16347">
      <w:pPr>
        <w:pStyle w:val="Paragraphedeliste"/>
        <w:widowControl w:val="0"/>
        <w:numPr>
          <w:ilvl w:val="0"/>
          <w:numId w:val="53"/>
        </w:numPr>
        <w:tabs>
          <w:tab w:val="left" w:pos="2383"/>
          <w:tab w:val="left" w:pos="2384"/>
        </w:tabs>
        <w:autoSpaceDE w:val="0"/>
        <w:autoSpaceDN w:val="0"/>
        <w:spacing w:before="60"/>
        <w:ind w:hanging="361"/>
        <w:contextualSpacing w:val="0"/>
        <w:rPr>
          <w:rFonts w:ascii="Times New Roman" w:hAnsi="Times New Roman" w:cs="Times New Roman"/>
          <w:szCs w:val="24"/>
        </w:rPr>
      </w:pPr>
      <w:r w:rsidRPr="00DC26C0">
        <w:rPr>
          <w:rFonts w:ascii="Times New Roman" w:hAnsi="Times New Roman" w:cs="Times New Roman"/>
          <w:szCs w:val="24"/>
        </w:rPr>
        <w:t>Les</w:t>
      </w:r>
      <w:r w:rsidRPr="00DC26C0">
        <w:rPr>
          <w:rFonts w:ascii="Times New Roman" w:hAnsi="Times New Roman" w:cs="Times New Roman"/>
          <w:spacing w:val="-2"/>
          <w:szCs w:val="24"/>
        </w:rPr>
        <w:t xml:space="preserve"> </w:t>
      </w:r>
      <w:r w:rsidRPr="00DC26C0">
        <w:rPr>
          <w:rFonts w:ascii="Times New Roman" w:hAnsi="Times New Roman" w:cs="Times New Roman"/>
          <w:szCs w:val="24"/>
        </w:rPr>
        <w:t>usagers</w:t>
      </w:r>
      <w:r w:rsidRPr="00DC26C0">
        <w:rPr>
          <w:rFonts w:ascii="Times New Roman" w:hAnsi="Times New Roman" w:cs="Times New Roman"/>
          <w:spacing w:val="-1"/>
          <w:szCs w:val="24"/>
        </w:rPr>
        <w:t xml:space="preserve"> </w:t>
      </w:r>
      <w:r w:rsidRPr="00DC26C0">
        <w:rPr>
          <w:rFonts w:ascii="Times New Roman" w:hAnsi="Times New Roman" w:cs="Times New Roman"/>
          <w:szCs w:val="24"/>
        </w:rPr>
        <w:t>du</w:t>
      </w:r>
      <w:r w:rsidRPr="00DC26C0">
        <w:rPr>
          <w:rFonts w:ascii="Times New Roman" w:hAnsi="Times New Roman" w:cs="Times New Roman"/>
          <w:spacing w:val="-1"/>
          <w:szCs w:val="24"/>
        </w:rPr>
        <w:t xml:space="preserve"> </w:t>
      </w:r>
      <w:r w:rsidRPr="00DC26C0">
        <w:rPr>
          <w:rFonts w:ascii="Times New Roman" w:hAnsi="Times New Roman" w:cs="Times New Roman"/>
          <w:szCs w:val="24"/>
        </w:rPr>
        <w:t>secteur</w:t>
      </w:r>
      <w:r w:rsidRPr="00DC26C0">
        <w:rPr>
          <w:rFonts w:ascii="Times New Roman" w:hAnsi="Times New Roman" w:cs="Times New Roman"/>
          <w:spacing w:val="-2"/>
          <w:szCs w:val="24"/>
        </w:rPr>
        <w:t xml:space="preserve"> </w:t>
      </w:r>
      <w:r w:rsidRPr="00DC26C0">
        <w:rPr>
          <w:rFonts w:ascii="Times New Roman" w:hAnsi="Times New Roman" w:cs="Times New Roman"/>
          <w:szCs w:val="24"/>
        </w:rPr>
        <w:t>résidentiel;</w:t>
      </w:r>
    </w:p>
    <w:p w14:paraId="27ADBAF4" w14:textId="77777777" w:rsidR="00E16347" w:rsidRPr="00DC26C0" w:rsidRDefault="00E16347" w:rsidP="00E16347">
      <w:pPr>
        <w:pStyle w:val="Paragraphedeliste"/>
        <w:widowControl w:val="0"/>
        <w:numPr>
          <w:ilvl w:val="0"/>
          <w:numId w:val="53"/>
        </w:numPr>
        <w:tabs>
          <w:tab w:val="left" w:pos="2383"/>
          <w:tab w:val="left" w:pos="2384"/>
        </w:tabs>
        <w:autoSpaceDE w:val="0"/>
        <w:autoSpaceDN w:val="0"/>
        <w:spacing w:before="61"/>
        <w:contextualSpacing w:val="0"/>
        <w:rPr>
          <w:rFonts w:ascii="Times New Roman" w:hAnsi="Times New Roman" w:cs="Times New Roman"/>
          <w:szCs w:val="24"/>
        </w:rPr>
      </w:pPr>
      <w:r w:rsidRPr="00DC26C0">
        <w:rPr>
          <w:rFonts w:ascii="Times New Roman" w:hAnsi="Times New Roman" w:cs="Times New Roman"/>
          <w:szCs w:val="24"/>
        </w:rPr>
        <w:t>Les</w:t>
      </w:r>
      <w:r w:rsidRPr="00DC26C0">
        <w:rPr>
          <w:rFonts w:ascii="Times New Roman" w:hAnsi="Times New Roman" w:cs="Times New Roman"/>
          <w:spacing w:val="-2"/>
          <w:szCs w:val="24"/>
        </w:rPr>
        <w:t xml:space="preserve"> </w:t>
      </w:r>
      <w:r w:rsidRPr="00DC26C0">
        <w:rPr>
          <w:rFonts w:ascii="Times New Roman" w:hAnsi="Times New Roman" w:cs="Times New Roman"/>
          <w:szCs w:val="24"/>
        </w:rPr>
        <w:t>usagers</w:t>
      </w:r>
      <w:r w:rsidRPr="00DC26C0">
        <w:rPr>
          <w:rFonts w:ascii="Times New Roman" w:hAnsi="Times New Roman" w:cs="Times New Roman"/>
          <w:spacing w:val="-1"/>
          <w:szCs w:val="24"/>
        </w:rPr>
        <w:t xml:space="preserve"> </w:t>
      </w:r>
      <w:r w:rsidRPr="00DC26C0">
        <w:rPr>
          <w:rFonts w:ascii="Times New Roman" w:hAnsi="Times New Roman" w:cs="Times New Roman"/>
          <w:szCs w:val="24"/>
        </w:rPr>
        <w:t>du</w:t>
      </w:r>
      <w:r w:rsidRPr="00DC26C0">
        <w:rPr>
          <w:rFonts w:ascii="Times New Roman" w:hAnsi="Times New Roman" w:cs="Times New Roman"/>
          <w:spacing w:val="-2"/>
          <w:szCs w:val="24"/>
        </w:rPr>
        <w:t xml:space="preserve"> </w:t>
      </w:r>
      <w:r w:rsidRPr="00DC26C0">
        <w:rPr>
          <w:rFonts w:ascii="Times New Roman" w:hAnsi="Times New Roman" w:cs="Times New Roman"/>
          <w:szCs w:val="24"/>
        </w:rPr>
        <w:t>secteur ICI</w:t>
      </w:r>
      <w:r w:rsidRPr="00DC26C0">
        <w:rPr>
          <w:rFonts w:ascii="Times New Roman" w:hAnsi="Times New Roman" w:cs="Times New Roman"/>
          <w:spacing w:val="-5"/>
          <w:szCs w:val="24"/>
        </w:rPr>
        <w:t xml:space="preserve"> </w:t>
      </w:r>
      <w:r w:rsidRPr="00DC26C0">
        <w:rPr>
          <w:rFonts w:ascii="Times New Roman" w:hAnsi="Times New Roman" w:cs="Times New Roman"/>
          <w:szCs w:val="24"/>
        </w:rPr>
        <w:t>(industriel,</w:t>
      </w:r>
      <w:r w:rsidRPr="00DC26C0">
        <w:rPr>
          <w:rFonts w:ascii="Times New Roman" w:hAnsi="Times New Roman" w:cs="Times New Roman"/>
          <w:spacing w:val="-2"/>
          <w:szCs w:val="24"/>
        </w:rPr>
        <w:t xml:space="preserve"> </w:t>
      </w:r>
      <w:r w:rsidRPr="00DC26C0">
        <w:rPr>
          <w:rFonts w:ascii="Times New Roman" w:hAnsi="Times New Roman" w:cs="Times New Roman"/>
          <w:szCs w:val="24"/>
        </w:rPr>
        <w:t>commercial</w:t>
      </w:r>
      <w:r w:rsidRPr="00DC26C0">
        <w:rPr>
          <w:rFonts w:ascii="Times New Roman" w:hAnsi="Times New Roman" w:cs="Times New Roman"/>
          <w:spacing w:val="-1"/>
          <w:szCs w:val="24"/>
        </w:rPr>
        <w:t xml:space="preserve"> </w:t>
      </w:r>
      <w:r w:rsidRPr="00DC26C0">
        <w:rPr>
          <w:rFonts w:ascii="Times New Roman" w:hAnsi="Times New Roman" w:cs="Times New Roman"/>
          <w:szCs w:val="24"/>
        </w:rPr>
        <w:t>et</w:t>
      </w:r>
      <w:r w:rsidRPr="00DC26C0">
        <w:rPr>
          <w:rFonts w:ascii="Times New Roman" w:hAnsi="Times New Roman" w:cs="Times New Roman"/>
          <w:spacing w:val="-2"/>
          <w:szCs w:val="24"/>
        </w:rPr>
        <w:t xml:space="preserve"> </w:t>
      </w:r>
      <w:r w:rsidRPr="00DC26C0">
        <w:rPr>
          <w:rFonts w:ascii="Times New Roman" w:hAnsi="Times New Roman" w:cs="Times New Roman"/>
          <w:szCs w:val="24"/>
        </w:rPr>
        <w:t>institutionnel);</w:t>
      </w:r>
    </w:p>
    <w:p w14:paraId="4EE9E447" w14:textId="77777777" w:rsidR="00E16347" w:rsidRPr="00DC26C0" w:rsidRDefault="00E16347" w:rsidP="00E16347">
      <w:pPr>
        <w:pStyle w:val="Paragraphedeliste"/>
        <w:widowControl w:val="0"/>
        <w:numPr>
          <w:ilvl w:val="0"/>
          <w:numId w:val="53"/>
        </w:numPr>
        <w:tabs>
          <w:tab w:val="left" w:pos="2383"/>
          <w:tab w:val="left" w:pos="2384"/>
        </w:tabs>
        <w:autoSpaceDE w:val="0"/>
        <w:autoSpaceDN w:val="0"/>
        <w:spacing w:before="59"/>
        <w:contextualSpacing w:val="0"/>
        <w:rPr>
          <w:rFonts w:ascii="Times New Roman" w:hAnsi="Times New Roman" w:cs="Times New Roman"/>
          <w:szCs w:val="24"/>
        </w:rPr>
      </w:pPr>
      <w:r w:rsidRPr="00DC26C0">
        <w:rPr>
          <w:rFonts w:ascii="Times New Roman" w:hAnsi="Times New Roman" w:cs="Times New Roman"/>
          <w:szCs w:val="24"/>
        </w:rPr>
        <w:t>Les</w:t>
      </w:r>
      <w:r w:rsidRPr="00DC26C0">
        <w:rPr>
          <w:rFonts w:ascii="Times New Roman" w:hAnsi="Times New Roman" w:cs="Times New Roman"/>
          <w:spacing w:val="-2"/>
          <w:szCs w:val="24"/>
        </w:rPr>
        <w:t xml:space="preserve"> </w:t>
      </w:r>
      <w:r w:rsidRPr="00DC26C0">
        <w:rPr>
          <w:rFonts w:ascii="Times New Roman" w:hAnsi="Times New Roman" w:cs="Times New Roman"/>
          <w:szCs w:val="24"/>
        </w:rPr>
        <w:t>usagers</w:t>
      </w:r>
      <w:r w:rsidRPr="00DC26C0">
        <w:rPr>
          <w:rFonts w:ascii="Times New Roman" w:hAnsi="Times New Roman" w:cs="Times New Roman"/>
          <w:spacing w:val="-1"/>
          <w:szCs w:val="24"/>
        </w:rPr>
        <w:t xml:space="preserve"> </w:t>
      </w:r>
      <w:r w:rsidRPr="00DC26C0">
        <w:rPr>
          <w:rFonts w:ascii="Times New Roman" w:hAnsi="Times New Roman" w:cs="Times New Roman"/>
          <w:szCs w:val="24"/>
        </w:rPr>
        <w:t>des</w:t>
      </w:r>
      <w:r w:rsidRPr="00DC26C0">
        <w:rPr>
          <w:rFonts w:ascii="Times New Roman" w:hAnsi="Times New Roman" w:cs="Times New Roman"/>
          <w:spacing w:val="-1"/>
          <w:szCs w:val="24"/>
        </w:rPr>
        <w:t xml:space="preserve"> </w:t>
      </w:r>
      <w:r w:rsidRPr="00DC26C0">
        <w:rPr>
          <w:rFonts w:ascii="Times New Roman" w:hAnsi="Times New Roman" w:cs="Times New Roman"/>
          <w:szCs w:val="24"/>
        </w:rPr>
        <w:t>secteurs non</w:t>
      </w:r>
      <w:r w:rsidRPr="00DC26C0">
        <w:rPr>
          <w:rFonts w:ascii="Times New Roman" w:hAnsi="Times New Roman" w:cs="Times New Roman"/>
          <w:spacing w:val="-1"/>
          <w:szCs w:val="24"/>
        </w:rPr>
        <w:t xml:space="preserve"> </w:t>
      </w:r>
      <w:r w:rsidRPr="00DC26C0">
        <w:rPr>
          <w:rFonts w:ascii="Times New Roman" w:hAnsi="Times New Roman" w:cs="Times New Roman"/>
          <w:szCs w:val="24"/>
        </w:rPr>
        <w:t>imposables.</w:t>
      </w:r>
    </w:p>
    <w:p w14:paraId="7DE75620" w14:textId="77777777" w:rsidR="00E16347" w:rsidRPr="00DC26C0" w:rsidRDefault="00E16347" w:rsidP="00E16347">
      <w:pPr>
        <w:pStyle w:val="Corpsdetexte"/>
      </w:pPr>
    </w:p>
    <w:p w14:paraId="2EDFFDC4" w14:textId="77777777" w:rsidR="00E16347" w:rsidRPr="00DC26C0" w:rsidRDefault="00E16347" w:rsidP="00E16347">
      <w:pPr>
        <w:pStyle w:val="Corpsdetexte"/>
        <w:spacing w:line="249" w:lineRule="auto"/>
        <w:ind w:left="2384" w:right="908" w:hanging="10"/>
        <w:jc w:val="both"/>
      </w:pPr>
      <w:r w:rsidRPr="00DC26C0">
        <w:t>Les usagers du secteur résidentiel comprennent les propriétaires et</w:t>
      </w:r>
      <w:r w:rsidRPr="00DC26C0">
        <w:rPr>
          <w:spacing w:val="1"/>
        </w:rPr>
        <w:t xml:space="preserve"> </w:t>
      </w:r>
      <w:r w:rsidRPr="00DC26C0">
        <w:t>occupants</w:t>
      </w:r>
      <w:r w:rsidRPr="00DC26C0">
        <w:rPr>
          <w:spacing w:val="1"/>
        </w:rPr>
        <w:t xml:space="preserve"> </w:t>
      </w:r>
      <w:r w:rsidRPr="00DC26C0">
        <w:t>de</w:t>
      </w:r>
      <w:r w:rsidRPr="00DC26C0">
        <w:rPr>
          <w:spacing w:val="1"/>
        </w:rPr>
        <w:t xml:space="preserve"> </w:t>
      </w:r>
      <w:r w:rsidRPr="00DC26C0">
        <w:t>résidence</w:t>
      </w:r>
      <w:r w:rsidRPr="00DC26C0">
        <w:rPr>
          <w:spacing w:val="1"/>
        </w:rPr>
        <w:t xml:space="preserve"> </w:t>
      </w:r>
      <w:r w:rsidRPr="00DC26C0">
        <w:t>permanente</w:t>
      </w:r>
      <w:r w:rsidRPr="00DC26C0">
        <w:rPr>
          <w:spacing w:val="1"/>
        </w:rPr>
        <w:t xml:space="preserve"> </w:t>
      </w:r>
      <w:r w:rsidRPr="00DC26C0">
        <w:t>(une</w:t>
      </w:r>
      <w:r w:rsidRPr="00DC26C0">
        <w:rPr>
          <w:spacing w:val="1"/>
        </w:rPr>
        <w:t xml:space="preserve"> </w:t>
      </w:r>
      <w:r w:rsidRPr="00DC26C0">
        <w:t>unité</w:t>
      </w:r>
      <w:r w:rsidRPr="00DC26C0">
        <w:rPr>
          <w:spacing w:val="1"/>
        </w:rPr>
        <w:t xml:space="preserve"> </w:t>
      </w:r>
      <w:r w:rsidRPr="00DC26C0">
        <w:t>d’habitation</w:t>
      </w:r>
      <w:r w:rsidRPr="00DC26C0">
        <w:rPr>
          <w:spacing w:val="1"/>
        </w:rPr>
        <w:t xml:space="preserve"> </w:t>
      </w:r>
      <w:r w:rsidRPr="00DC26C0">
        <w:t>sur</w:t>
      </w:r>
      <w:r w:rsidRPr="00DC26C0">
        <w:rPr>
          <w:spacing w:val="1"/>
        </w:rPr>
        <w:t xml:space="preserve"> </w:t>
      </w:r>
      <w:r w:rsidRPr="00DC26C0">
        <w:t>la</w:t>
      </w:r>
      <w:r w:rsidRPr="00DC26C0">
        <w:rPr>
          <w:spacing w:val="-57"/>
        </w:rPr>
        <w:t xml:space="preserve"> </w:t>
      </w:r>
      <w:r w:rsidRPr="00DC26C0">
        <w:t>propriété),</w:t>
      </w:r>
      <w:r w:rsidRPr="00DC26C0">
        <w:rPr>
          <w:spacing w:val="1"/>
        </w:rPr>
        <w:t xml:space="preserve"> </w:t>
      </w:r>
      <w:r w:rsidRPr="00DC26C0">
        <w:t>de</w:t>
      </w:r>
      <w:r w:rsidRPr="00DC26C0">
        <w:rPr>
          <w:spacing w:val="1"/>
        </w:rPr>
        <w:t xml:space="preserve"> </w:t>
      </w:r>
      <w:r w:rsidRPr="00DC26C0">
        <w:t>multi-logements</w:t>
      </w:r>
      <w:r w:rsidRPr="00DC26C0">
        <w:rPr>
          <w:spacing w:val="1"/>
        </w:rPr>
        <w:t xml:space="preserve"> </w:t>
      </w:r>
      <w:r w:rsidRPr="00DC26C0">
        <w:t>permanents</w:t>
      </w:r>
      <w:r w:rsidRPr="00DC26C0">
        <w:rPr>
          <w:spacing w:val="1"/>
        </w:rPr>
        <w:t xml:space="preserve"> </w:t>
      </w:r>
      <w:r w:rsidRPr="00DC26C0">
        <w:t>(plus</w:t>
      </w:r>
      <w:r w:rsidRPr="00DC26C0">
        <w:rPr>
          <w:spacing w:val="1"/>
        </w:rPr>
        <w:t xml:space="preserve"> </w:t>
      </w:r>
      <w:r w:rsidRPr="00DC26C0">
        <w:t>d’une</w:t>
      </w:r>
      <w:r w:rsidRPr="00DC26C0">
        <w:rPr>
          <w:spacing w:val="1"/>
        </w:rPr>
        <w:t xml:space="preserve"> </w:t>
      </w:r>
      <w:r w:rsidRPr="00DC26C0">
        <w:t>unité</w:t>
      </w:r>
      <w:r w:rsidRPr="00DC26C0">
        <w:rPr>
          <w:spacing w:val="1"/>
        </w:rPr>
        <w:t xml:space="preserve"> </w:t>
      </w:r>
      <w:r w:rsidRPr="00DC26C0">
        <w:t>d’habitation sur la propriété) et de résidence saisonnière (une unité</w:t>
      </w:r>
      <w:r w:rsidRPr="00DC26C0">
        <w:rPr>
          <w:spacing w:val="1"/>
        </w:rPr>
        <w:t xml:space="preserve"> </w:t>
      </w:r>
      <w:r w:rsidRPr="00DC26C0">
        <w:t>d’habitation</w:t>
      </w:r>
      <w:r w:rsidRPr="00DC26C0">
        <w:rPr>
          <w:spacing w:val="58"/>
        </w:rPr>
        <w:t xml:space="preserve"> </w:t>
      </w:r>
      <w:r w:rsidRPr="00DC26C0">
        <w:t>sur</w:t>
      </w:r>
      <w:r w:rsidRPr="00DC26C0">
        <w:rPr>
          <w:spacing w:val="57"/>
        </w:rPr>
        <w:t xml:space="preserve"> </w:t>
      </w:r>
      <w:r w:rsidRPr="00DC26C0">
        <w:t>la</w:t>
      </w:r>
      <w:r w:rsidRPr="00DC26C0">
        <w:rPr>
          <w:spacing w:val="58"/>
        </w:rPr>
        <w:t xml:space="preserve"> </w:t>
      </w:r>
      <w:r w:rsidRPr="00DC26C0">
        <w:t>propriété</w:t>
      </w:r>
      <w:r w:rsidRPr="00DC26C0">
        <w:rPr>
          <w:spacing w:val="57"/>
        </w:rPr>
        <w:t xml:space="preserve"> </w:t>
      </w:r>
      <w:r w:rsidRPr="00DC26C0">
        <w:t>qui</w:t>
      </w:r>
      <w:r w:rsidRPr="00DC26C0">
        <w:rPr>
          <w:spacing w:val="58"/>
        </w:rPr>
        <w:t xml:space="preserve"> </w:t>
      </w:r>
      <w:r w:rsidRPr="00DC26C0">
        <w:t>subit</w:t>
      </w:r>
      <w:r w:rsidRPr="00DC26C0">
        <w:rPr>
          <w:spacing w:val="59"/>
        </w:rPr>
        <w:t xml:space="preserve"> </w:t>
      </w:r>
      <w:r w:rsidRPr="00DC26C0">
        <w:t>une</w:t>
      </w:r>
      <w:r w:rsidRPr="00DC26C0">
        <w:rPr>
          <w:spacing w:val="57"/>
        </w:rPr>
        <w:t xml:space="preserve"> </w:t>
      </w:r>
      <w:r w:rsidRPr="00DC26C0">
        <w:t>interruption</w:t>
      </w:r>
      <w:r w:rsidRPr="00DC26C0">
        <w:rPr>
          <w:spacing w:val="58"/>
        </w:rPr>
        <w:t xml:space="preserve"> </w:t>
      </w:r>
      <w:r w:rsidRPr="00DC26C0">
        <w:t>de</w:t>
      </w:r>
      <w:r w:rsidRPr="00DC26C0">
        <w:rPr>
          <w:spacing w:val="58"/>
        </w:rPr>
        <w:t xml:space="preserve"> </w:t>
      </w:r>
      <w:r w:rsidRPr="00DC26C0">
        <w:t>service</w:t>
      </w:r>
      <w:r w:rsidRPr="00DC26C0">
        <w:rPr>
          <w:spacing w:val="-58"/>
        </w:rPr>
        <w:t xml:space="preserve"> </w:t>
      </w:r>
      <w:r w:rsidRPr="00DC26C0">
        <w:t>pendant</w:t>
      </w:r>
      <w:r w:rsidRPr="00DC26C0">
        <w:rPr>
          <w:spacing w:val="-1"/>
        </w:rPr>
        <w:t xml:space="preserve"> </w:t>
      </w:r>
      <w:r w:rsidRPr="00DC26C0">
        <w:t>plus de</w:t>
      </w:r>
      <w:r w:rsidRPr="00DC26C0">
        <w:rPr>
          <w:spacing w:val="-1"/>
        </w:rPr>
        <w:t xml:space="preserve"> </w:t>
      </w:r>
      <w:r w:rsidRPr="00DC26C0">
        <w:t>13 semaines dans l’année).</w:t>
      </w:r>
    </w:p>
    <w:p w14:paraId="621710A8" w14:textId="77777777" w:rsidR="00E16347" w:rsidRPr="00DC26C0" w:rsidRDefault="00E16347" w:rsidP="00E16347">
      <w:pPr>
        <w:pStyle w:val="Corpsdetexte"/>
        <w:spacing w:before="6"/>
      </w:pPr>
    </w:p>
    <w:p w14:paraId="29E6EFAC" w14:textId="77777777" w:rsidR="00E16347" w:rsidRPr="00DC26C0" w:rsidRDefault="00E16347" w:rsidP="00E16347">
      <w:pPr>
        <w:pStyle w:val="Corpsdetexte"/>
        <w:spacing w:line="247" w:lineRule="auto"/>
        <w:ind w:left="2384" w:right="909" w:hanging="10"/>
        <w:jc w:val="both"/>
      </w:pPr>
      <w:r w:rsidRPr="00DC26C0">
        <w:t>Les usagers du secteur ICI comprennent les industries, commerces et</w:t>
      </w:r>
      <w:r w:rsidRPr="00DC26C0">
        <w:rPr>
          <w:spacing w:val="1"/>
        </w:rPr>
        <w:t xml:space="preserve"> </w:t>
      </w:r>
      <w:r w:rsidRPr="00DC26C0">
        <w:t>institutions ayant</w:t>
      </w:r>
      <w:r w:rsidRPr="00DC26C0">
        <w:rPr>
          <w:spacing w:val="1"/>
        </w:rPr>
        <w:t xml:space="preserve"> </w:t>
      </w:r>
      <w:r w:rsidRPr="00DC26C0">
        <w:t>une place d’affaires</w:t>
      </w:r>
      <w:r w:rsidRPr="00DC26C0">
        <w:rPr>
          <w:spacing w:val="1"/>
        </w:rPr>
        <w:t xml:space="preserve"> </w:t>
      </w:r>
      <w:r w:rsidRPr="00DC26C0">
        <w:t>dans la</w:t>
      </w:r>
      <w:r w:rsidRPr="00DC26C0">
        <w:rPr>
          <w:spacing w:val="1"/>
        </w:rPr>
        <w:t xml:space="preserve"> </w:t>
      </w:r>
      <w:r w:rsidRPr="00DC26C0">
        <w:t>municipalité, qu’ils</w:t>
      </w:r>
      <w:r w:rsidRPr="00DC26C0">
        <w:rPr>
          <w:spacing w:val="1"/>
        </w:rPr>
        <w:t xml:space="preserve"> </w:t>
      </w:r>
      <w:r w:rsidRPr="00DC26C0">
        <w:t>soient</w:t>
      </w:r>
      <w:r w:rsidRPr="00DC26C0">
        <w:rPr>
          <w:spacing w:val="-1"/>
        </w:rPr>
        <w:t xml:space="preserve"> </w:t>
      </w:r>
      <w:r w:rsidRPr="00DC26C0">
        <w:t>propriétaires ou occupants.</w:t>
      </w:r>
    </w:p>
    <w:p w14:paraId="1B856FE1" w14:textId="77777777" w:rsidR="00E16347" w:rsidRPr="00DC26C0" w:rsidRDefault="00E16347" w:rsidP="00E16347">
      <w:pPr>
        <w:pStyle w:val="Corpsdetexte"/>
        <w:spacing w:before="3"/>
      </w:pPr>
    </w:p>
    <w:p w14:paraId="6921CEC5" w14:textId="77777777" w:rsidR="00E16347" w:rsidRPr="00DC26C0" w:rsidRDefault="00E16347" w:rsidP="00E16347">
      <w:pPr>
        <w:pStyle w:val="Corpsdetexte"/>
        <w:spacing w:line="249" w:lineRule="auto"/>
        <w:ind w:left="2384" w:right="911" w:hanging="10"/>
        <w:jc w:val="both"/>
      </w:pPr>
      <w:r w:rsidRPr="00DC26C0">
        <w:t>Les usagers des secteurs non imposables comprennent les organismes</w:t>
      </w:r>
      <w:r w:rsidRPr="00DC26C0">
        <w:rPr>
          <w:spacing w:val="-57"/>
        </w:rPr>
        <w:t xml:space="preserve"> </w:t>
      </w:r>
      <w:r w:rsidRPr="00DC26C0">
        <w:t>municipaux,</w:t>
      </w:r>
      <w:r w:rsidRPr="00DC26C0">
        <w:rPr>
          <w:spacing w:val="1"/>
        </w:rPr>
        <w:t xml:space="preserve"> </w:t>
      </w:r>
      <w:r w:rsidRPr="00DC26C0">
        <w:t>ainsi</w:t>
      </w:r>
      <w:r w:rsidRPr="00DC26C0">
        <w:rPr>
          <w:spacing w:val="1"/>
        </w:rPr>
        <w:t xml:space="preserve"> </w:t>
      </w:r>
      <w:r w:rsidRPr="00DC26C0">
        <w:t>que</w:t>
      </w:r>
      <w:r w:rsidRPr="00DC26C0">
        <w:rPr>
          <w:spacing w:val="1"/>
        </w:rPr>
        <w:t xml:space="preserve"> </w:t>
      </w:r>
      <w:r w:rsidRPr="00DC26C0">
        <w:t>les</w:t>
      </w:r>
      <w:r w:rsidRPr="00DC26C0">
        <w:rPr>
          <w:spacing w:val="1"/>
        </w:rPr>
        <w:t xml:space="preserve"> </w:t>
      </w:r>
      <w:r w:rsidRPr="00DC26C0">
        <w:t>organismes</w:t>
      </w:r>
      <w:r w:rsidRPr="00DC26C0">
        <w:rPr>
          <w:spacing w:val="1"/>
        </w:rPr>
        <w:t xml:space="preserve"> </w:t>
      </w:r>
      <w:r w:rsidRPr="00DC26C0">
        <w:t>à</w:t>
      </w:r>
      <w:r w:rsidRPr="00DC26C0">
        <w:rPr>
          <w:spacing w:val="1"/>
        </w:rPr>
        <w:t xml:space="preserve"> </w:t>
      </w:r>
      <w:r w:rsidRPr="00DC26C0">
        <w:t>but</w:t>
      </w:r>
      <w:r w:rsidRPr="00DC26C0">
        <w:rPr>
          <w:spacing w:val="1"/>
        </w:rPr>
        <w:t xml:space="preserve"> </w:t>
      </w:r>
      <w:r w:rsidRPr="00DC26C0">
        <w:t>non</w:t>
      </w:r>
      <w:r w:rsidRPr="00DC26C0">
        <w:rPr>
          <w:spacing w:val="1"/>
        </w:rPr>
        <w:t xml:space="preserve"> </w:t>
      </w:r>
      <w:r w:rsidRPr="00DC26C0">
        <w:t>lucratif</w:t>
      </w:r>
      <w:r w:rsidRPr="00DC26C0">
        <w:rPr>
          <w:spacing w:val="1"/>
        </w:rPr>
        <w:t xml:space="preserve"> </w:t>
      </w:r>
      <w:r w:rsidRPr="00DC26C0">
        <w:t>et</w:t>
      </w:r>
      <w:r w:rsidRPr="00DC26C0">
        <w:rPr>
          <w:spacing w:val="1"/>
        </w:rPr>
        <w:t xml:space="preserve"> </w:t>
      </w:r>
      <w:r w:rsidRPr="00DC26C0">
        <w:t>les</w:t>
      </w:r>
      <w:r w:rsidRPr="00DC26C0">
        <w:rPr>
          <w:spacing w:val="1"/>
        </w:rPr>
        <w:t xml:space="preserve"> </w:t>
      </w:r>
      <w:r w:rsidRPr="00DC26C0">
        <w:t>associations</w:t>
      </w:r>
      <w:r w:rsidRPr="00DC26C0">
        <w:rPr>
          <w:spacing w:val="-13"/>
        </w:rPr>
        <w:t xml:space="preserve"> </w:t>
      </w:r>
      <w:r w:rsidRPr="00DC26C0">
        <w:t>pour</w:t>
      </w:r>
      <w:r w:rsidRPr="00DC26C0">
        <w:rPr>
          <w:spacing w:val="-14"/>
        </w:rPr>
        <w:t xml:space="preserve"> </w:t>
      </w:r>
      <w:r w:rsidRPr="00DC26C0">
        <w:t>lesquels</w:t>
      </w:r>
      <w:r w:rsidRPr="00DC26C0">
        <w:rPr>
          <w:spacing w:val="-13"/>
        </w:rPr>
        <w:t xml:space="preserve"> </w:t>
      </w:r>
      <w:r w:rsidRPr="00DC26C0">
        <w:t>aucun</w:t>
      </w:r>
      <w:r w:rsidRPr="00DC26C0">
        <w:rPr>
          <w:spacing w:val="-13"/>
        </w:rPr>
        <w:t xml:space="preserve"> </w:t>
      </w:r>
      <w:r w:rsidRPr="00DC26C0">
        <w:t>tarif</w:t>
      </w:r>
      <w:r w:rsidRPr="00DC26C0">
        <w:rPr>
          <w:spacing w:val="-14"/>
        </w:rPr>
        <w:t xml:space="preserve"> </w:t>
      </w:r>
      <w:r w:rsidRPr="00DC26C0">
        <w:t>n’est</w:t>
      </w:r>
      <w:r w:rsidRPr="00DC26C0">
        <w:rPr>
          <w:spacing w:val="-13"/>
        </w:rPr>
        <w:t xml:space="preserve"> </w:t>
      </w:r>
      <w:r w:rsidRPr="00DC26C0">
        <w:t>exigé,</w:t>
      </w:r>
      <w:r w:rsidRPr="00DC26C0">
        <w:rPr>
          <w:spacing w:val="-13"/>
        </w:rPr>
        <w:t xml:space="preserve"> </w:t>
      </w:r>
      <w:r w:rsidRPr="00DC26C0">
        <w:t>tel</w:t>
      </w:r>
      <w:r w:rsidRPr="00DC26C0">
        <w:rPr>
          <w:spacing w:val="-13"/>
        </w:rPr>
        <w:t xml:space="preserve"> </w:t>
      </w:r>
      <w:r w:rsidRPr="00DC26C0">
        <w:t>que</w:t>
      </w:r>
      <w:r w:rsidRPr="00DC26C0">
        <w:rPr>
          <w:spacing w:val="-14"/>
        </w:rPr>
        <w:t xml:space="preserve"> </w:t>
      </w:r>
      <w:r w:rsidRPr="00DC26C0">
        <w:t>déterminé</w:t>
      </w:r>
      <w:r w:rsidRPr="00DC26C0">
        <w:rPr>
          <w:spacing w:val="-14"/>
        </w:rPr>
        <w:t xml:space="preserve"> </w:t>
      </w:r>
      <w:r w:rsidRPr="00DC26C0">
        <w:t>par</w:t>
      </w:r>
      <w:r w:rsidRPr="00DC26C0">
        <w:rPr>
          <w:spacing w:val="-58"/>
        </w:rPr>
        <w:t xml:space="preserve"> </w:t>
      </w:r>
      <w:r w:rsidRPr="00DC26C0">
        <w:t>le</w:t>
      </w:r>
      <w:r w:rsidRPr="00DC26C0">
        <w:rPr>
          <w:spacing w:val="-2"/>
        </w:rPr>
        <w:t xml:space="preserve"> </w:t>
      </w:r>
      <w:r w:rsidRPr="00DC26C0">
        <w:t>conseil municipal.</w:t>
      </w:r>
    </w:p>
    <w:p w14:paraId="51065912" w14:textId="77777777" w:rsidR="00E16347" w:rsidRPr="00DC26C0" w:rsidRDefault="00E16347" w:rsidP="00E16347">
      <w:pPr>
        <w:pStyle w:val="Corpsdetexte"/>
        <w:spacing w:before="7"/>
      </w:pPr>
    </w:p>
    <w:p w14:paraId="7B93EAE4" w14:textId="77777777" w:rsidR="00E16347" w:rsidRPr="00DC26C0" w:rsidRDefault="00E16347" w:rsidP="00E16347">
      <w:pPr>
        <w:pStyle w:val="Corpsdetexte"/>
        <w:spacing w:line="247" w:lineRule="auto"/>
        <w:ind w:left="2384" w:right="910" w:hanging="10"/>
        <w:jc w:val="both"/>
      </w:pPr>
      <w:r w:rsidRPr="00DC26C0">
        <w:t>Les tarifs pour les différentes catégories d’usagers sont déterminés</w:t>
      </w:r>
      <w:r w:rsidRPr="00DC26C0">
        <w:rPr>
          <w:spacing w:val="1"/>
        </w:rPr>
        <w:t xml:space="preserve"> </w:t>
      </w:r>
      <w:r w:rsidRPr="00DC26C0">
        <w:t>annuellement par le conseil municipal, lors de l’adoption du budget</w:t>
      </w:r>
      <w:r w:rsidRPr="00DC26C0">
        <w:rPr>
          <w:spacing w:val="1"/>
        </w:rPr>
        <w:t xml:space="preserve"> </w:t>
      </w:r>
      <w:r w:rsidRPr="00DC26C0">
        <w:t>municipal.</w:t>
      </w:r>
    </w:p>
    <w:p w14:paraId="74A7277C" w14:textId="77777777" w:rsidR="00E16347" w:rsidRPr="00DC26C0" w:rsidRDefault="00E16347" w:rsidP="00E16347">
      <w:pPr>
        <w:pStyle w:val="Corpsdetexte"/>
      </w:pPr>
    </w:p>
    <w:p w14:paraId="4BA2A739" w14:textId="77777777" w:rsidR="00E16347" w:rsidRPr="00DC26C0" w:rsidRDefault="00E16347" w:rsidP="00E16347">
      <w:pPr>
        <w:pStyle w:val="Corpsdetexte"/>
        <w:spacing w:before="8"/>
      </w:pPr>
    </w:p>
    <w:p w14:paraId="2A9656E8" w14:textId="3F296C04" w:rsidR="002961ED" w:rsidRDefault="00E16347" w:rsidP="002961ED">
      <w:pPr>
        <w:pStyle w:val="Titre1"/>
        <w:numPr>
          <w:ilvl w:val="0"/>
          <w:numId w:val="0"/>
        </w:numPr>
        <w:ind w:left="2410" w:right="907"/>
      </w:pPr>
      <w:r w:rsidRPr="00DC26C0">
        <w:t>ARTICLE 6.</w:t>
      </w:r>
      <w:r w:rsidRPr="00DC26C0">
        <w:rPr>
          <w:spacing w:val="1"/>
        </w:rPr>
        <w:t xml:space="preserve"> </w:t>
      </w:r>
      <w:r w:rsidRPr="00DC26C0">
        <w:t>QUANTITÉ</w:t>
      </w:r>
      <w:r w:rsidRPr="00DC26C0">
        <w:rPr>
          <w:spacing w:val="1"/>
        </w:rPr>
        <w:t xml:space="preserve"> </w:t>
      </w:r>
      <w:r w:rsidRPr="00DC26C0">
        <w:t>ANNUELLE</w:t>
      </w:r>
      <w:r w:rsidRPr="00DC26C0">
        <w:rPr>
          <w:spacing w:val="1"/>
        </w:rPr>
        <w:t xml:space="preserve"> </w:t>
      </w:r>
      <w:r w:rsidRPr="00DC26C0">
        <w:t>D’ORDURES</w:t>
      </w:r>
      <w:r w:rsidR="002961ED">
        <w:t xml:space="preserve"> MÉNAGÈRES GÉNÉRÉES PAR LA MUNICIPALITÉ ET RÉ-</w:t>
      </w:r>
    </w:p>
    <w:p w14:paraId="39F61431" w14:textId="12DA5CA3" w:rsidR="00E16347" w:rsidRPr="00DC26C0" w:rsidRDefault="002961ED" w:rsidP="002961ED">
      <w:pPr>
        <w:pStyle w:val="Titre1"/>
        <w:numPr>
          <w:ilvl w:val="0"/>
          <w:numId w:val="0"/>
        </w:numPr>
        <w:ind w:left="2373" w:right="907"/>
        <w:jc w:val="both"/>
      </w:pPr>
      <w:r>
        <w:t>PARTITION ENTRE LES SECTEURS RÉSIDENTIELLES ET ICI</w:t>
      </w:r>
      <w:r w:rsidR="00FB7A0F">
        <w:rPr>
          <w:spacing w:val="1"/>
        </w:rPr>
        <w:t xml:space="preserve"> </w:t>
      </w:r>
    </w:p>
    <w:p w14:paraId="30717784" w14:textId="77777777" w:rsidR="00E16347" w:rsidRPr="00DC26C0" w:rsidRDefault="00E16347" w:rsidP="00E16347">
      <w:pPr>
        <w:pStyle w:val="Corpsdetexte"/>
        <w:rPr>
          <w:b/>
        </w:rPr>
      </w:pPr>
    </w:p>
    <w:p w14:paraId="0C02C305" w14:textId="77777777" w:rsidR="00E16347" w:rsidRPr="00DC26C0" w:rsidRDefault="00E16347" w:rsidP="00E16347">
      <w:pPr>
        <w:pStyle w:val="Corpsdetexte"/>
        <w:spacing w:before="6"/>
        <w:rPr>
          <w:b/>
        </w:rPr>
      </w:pPr>
    </w:p>
    <w:p w14:paraId="610055E8" w14:textId="77777777" w:rsidR="00E16347" w:rsidRPr="00DC26C0" w:rsidRDefault="00E16347" w:rsidP="00E16347">
      <w:pPr>
        <w:pStyle w:val="Corpsdetexte"/>
        <w:spacing w:line="249" w:lineRule="auto"/>
        <w:ind w:left="2383" w:right="907" w:hanging="10"/>
        <w:jc w:val="both"/>
      </w:pPr>
      <w:r w:rsidRPr="00DC26C0">
        <w:t>La quantité annuelle d’ordures ménagères générée par la municipalité</w:t>
      </w:r>
      <w:r w:rsidRPr="00DC26C0">
        <w:rPr>
          <w:spacing w:val="-57"/>
        </w:rPr>
        <w:t xml:space="preserve"> </w:t>
      </w:r>
      <w:r w:rsidRPr="00DC26C0">
        <w:t>est calculée en tonnes métriques ou en kilogrammes et est déterminée</w:t>
      </w:r>
      <w:r w:rsidRPr="00DC26C0">
        <w:rPr>
          <w:spacing w:val="-57"/>
        </w:rPr>
        <w:t xml:space="preserve"> </w:t>
      </w:r>
      <w:r w:rsidRPr="00DC26C0">
        <w:t>à partir des statistiques compilées par le service de la gestion des</w:t>
      </w:r>
      <w:r w:rsidRPr="00DC26C0">
        <w:rPr>
          <w:spacing w:val="1"/>
        </w:rPr>
        <w:t xml:space="preserve"> </w:t>
      </w:r>
      <w:r w:rsidRPr="00DC26C0">
        <w:t>matières</w:t>
      </w:r>
      <w:r w:rsidRPr="00DC26C0">
        <w:rPr>
          <w:spacing w:val="42"/>
        </w:rPr>
        <w:t xml:space="preserve"> </w:t>
      </w:r>
      <w:r w:rsidRPr="00DC26C0">
        <w:t>résiduelles</w:t>
      </w:r>
      <w:r w:rsidRPr="00DC26C0">
        <w:rPr>
          <w:spacing w:val="42"/>
        </w:rPr>
        <w:t xml:space="preserve"> </w:t>
      </w:r>
      <w:r w:rsidRPr="00DC26C0">
        <w:t>de</w:t>
      </w:r>
      <w:r w:rsidRPr="00DC26C0">
        <w:rPr>
          <w:spacing w:val="41"/>
        </w:rPr>
        <w:t xml:space="preserve"> </w:t>
      </w:r>
      <w:r w:rsidRPr="00DC26C0">
        <w:t>la</w:t>
      </w:r>
      <w:r w:rsidRPr="00DC26C0">
        <w:rPr>
          <w:spacing w:val="40"/>
        </w:rPr>
        <w:t xml:space="preserve"> </w:t>
      </w:r>
      <w:r w:rsidRPr="00DC26C0">
        <w:t>MRC,</w:t>
      </w:r>
      <w:r w:rsidRPr="00DC26C0">
        <w:rPr>
          <w:spacing w:val="42"/>
        </w:rPr>
        <w:t xml:space="preserve"> </w:t>
      </w:r>
      <w:r w:rsidRPr="00DC26C0">
        <w:t>pour</w:t>
      </w:r>
      <w:r w:rsidRPr="00DC26C0">
        <w:rPr>
          <w:spacing w:val="41"/>
        </w:rPr>
        <w:t xml:space="preserve"> </w:t>
      </w:r>
      <w:r w:rsidRPr="00DC26C0">
        <w:t>la</w:t>
      </w:r>
      <w:r w:rsidRPr="00DC26C0">
        <w:rPr>
          <w:spacing w:val="41"/>
        </w:rPr>
        <w:t xml:space="preserve"> </w:t>
      </w:r>
      <w:r w:rsidRPr="00DC26C0">
        <w:t>période</w:t>
      </w:r>
      <w:r w:rsidRPr="00DC26C0">
        <w:rPr>
          <w:spacing w:val="42"/>
        </w:rPr>
        <w:t xml:space="preserve"> </w:t>
      </w:r>
      <w:r w:rsidRPr="00DC26C0">
        <w:t>du</w:t>
      </w:r>
      <w:r w:rsidRPr="00DC26C0">
        <w:rPr>
          <w:spacing w:val="42"/>
        </w:rPr>
        <w:t xml:space="preserve"> </w:t>
      </w:r>
      <w:r w:rsidRPr="00DC26C0">
        <w:t>1</w:t>
      </w:r>
      <w:r w:rsidRPr="00DC26C0">
        <w:rPr>
          <w:vertAlign w:val="superscript"/>
        </w:rPr>
        <w:t>er</w:t>
      </w:r>
      <w:r w:rsidRPr="00DC26C0">
        <w:rPr>
          <w:spacing w:val="41"/>
        </w:rPr>
        <w:t xml:space="preserve"> </w:t>
      </w:r>
      <w:r w:rsidRPr="00DC26C0">
        <w:t>octobre</w:t>
      </w:r>
      <w:r w:rsidRPr="00DC26C0">
        <w:rPr>
          <w:spacing w:val="41"/>
        </w:rPr>
        <w:t xml:space="preserve"> </w:t>
      </w:r>
      <w:r w:rsidRPr="00DC26C0">
        <w:t>au</w:t>
      </w:r>
      <w:r w:rsidRPr="00DC26C0">
        <w:rPr>
          <w:spacing w:val="-58"/>
        </w:rPr>
        <w:t xml:space="preserve"> </w:t>
      </w:r>
      <w:r w:rsidRPr="00DC26C0">
        <w:t>30 septembre</w:t>
      </w:r>
      <w:r w:rsidRPr="00DC26C0">
        <w:rPr>
          <w:spacing w:val="1"/>
        </w:rPr>
        <w:t xml:space="preserve"> </w:t>
      </w:r>
      <w:r w:rsidRPr="00DC26C0">
        <w:t>précédant</w:t>
      </w:r>
      <w:r w:rsidRPr="00DC26C0">
        <w:rPr>
          <w:spacing w:val="1"/>
        </w:rPr>
        <w:t xml:space="preserve"> </w:t>
      </w:r>
      <w:r w:rsidRPr="00DC26C0">
        <w:t>l’adoption</w:t>
      </w:r>
      <w:r w:rsidRPr="00DC26C0">
        <w:rPr>
          <w:spacing w:val="1"/>
        </w:rPr>
        <w:t xml:space="preserve"> </w:t>
      </w:r>
      <w:r w:rsidRPr="00DC26C0">
        <w:t>du</w:t>
      </w:r>
      <w:r w:rsidRPr="00DC26C0">
        <w:rPr>
          <w:spacing w:val="1"/>
        </w:rPr>
        <w:t xml:space="preserve"> </w:t>
      </w:r>
      <w:r w:rsidRPr="00DC26C0">
        <w:t>budget</w:t>
      </w:r>
      <w:r w:rsidRPr="00DC26C0">
        <w:rPr>
          <w:spacing w:val="1"/>
        </w:rPr>
        <w:t xml:space="preserve"> </w:t>
      </w:r>
      <w:r w:rsidRPr="00DC26C0">
        <w:t>municipal.</w:t>
      </w:r>
      <w:r w:rsidRPr="00DC26C0">
        <w:rPr>
          <w:spacing w:val="1"/>
        </w:rPr>
        <w:t xml:space="preserve"> </w:t>
      </w:r>
      <w:r w:rsidRPr="00DC26C0">
        <w:t>Si</w:t>
      </w:r>
      <w:r w:rsidRPr="00DC26C0">
        <w:rPr>
          <w:spacing w:val="1"/>
        </w:rPr>
        <w:t xml:space="preserve"> </w:t>
      </w:r>
      <w:r w:rsidRPr="00DC26C0">
        <w:t>les</w:t>
      </w:r>
      <w:r w:rsidRPr="00DC26C0">
        <w:rPr>
          <w:spacing w:val="1"/>
        </w:rPr>
        <w:t xml:space="preserve"> </w:t>
      </w:r>
      <w:r w:rsidRPr="00DC26C0">
        <w:t>données</w:t>
      </w:r>
      <w:r w:rsidRPr="00DC26C0">
        <w:rPr>
          <w:spacing w:val="1"/>
        </w:rPr>
        <w:t xml:space="preserve"> </w:t>
      </w:r>
      <w:r w:rsidRPr="00DC26C0">
        <w:t>ne</w:t>
      </w:r>
      <w:r w:rsidRPr="00DC26C0">
        <w:rPr>
          <w:spacing w:val="1"/>
        </w:rPr>
        <w:t xml:space="preserve"> </w:t>
      </w:r>
      <w:r w:rsidRPr="00DC26C0">
        <w:t>sont</w:t>
      </w:r>
      <w:r w:rsidRPr="00DC26C0">
        <w:rPr>
          <w:spacing w:val="1"/>
        </w:rPr>
        <w:t xml:space="preserve"> </w:t>
      </w:r>
      <w:r w:rsidRPr="00DC26C0">
        <w:t>pas</w:t>
      </w:r>
      <w:r w:rsidRPr="00DC26C0">
        <w:rPr>
          <w:spacing w:val="1"/>
        </w:rPr>
        <w:t xml:space="preserve"> </w:t>
      </w:r>
      <w:r w:rsidRPr="00DC26C0">
        <w:t>disponibles</w:t>
      </w:r>
      <w:r w:rsidRPr="00DC26C0">
        <w:rPr>
          <w:spacing w:val="1"/>
        </w:rPr>
        <w:t xml:space="preserve"> </w:t>
      </w:r>
      <w:r w:rsidRPr="00DC26C0">
        <w:t>pour</w:t>
      </w:r>
      <w:r w:rsidRPr="00DC26C0">
        <w:rPr>
          <w:spacing w:val="1"/>
        </w:rPr>
        <w:t xml:space="preserve"> </w:t>
      </w:r>
      <w:r w:rsidRPr="00DC26C0">
        <w:t>cette</w:t>
      </w:r>
      <w:r w:rsidRPr="00DC26C0">
        <w:rPr>
          <w:spacing w:val="1"/>
        </w:rPr>
        <w:t xml:space="preserve"> </w:t>
      </w:r>
      <w:r w:rsidRPr="00DC26C0">
        <w:t>période,</w:t>
      </w:r>
      <w:r w:rsidRPr="00DC26C0">
        <w:rPr>
          <w:spacing w:val="1"/>
        </w:rPr>
        <w:t xml:space="preserve"> </w:t>
      </w:r>
      <w:r w:rsidRPr="00DC26C0">
        <w:t>les</w:t>
      </w:r>
      <w:r w:rsidRPr="00DC26C0">
        <w:rPr>
          <w:spacing w:val="1"/>
        </w:rPr>
        <w:t xml:space="preserve"> </w:t>
      </w:r>
      <w:r w:rsidRPr="00DC26C0">
        <w:t>dernières</w:t>
      </w:r>
      <w:r w:rsidRPr="00DC26C0">
        <w:rPr>
          <w:spacing w:val="-57"/>
        </w:rPr>
        <w:t xml:space="preserve"> </w:t>
      </w:r>
      <w:r w:rsidRPr="00DC26C0">
        <w:t>statistiques</w:t>
      </w:r>
      <w:r w:rsidRPr="00DC26C0">
        <w:rPr>
          <w:spacing w:val="-1"/>
        </w:rPr>
        <w:t xml:space="preserve"> </w:t>
      </w:r>
      <w:r w:rsidRPr="00DC26C0">
        <w:t>disponibles</w:t>
      </w:r>
      <w:r w:rsidRPr="00DC26C0">
        <w:rPr>
          <w:spacing w:val="-1"/>
        </w:rPr>
        <w:t xml:space="preserve"> </w:t>
      </w:r>
      <w:r w:rsidRPr="00DC26C0">
        <w:t>couvrant</w:t>
      </w:r>
      <w:r w:rsidRPr="00DC26C0">
        <w:rPr>
          <w:spacing w:val="-1"/>
        </w:rPr>
        <w:t xml:space="preserve"> </w:t>
      </w:r>
      <w:r w:rsidRPr="00DC26C0">
        <w:t>une</w:t>
      </w:r>
      <w:r w:rsidRPr="00DC26C0">
        <w:rPr>
          <w:spacing w:val="-2"/>
        </w:rPr>
        <w:t xml:space="preserve"> </w:t>
      </w:r>
      <w:r w:rsidRPr="00DC26C0">
        <w:t>année</w:t>
      </w:r>
      <w:r w:rsidRPr="00DC26C0">
        <w:rPr>
          <w:spacing w:val="-2"/>
        </w:rPr>
        <w:t xml:space="preserve"> </w:t>
      </w:r>
      <w:r w:rsidRPr="00DC26C0">
        <w:t>complète</w:t>
      </w:r>
      <w:r w:rsidRPr="00DC26C0">
        <w:rPr>
          <w:spacing w:val="-2"/>
        </w:rPr>
        <w:t xml:space="preserve"> </w:t>
      </w:r>
      <w:r w:rsidRPr="00DC26C0">
        <w:t>sont</w:t>
      </w:r>
      <w:r w:rsidRPr="00DC26C0">
        <w:rPr>
          <w:spacing w:val="-1"/>
        </w:rPr>
        <w:t xml:space="preserve"> </w:t>
      </w:r>
      <w:r w:rsidRPr="00DC26C0">
        <w:t>utilisées.</w:t>
      </w:r>
    </w:p>
    <w:p w14:paraId="64EC7CDF" w14:textId="77777777" w:rsidR="00E16347" w:rsidRPr="00DC26C0" w:rsidRDefault="00E16347" w:rsidP="00E16347">
      <w:pPr>
        <w:pStyle w:val="Corpsdetexte"/>
        <w:spacing w:before="5"/>
      </w:pPr>
    </w:p>
    <w:p w14:paraId="5F7F5DD0" w14:textId="77777777" w:rsidR="00E16347" w:rsidRPr="00DC26C0" w:rsidRDefault="00E16347" w:rsidP="00E16347">
      <w:pPr>
        <w:pStyle w:val="Corpsdetexte"/>
        <w:spacing w:line="249" w:lineRule="auto"/>
        <w:ind w:left="2383" w:right="910" w:hanging="10"/>
        <w:jc w:val="both"/>
      </w:pPr>
      <w:r w:rsidRPr="00DC26C0">
        <w:t>La répartition de la quantité d’ordures ménagères générées par le</w:t>
      </w:r>
      <w:r w:rsidRPr="00DC26C0">
        <w:rPr>
          <w:spacing w:val="1"/>
        </w:rPr>
        <w:t xml:space="preserve"> </w:t>
      </w:r>
      <w:r w:rsidRPr="00DC26C0">
        <w:t>secteur résidentiel et par le secteur ICI est également déterminée à</w:t>
      </w:r>
      <w:r w:rsidRPr="00DC26C0">
        <w:rPr>
          <w:spacing w:val="1"/>
        </w:rPr>
        <w:t xml:space="preserve"> </w:t>
      </w:r>
      <w:r w:rsidRPr="00DC26C0">
        <w:t>partir</w:t>
      </w:r>
      <w:r w:rsidRPr="00DC26C0">
        <w:rPr>
          <w:spacing w:val="-2"/>
        </w:rPr>
        <w:t xml:space="preserve"> </w:t>
      </w:r>
      <w:r w:rsidRPr="00DC26C0">
        <w:t>de</w:t>
      </w:r>
      <w:r w:rsidRPr="00DC26C0">
        <w:rPr>
          <w:spacing w:val="-1"/>
        </w:rPr>
        <w:t xml:space="preserve"> </w:t>
      </w:r>
      <w:r w:rsidRPr="00DC26C0">
        <w:t>ces mêmes</w:t>
      </w:r>
      <w:r w:rsidRPr="00DC26C0">
        <w:rPr>
          <w:spacing w:val="-1"/>
        </w:rPr>
        <w:t xml:space="preserve"> </w:t>
      </w:r>
      <w:r w:rsidRPr="00DC26C0">
        <w:t>statistiques compilées par</w:t>
      </w:r>
      <w:r w:rsidRPr="00DC26C0">
        <w:rPr>
          <w:spacing w:val="-1"/>
        </w:rPr>
        <w:t xml:space="preserve"> </w:t>
      </w:r>
      <w:r w:rsidRPr="00DC26C0">
        <w:t>la MRC.</w:t>
      </w:r>
    </w:p>
    <w:p w14:paraId="343ED67F" w14:textId="77777777" w:rsidR="00E16347" w:rsidRPr="00DC26C0" w:rsidRDefault="00E16347" w:rsidP="00E16347">
      <w:pPr>
        <w:spacing w:line="249" w:lineRule="auto"/>
        <w:jc w:val="both"/>
        <w:rPr>
          <w:rFonts w:ascii="Times New Roman" w:hAnsi="Times New Roman" w:cs="Times New Roman"/>
          <w:szCs w:val="24"/>
        </w:rPr>
        <w:sectPr w:rsidR="00E16347" w:rsidRPr="00DC26C0">
          <w:pgSz w:w="12240" w:h="20160"/>
          <w:pgMar w:top="1640" w:right="500" w:bottom="280" w:left="1720" w:header="720" w:footer="720" w:gutter="0"/>
          <w:cols w:space="720"/>
        </w:sectPr>
      </w:pPr>
    </w:p>
    <w:p w14:paraId="69B7891F" w14:textId="77777777" w:rsidR="00E16347" w:rsidRPr="00DC26C0" w:rsidRDefault="00E16347" w:rsidP="00FB7A0F"/>
    <w:p w14:paraId="411452F0" w14:textId="77777777" w:rsidR="00E16347" w:rsidRPr="00DC26C0" w:rsidRDefault="00E16347" w:rsidP="00FB7A0F">
      <w:pPr>
        <w:pStyle w:val="Titre1"/>
        <w:numPr>
          <w:ilvl w:val="0"/>
          <w:numId w:val="0"/>
        </w:numPr>
        <w:tabs>
          <w:tab w:val="left" w:pos="4003"/>
        </w:tabs>
        <w:spacing w:before="90"/>
        <w:ind w:left="3943" w:right="909" w:hanging="1533"/>
      </w:pPr>
      <w:r w:rsidRPr="00DC26C0">
        <w:t>ARTICLE</w:t>
      </w:r>
      <w:r w:rsidRPr="00DC26C0">
        <w:rPr>
          <w:spacing w:val="-1"/>
        </w:rPr>
        <w:t xml:space="preserve"> </w:t>
      </w:r>
      <w:r w:rsidRPr="00DC26C0">
        <w:t>7.</w:t>
      </w:r>
      <w:r w:rsidRPr="00DC26C0">
        <w:tab/>
      </w:r>
      <w:r w:rsidRPr="00DC26C0">
        <w:tab/>
        <w:t>TARIF</w:t>
      </w:r>
      <w:r w:rsidRPr="00DC26C0">
        <w:rPr>
          <w:spacing w:val="37"/>
        </w:rPr>
        <w:t xml:space="preserve"> </w:t>
      </w:r>
      <w:r w:rsidRPr="00DC26C0">
        <w:t>EXIGÉ</w:t>
      </w:r>
      <w:r w:rsidRPr="00DC26C0">
        <w:rPr>
          <w:spacing w:val="39"/>
        </w:rPr>
        <w:t xml:space="preserve"> </w:t>
      </w:r>
      <w:r w:rsidRPr="00DC26C0">
        <w:t>DES</w:t>
      </w:r>
      <w:r w:rsidRPr="00DC26C0">
        <w:rPr>
          <w:spacing w:val="36"/>
        </w:rPr>
        <w:t xml:space="preserve"> </w:t>
      </w:r>
      <w:r w:rsidRPr="00DC26C0">
        <w:t>USAGERS</w:t>
      </w:r>
      <w:r w:rsidRPr="00DC26C0">
        <w:rPr>
          <w:spacing w:val="39"/>
        </w:rPr>
        <w:t xml:space="preserve"> </w:t>
      </w:r>
      <w:r w:rsidRPr="00DC26C0">
        <w:t>DU</w:t>
      </w:r>
      <w:r w:rsidRPr="00DC26C0">
        <w:rPr>
          <w:spacing w:val="37"/>
        </w:rPr>
        <w:t xml:space="preserve"> </w:t>
      </w:r>
      <w:r w:rsidRPr="00DC26C0">
        <w:t>SECTEUR</w:t>
      </w:r>
      <w:r w:rsidRPr="00DC26C0">
        <w:rPr>
          <w:spacing w:val="-57"/>
        </w:rPr>
        <w:t xml:space="preserve"> </w:t>
      </w:r>
      <w:r w:rsidRPr="00DC26C0">
        <w:t>RÉSIDENTIEL</w:t>
      </w:r>
    </w:p>
    <w:p w14:paraId="43BE9183" w14:textId="77777777" w:rsidR="00E16347" w:rsidRPr="00DC26C0" w:rsidRDefault="00E16347" w:rsidP="00E16347">
      <w:pPr>
        <w:pStyle w:val="Corpsdetexte"/>
        <w:rPr>
          <w:b/>
        </w:rPr>
      </w:pPr>
    </w:p>
    <w:p w14:paraId="00E11DA5" w14:textId="77777777" w:rsidR="00E16347" w:rsidRPr="00DC26C0" w:rsidRDefault="00E16347" w:rsidP="00E16347">
      <w:pPr>
        <w:pStyle w:val="Corpsdetexte"/>
        <w:ind w:left="2484"/>
      </w:pPr>
      <w:r w:rsidRPr="00DC26C0">
        <w:t>Le</w:t>
      </w:r>
      <w:r w:rsidRPr="00DC26C0">
        <w:rPr>
          <w:spacing w:val="-2"/>
        </w:rPr>
        <w:t xml:space="preserve"> </w:t>
      </w:r>
      <w:r w:rsidRPr="00DC26C0">
        <w:t>tarif</w:t>
      </w:r>
      <w:r w:rsidRPr="00DC26C0">
        <w:rPr>
          <w:spacing w:val="-2"/>
        </w:rPr>
        <w:t xml:space="preserve"> </w:t>
      </w:r>
      <w:r w:rsidRPr="00DC26C0">
        <w:t>exigé</w:t>
      </w:r>
      <w:r w:rsidRPr="00DC26C0">
        <w:rPr>
          <w:spacing w:val="-2"/>
        </w:rPr>
        <w:t xml:space="preserve"> </w:t>
      </w:r>
      <w:r w:rsidRPr="00DC26C0">
        <w:t>à</w:t>
      </w:r>
      <w:r w:rsidRPr="00DC26C0">
        <w:rPr>
          <w:spacing w:val="-2"/>
        </w:rPr>
        <w:t xml:space="preserve"> </w:t>
      </w:r>
      <w:r w:rsidRPr="00DC26C0">
        <w:t>un</w:t>
      </w:r>
      <w:r w:rsidRPr="00DC26C0">
        <w:rPr>
          <w:spacing w:val="-1"/>
        </w:rPr>
        <w:t xml:space="preserve"> </w:t>
      </w:r>
      <w:r w:rsidRPr="00DC26C0">
        <w:t>usager</w:t>
      </w:r>
      <w:r w:rsidRPr="00DC26C0">
        <w:rPr>
          <w:spacing w:val="1"/>
        </w:rPr>
        <w:t xml:space="preserve"> </w:t>
      </w:r>
      <w:r w:rsidRPr="00DC26C0">
        <w:t>du</w:t>
      </w:r>
      <w:r w:rsidRPr="00DC26C0">
        <w:rPr>
          <w:spacing w:val="-1"/>
        </w:rPr>
        <w:t xml:space="preserve"> </w:t>
      </w:r>
      <w:r w:rsidRPr="00DC26C0">
        <w:t>secteur</w:t>
      </w:r>
      <w:r w:rsidRPr="00DC26C0">
        <w:rPr>
          <w:spacing w:val="-2"/>
        </w:rPr>
        <w:t xml:space="preserve"> </w:t>
      </w:r>
      <w:r w:rsidRPr="00DC26C0">
        <w:t>résidentiel</w:t>
      </w:r>
      <w:r w:rsidRPr="00DC26C0">
        <w:rPr>
          <w:spacing w:val="-1"/>
        </w:rPr>
        <w:t xml:space="preserve"> </w:t>
      </w:r>
      <w:r w:rsidRPr="00DC26C0">
        <w:t>est</w:t>
      </w:r>
      <w:r w:rsidRPr="00DC26C0">
        <w:rPr>
          <w:spacing w:val="1"/>
        </w:rPr>
        <w:t xml:space="preserve"> </w:t>
      </w:r>
      <w:r w:rsidRPr="00DC26C0">
        <w:t>établi</w:t>
      </w:r>
      <w:r w:rsidRPr="00DC26C0">
        <w:rPr>
          <w:spacing w:val="-1"/>
        </w:rPr>
        <w:t xml:space="preserve"> </w:t>
      </w:r>
      <w:r w:rsidRPr="00DC26C0">
        <w:t>ainsi :</w:t>
      </w:r>
    </w:p>
    <w:p w14:paraId="573AE841" w14:textId="77777777" w:rsidR="00E16347" w:rsidRPr="00DC26C0" w:rsidRDefault="00E16347" w:rsidP="00E16347">
      <w:pPr>
        <w:pStyle w:val="Corpsdetexte"/>
        <w:spacing w:before="2"/>
      </w:pPr>
    </w:p>
    <w:p w14:paraId="09ECF0FE" w14:textId="77777777" w:rsidR="00E16347" w:rsidRPr="00DC26C0" w:rsidRDefault="0027047C" w:rsidP="00E16347">
      <w:pPr>
        <w:ind w:left="110"/>
        <w:jc w:val="center"/>
        <w:rPr>
          <w:rFonts w:ascii="Times New Roman" w:hAnsi="Times New Roman" w:cs="Times New Roman"/>
          <w:szCs w:val="24"/>
        </w:rPr>
      </w:pPr>
      <m:oMathPara>
        <m:oMath>
          <m:d>
            <m:dPr>
              <m:ctrlPr>
                <w:rPr>
                  <w:rFonts w:ascii="Cambria Math" w:hAnsi="Cambria Math" w:cs="Times New Roman"/>
                  <w:i/>
                  <w:szCs w:val="24"/>
                </w:rPr>
              </m:ctrlPr>
            </m:dPr>
            <m:e>
              <m:r>
                <w:rPr>
                  <w:rFonts w:ascii="Cambria Math" w:hAnsi="Cambria Math" w:cs="Times New Roman"/>
                  <w:szCs w:val="24"/>
                </w:rPr>
                <m:t xml:space="preserve">volume annuel </m:t>
              </m:r>
              <m:sSup>
                <m:sSupPr>
                  <m:ctrlPr>
                    <w:rPr>
                      <w:rFonts w:ascii="Cambria Math" w:hAnsi="Cambria Math" w:cs="Times New Roman"/>
                      <w:i/>
                      <w:szCs w:val="24"/>
                    </w:rPr>
                  </m:ctrlPr>
                </m:sSupPr>
                <m:e>
                  <m:r>
                    <w:rPr>
                      <w:rFonts w:ascii="Cambria Math" w:hAnsi="Cambria Math" w:cs="Times New Roman"/>
                      <w:szCs w:val="24"/>
                    </w:rPr>
                    <m:t>d</m:t>
                  </m:r>
                </m:e>
                <m:sup>
                  <m:r>
                    <w:rPr>
                      <w:rFonts w:ascii="Cambria Math" w:hAnsi="Cambria Math" w:cs="Times New Roman"/>
                      <w:szCs w:val="24"/>
                    </w:rPr>
                    <m:t>'</m:t>
                  </m:r>
                </m:sup>
              </m:sSup>
              <m:r>
                <w:rPr>
                  <w:rFonts w:ascii="Cambria Math" w:hAnsi="Cambria Math" w:cs="Times New Roman"/>
                  <w:szCs w:val="24"/>
                </w:rPr>
                <m:t>ordures de l'usager×</m:t>
              </m:r>
              <m:d>
                <m:dPr>
                  <m:ctrlPr>
                    <w:rPr>
                      <w:rFonts w:ascii="Cambria Math" w:hAnsi="Cambria Math" w:cs="Times New Roman"/>
                      <w:i/>
                      <w:szCs w:val="24"/>
                    </w:rPr>
                  </m:ctrlPr>
                </m:dPr>
                <m:e>
                  <m:r>
                    <w:rPr>
                      <w:rFonts w:ascii="Cambria Math" w:hAnsi="Cambria Math" w:cs="Times New Roman"/>
                      <w:szCs w:val="24"/>
                    </w:rPr>
                    <m:t>coût au litre</m:t>
                  </m:r>
                </m:e>
              </m:d>
            </m:e>
          </m:d>
        </m:oMath>
      </m:oMathPara>
    </w:p>
    <w:p w14:paraId="61E5E403" w14:textId="77777777" w:rsidR="00E16347" w:rsidRPr="00DC26C0" w:rsidRDefault="00E16347" w:rsidP="00E16347">
      <w:pPr>
        <w:pStyle w:val="Corpsdetexte"/>
      </w:pPr>
    </w:p>
    <w:p w14:paraId="1ED2D196" w14:textId="77777777" w:rsidR="00E16347" w:rsidRPr="00DC26C0" w:rsidRDefault="00E16347" w:rsidP="00E16347">
      <w:pPr>
        <w:pStyle w:val="Corpsdetexte"/>
      </w:pPr>
    </w:p>
    <w:p w14:paraId="18BF33C6" w14:textId="77777777" w:rsidR="00E16347" w:rsidRPr="00DC26C0" w:rsidRDefault="00E16347" w:rsidP="00FB7A0F">
      <w:pPr>
        <w:pStyle w:val="Titre1"/>
        <w:numPr>
          <w:ilvl w:val="0"/>
          <w:numId w:val="0"/>
        </w:numPr>
        <w:spacing w:before="153"/>
        <w:ind w:left="2371" w:right="897"/>
      </w:pPr>
      <w:r w:rsidRPr="00DC26C0">
        <w:t>ARTICLE</w:t>
      </w:r>
      <w:r w:rsidRPr="00DC26C0">
        <w:rPr>
          <w:spacing w:val="-3"/>
        </w:rPr>
        <w:t xml:space="preserve"> </w:t>
      </w:r>
      <w:r w:rsidRPr="00DC26C0">
        <w:t>8.</w:t>
      </w:r>
      <w:r w:rsidRPr="00DC26C0">
        <w:rPr>
          <w:spacing w:val="28"/>
        </w:rPr>
        <w:t xml:space="preserve"> </w:t>
      </w:r>
      <w:r w:rsidRPr="00DC26C0">
        <w:t>TARIF</w:t>
      </w:r>
      <w:r w:rsidRPr="00DC26C0">
        <w:rPr>
          <w:spacing w:val="-5"/>
        </w:rPr>
        <w:t xml:space="preserve"> </w:t>
      </w:r>
      <w:r w:rsidRPr="00DC26C0">
        <w:t>EXIGÉ</w:t>
      </w:r>
      <w:r w:rsidRPr="00DC26C0">
        <w:rPr>
          <w:spacing w:val="-4"/>
        </w:rPr>
        <w:t xml:space="preserve"> </w:t>
      </w:r>
      <w:r w:rsidRPr="00DC26C0">
        <w:t>DES</w:t>
      </w:r>
      <w:r w:rsidRPr="00DC26C0">
        <w:rPr>
          <w:spacing w:val="-4"/>
        </w:rPr>
        <w:t xml:space="preserve"> </w:t>
      </w:r>
      <w:r w:rsidRPr="00DC26C0">
        <w:t>USAGERS</w:t>
      </w:r>
      <w:r w:rsidRPr="00DC26C0">
        <w:rPr>
          <w:spacing w:val="-4"/>
        </w:rPr>
        <w:t xml:space="preserve"> </w:t>
      </w:r>
      <w:r w:rsidRPr="00DC26C0">
        <w:t>DU</w:t>
      </w:r>
      <w:r w:rsidRPr="00DC26C0">
        <w:rPr>
          <w:spacing w:val="-8"/>
        </w:rPr>
        <w:t xml:space="preserve"> </w:t>
      </w:r>
      <w:r w:rsidRPr="00DC26C0">
        <w:t>SECTEUR</w:t>
      </w:r>
      <w:r w:rsidRPr="00DC26C0">
        <w:rPr>
          <w:spacing w:val="-6"/>
        </w:rPr>
        <w:t xml:space="preserve"> </w:t>
      </w:r>
      <w:r w:rsidRPr="00DC26C0">
        <w:t>ICI</w:t>
      </w:r>
    </w:p>
    <w:p w14:paraId="7A31E2F5" w14:textId="77777777" w:rsidR="00E16347" w:rsidRPr="00DC26C0" w:rsidRDefault="00E16347" w:rsidP="00E16347">
      <w:pPr>
        <w:pStyle w:val="Corpsdetexte"/>
        <w:spacing w:before="5"/>
        <w:rPr>
          <w:b/>
        </w:rPr>
      </w:pPr>
    </w:p>
    <w:p w14:paraId="66DCBB66" w14:textId="77777777" w:rsidR="00E16347" w:rsidRPr="00DC26C0" w:rsidRDefault="00E16347" w:rsidP="00E16347">
      <w:pPr>
        <w:pStyle w:val="Corpsdetexte"/>
        <w:ind w:left="2374"/>
      </w:pPr>
      <w:r w:rsidRPr="00DC26C0">
        <w:t>Le</w:t>
      </w:r>
      <w:r w:rsidRPr="00DC26C0">
        <w:rPr>
          <w:spacing w:val="-2"/>
        </w:rPr>
        <w:t xml:space="preserve"> </w:t>
      </w:r>
      <w:r w:rsidRPr="00DC26C0">
        <w:t>tarif</w:t>
      </w:r>
      <w:r w:rsidRPr="00DC26C0">
        <w:rPr>
          <w:spacing w:val="-2"/>
        </w:rPr>
        <w:t xml:space="preserve"> </w:t>
      </w:r>
      <w:r w:rsidRPr="00DC26C0">
        <w:t>exigé</w:t>
      </w:r>
      <w:r w:rsidRPr="00DC26C0">
        <w:rPr>
          <w:spacing w:val="-2"/>
        </w:rPr>
        <w:t xml:space="preserve"> </w:t>
      </w:r>
      <w:r w:rsidRPr="00DC26C0">
        <w:t>à</w:t>
      </w:r>
      <w:r w:rsidRPr="00DC26C0">
        <w:rPr>
          <w:spacing w:val="-1"/>
        </w:rPr>
        <w:t xml:space="preserve"> </w:t>
      </w:r>
      <w:r w:rsidRPr="00DC26C0">
        <w:t>un</w:t>
      </w:r>
      <w:r w:rsidRPr="00DC26C0">
        <w:rPr>
          <w:spacing w:val="-1"/>
        </w:rPr>
        <w:t xml:space="preserve"> </w:t>
      </w:r>
      <w:r w:rsidRPr="00DC26C0">
        <w:t>usager du</w:t>
      </w:r>
      <w:r w:rsidRPr="00DC26C0">
        <w:rPr>
          <w:spacing w:val="-1"/>
        </w:rPr>
        <w:t xml:space="preserve"> </w:t>
      </w:r>
      <w:r w:rsidRPr="00DC26C0">
        <w:t>secteur</w:t>
      </w:r>
      <w:r w:rsidRPr="00DC26C0">
        <w:rPr>
          <w:spacing w:val="1"/>
        </w:rPr>
        <w:t xml:space="preserve"> </w:t>
      </w:r>
      <w:r w:rsidRPr="00DC26C0">
        <w:t>ICI</w:t>
      </w:r>
      <w:r w:rsidRPr="00DC26C0">
        <w:rPr>
          <w:spacing w:val="-2"/>
        </w:rPr>
        <w:t xml:space="preserve"> </w:t>
      </w:r>
      <w:r w:rsidRPr="00DC26C0">
        <w:t>est</w:t>
      </w:r>
      <w:r w:rsidRPr="00DC26C0">
        <w:rPr>
          <w:spacing w:val="-1"/>
        </w:rPr>
        <w:t xml:space="preserve"> </w:t>
      </w:r>
      <w:r w:rsidRPr="00DC26C0">
        <w:t>établi</w:t>
      </w:r>
      <w:r w:rsidRPr="00DC26C0">
        <w:rPr>
          <w:spacing w:val="1"/>
        </w:rPr>
        <w:t xml:space="preserve"> </w:t>
      </w:r>
      <w:r w:rsidRPr="00DC26C0">
        <w:t>ainsi :</w:t>
      </w:r>
    </w:p>
    <w:p w14:paraId="3D0E358F" w14:textId="77777777" w:rsidR="00E16347" w:rsidRPr="00DC26C0" w:rsidRDefault="00E16347" w:rsidP="00E16347">
      <w:pPr>
        <w:pStyle w:val="Corpsdetexte"/>
        <w:spacing w:before="8"/>
      </w:pPr>
    </w:p>
    <w:p w14:paraId="6529924D" w14:textId="77777777" w:rsidR="00E16347" w:rsidRPr="00DC26C0" w:rsidRDefault="00E16347" w:rsidP="00E16347">
      <w:pPr>
        <w:pStyle w:val="Corpsdetexte"/>
        <w:spacing w:before="1" w:line="247" w:lineRule="auto"/>
        <w:ind w:left="2363" w:right="898"/>
        <w:jc w:val="center"/>
      </w:pPr>
      <w:r w:rsidRPr="00DC26C0">
        <w:t>(Volume</w:t>
      </w:r>
      <w:r w:rsidRPr="00DC26C0">
        <w:rPr>
          <w:spacing w:val="-2"/>
        </w:rPr>
        <w:t xml:space="preserve"> </w:t>
      </w:r>
      <w:r w:rsidRPr="00DC26C0">
        <w:t>annuel</w:t>
      </w:r>
      <w:r w:rsidRPr="00DC26C0">
        <w:rPr>
          <w:spacing w:val="-1"/>
        </w:rPr>
        <w:t xml:space="preserve"> </w:t>
      </w:r>
      <w:r w:rsidRPr="00DC26C0">
        <w:t>d’ordures</w:t>
      </w:r>
      <w:r w:rsidRPr="00DC26C0">
        <w:rPr>
          <w:spacing w:val="-1"/>
        </w:rPr>
        <w:t xml:space="preserve"> </w:t>
      </w:r>
      <w:r w:rsidRPr="00DC26C0">
        <w:t>de</w:t>
      </w:r>
      <w:r w:rsidRPr="00DC26C0">
        <w:rPr>
          <w:spacing w:val="-2"/>
        </w:rPr>
        <w:t xml:space="preserve"> </w:t>
      </w:r>
      <w:r w:rsidRPr="00DC26C0">
        <w:t>l’usager X</w:t>
      </w:r>
      <w:r w:rsidRPr="00DC26C0">
        <w:rPr>
          <w:spacing w:val="-2"/>
        </w:rPr>
        <w:t xml:space="preserve"> </w:t>
      </w:r>
      <w:r w:rsidRPr="00DC26C0">
        <w:t>coût</w:t>
      </w:r>
      <w:r w:rsidRPr="00DC26C0">
        <w:rPr>
          <w:spacing w:val="-1"/>
        </w:rPr>
        <w:t xml:space="preserve"> </w:t>
      </w:r>
      <w:r w:rsidRPr="00DC26C0">
        <w:t>au</w:t>
      </w:r>
      <w:r w:rsidRPr="00DC26C0">
        <w:rPr>
          <w:spacing w:val="-1"/>
        </w:rPr>
        <w:t xml:space="preserve"> </w:t>
      </w:r>
      <w:r w:rsidRPr="00DC26C0">
        <w:t>litre)</w:t>
      </w:r>
      <w:r w:rsidRPr="00DC26C0">
        <w:rPr>
          <w:spacing w:val="58"/>
        </w:rPr>
        <w:t xml:space="preserve"> </w:t>
      </w:r>
      <w:r w:rsidRPr="00DC26C0">
        <w:t>+ coût</w:t>
      </w:r>
      <w:r w:rsidRPr="00DC26C0">
        <w:rPr>
          <w:spacing w:val="-1"/>
        </w:rPr>
        <w:t xml:space="preserve"> </w:t>
      </w:r>
      <w:r w:rsidRPr="00DC26C0">
        <w:t>des</w:t>
      </w:r>
      <w:r w:rsidRPr="00DC26C0">
        <w:rPr>
          <w:spacing w:val="-57"/>
        </w:rPr>
        <w:t xml:space="preserve"> </w:t>
      </w:r>
      <w:r w:rsidRPr="00DC26C0">
        <w:t>levées</w:t>
      </w:r>
      <w:r w:rsidRPr="00DC26C0">
        <w:rPr>
          <w:spacing w:val="-1"/>
        </w:rPr>
        <w:t xml:space="preserve"> </w:t>
      </w:r>
      <w:r w:rsidRPr="00DC26C0">
        <w:t>supplémentaires</w:t>
      </w:r>
    </w:p>
    <w:p w14:paraId="23129D97" w14:textId="77777777" w:rsidR="00E16347" w:rsidRPr="00DC26C0" w:rsidRDefault="00E16347" w:rsidP="00E16347">
      <w:pPr>
        <w:pStyle w:val="Corpsdetexte"/>
      </w:pPr>
    </w:p>
    <w:p w14:paraId="1C34814D" w14:textId="77777777" w:rsidR="00E16347" w:rsidRPr="00DC26C0" w:rsidRDefault="00E16347" w:rsidP="00FB7A0F">
      <w:pPr>
        <w:pStyle w:val="Titre1"/>
        <w:numPr>
          <w:ilvl w:val="0"/>
          <w:numId w:val="0"/>
        </w:numPr>
        <w:spacing w:before="203"/>
        <w:ind w:left="2323" w:right="898"/>
      </w:pPr>
      <w:r w:rsidRPr="00DC26C0">
        <w:t>ARTICLE</w:t>
      </w:r>
      <w:r w:rsidRPr="00DC26C0">
        <w:rPr>
          <w:spacing w:val="-3"/>
        </w:rPr>
        <w:t xml:space="preserve"> </w:t>
      </w:r>
      <w:r w:rsidRPr="00DC26C0">
        <w:t>9.</w:t>
      </w:r>
      <w:r w:rsidRPr="00DC26C0">
        <w:rPr>
          <w:spacing w:val="32"/>
        </w:rPr>
        <w:t xml:space="preserve"> </w:t>
      </w:r>
      <w:r w:rsidRPr="00DC26C0">
        <w:t>VOLUME</w:t>
      </w:r>
      <w:r w:rsidRPr="00DC26C0">
        <w:rPr>
          <w:spacing w:val="-3"/>
        </w:rPr>
        <w:t xml:space="preserve"> </w:t>
      </w:r>
      <w:r w:rsidRPr="00DC26C0">
        <w:t>ANNUEL</w:t>
      </w:r>
      <w:r w:rsidRPr="00DC26C0">
        <w:rPr>
          <w:spacing w:val="-2"/>
        </w:rPr>
        <w:t xml:space="preserve"> </w:t>
      </w:r>
      <w:r w:rsidRPr="00DC26C0">
        <w:t>D’ORDURES</w:t>
      </w:r>
      <w:r w:rsidRPr="00DC26C0">
        <w:rPr>
          <w:spacing w:val="-3"/>
        </w:rPr>
        <w:t xml:space="preserve"> </w:t>
      </w:r>
      <w:r w:rsidRPr="00DC26C0">
        <w:t>MÉNAGÈRES</w:t>
      </w:r>
    </w:p>
    <w:p w14:paraId="2551197A" w14:textId="77777777" w:rsidR="00E16347" w:rsidRPr="00DC26C0" w:rsidRDefault="00E16347" w:rsidP="00E16347">
      <w:pPr>
        <w:pStyle w:val="Corpsdetexte"/>
        <w:rPr>
          <w:b/>
        </w:rPr>
      </w:pPr>
    </w:p>
    <w:p w14:paraId="334B2122" w14:textId="77777777" w:rsidR="00E16347" w:rsidRPr="00DC26C0" w:rsidRDefault="00E16347" w:rsidP="00E16347">
      <w:pPr>
        <w:pStyle w:val="Corpsdetexte"/>
        <w:spacing w:before="9"/>
        <w:rPr>
          <w:b/>
        </w:rPr>
      </w:pPr>
    </w:p>
    <w:p w14:paraId="6442D796" w14:textId="77777777" w:rsidR="00E16347" w:rsidRPr="00DC26C0" w:rsidRDefault="00E16347" w:rsidP="00E16347">
      <w:pPr>
        <w:tabs>
          <w:tab w:val="left" w:pos="4042"/>
          <w:tab w:val="left" w:pos="4546"/>
          <w:tab w:val="left" w:pos="5429"/>
          <w:tab w:val="left" w:pos="6089"/>
          <w:tab w:val="left" w:pos="7426"/>
          <w:tab w:val="left" w:pos="7975"/>
        </w:tabs>
        <w:spacing w:line="247" w:lineRule="auto"/>
        <w:ind w:left="4584" w:right="906" w:hanging="1841"/>
        <w:rPr>
          <w:rFonts w:ascii="Times New Roman" w:hAnsi="Times New Roman" w:cs="Times New Roman"/>
          <w:b/>
          <w:szCs w:val="24"/>
        </w:rPr>
      </w:pPr>
      <w:r w:rsidRPr="00DC26C0">
        <w:rPr>
          <w:rFonts w:ascii="Times New Roman" w:hAnsi="Times New Roman" w:cs="Times New Roman"/>
          <w:b/>
          <w:szCs w:val="24"/>
        </w:rPr>
        <w:t>ARTICLE</w:t>
      </w:r>
      <w:r w:rsidRPr="00DC26C0">
        <w:rPr>
          <w:rFonts w:ascii="Times New Roman" w:hAnsi="Times New Roman" w:cs="Times New Roman"/>
          <w:b/>
          <w:szCs w:val="24"/>
        </w:rPr>
        <w:tab/>
        <w:t>9.1</w:t>
      </w:r>
      <w:r w:rsidRPr="00DC26C0">
        <w:rPr>
          <w:rFonts w:ascii="Times New Roman" w:hAnsi="Times New Roman" w:cs="Times New Roman"/>
          <w:b/>
          <w:szCs w:val="24"/>
        </w:rPr>
        <w:tab/>
        <w:t>POUR</w:t>
      </w:r>
      <w:r w:rsidRPr="00DC26C0">
        <w:rPr>
          <w:rFonts w:ascii="Times New Roman" w:hAnsi="Times New Roman" w:cs="Times New Roman"/>
          <w:b/>
          <w:szCs w:val="24"/>
        </w:rPr>
        <w:tab/>
        <w:t>LES</w:t>
      </w:r>
      <w:r w:rsidRPr="00DC26C0">
        <w:rPr>
          <w:rFonts w:ascii="Times New Roman" w:hAnsi="Times New Roman" w:cs="Times New Roman"/>
          <w:b/>
          <w:szCs w:val="24"/>
        </w:rPr>
        <w:tab/>
        <w:t>USAGERS</w:t>
      </w:r>
      <w:r w:rsidRPr="00DC26C0">
        <w:rPr>
          <w:rFonts w:ascii="Times New Roman" w:hAnsi="Times New Roman" w:cs="Times New Roman"/>
          <w:b/>
          <w:szCs w:val="24"/>
        </w:rPr>
        <w:tab/>
        <w:t>DU</w:t>
      </w:r>
      <w:r w:rsidRPr="00DC26C0">
        <w:rPr>
          <w:rFonts w:ascii="Times New Roman" w:hAnsi="Times New Roman" w:cs="Times New Roman"/>
          <w:b/>
          <w:szCs w:val="24"/>
        </w:rPr>
        <w:tab/>
      </w:r>
      <w:r w:rsidRPr="00DC26C0">
        <w:rPr>
          <w:rFonts w:ascii="Times New Roman" w:hAnsi="Times New Roman" w:cs="Times New Roman"/>
          <w:b/>
          <w:spacing w:val="-1"/>
          <w:szCs w:val="24"/>
        </w:rPr>
        <w:t>SECTEUR</w:t>
      </w:r>
      <w:r w:rsidRPr="00DC26C0">
        <w:rPr>
          <w:rFonts w:ascii="Times New Roman" w:hAnsi="Times New Roman" w:cs="Times New Roman"/>
          <w:b/>
          <w:spacing w:val="-57"/>
          <w:szCs w:val="24"/>
        </w:rPr>
        <w:t xml:space="preserve"> </w:t>
      </w:r>
      <w:r w:rsidRPr="00DC26C0">
        <w:rPr>
          <w:rFonts w:ascii="Times New Roman" w:hAnsi="Times New Roman" w:cs="Times New Roman"/>
          <w:b/>
          <w:szCs w:val="24"/>
        </w:rPr>
        <w:t>RÉSIDENTIEL</w:t>
      </w:r>
    </w:p>
    <w:p w14:paraId="73558535" w14:textId="77777777" w:rsidR="00E16347" w:rsidRPr="00DC26C0" w:rsidRDefault="00E16347" w:rsidP="00E16347">
      <w:pPr>
        <w:pStyle w:val="Corpsdetexte"/>
        <w:spacing w:before="1"/>
        <w:rPr>
          <w:b/>
        </w:rPr>
      </w:pPr>
    </w:p>
    <w:p w14:paraId="32E43BCA" w14:textId="77777777" w:rsidR="00E16347" w:rsidRPr="00DC26C0" w:rsidRDefault="00E16347" w:rsidP="00E16347">
      <w:pPr>
        <w:pStyle w:val="Corpsdetexte"/>
        <w:spacing w:line="247" w:lineRule="auto"/>
        <w:ind w:left="2753" w:right="909" w:hanging="10"/>
        <w:jc w:val="both"/>
      </w:pPr>
      <w:r w:rsidRPr="00DC26C0">
        <w:t>Le volume annuel d’ordures ménagères du secteur résidentiel est</w:t>
      </w:r>
      <w:r w:rsidRPr="00DC26C0">
        <w:rPr>
          <w:spacing w:val="1"/>
        </w:rPr>
        <w:t xml:space="preserve"> </w:t>
      </w:r>
      <w:r w:rsidRPr="00DC26C0">
        <w:t>établi</w:t>
      </w:r>
      <w:r w:rsidRPr="00DC26C0">
        <w:rPr>
          <w:spacing w:val="-12"/>
        </w:rPr>
        <w:t xml:space="preserve"> </w:t>
      </w:r>
      <w:r w:rsidRPr="00DC26C0">
        <w:t>selon</w:t>
      </w:r>
      <w:r w:rsidRPr="00DC26C0">
        <w:rPr>
          <w:spacing w:val="-11"/>
        </w:rPr>
        <w:t xml:space="preserve"> </w:t>
      </w:r>
      <w:r w:rsidRPr="00DC26C0">
        <w:t>le</w:t>
      </w:r>
      <w:r w:rsidRPr="00DC26C0">
        <w:rPr>
          <w:spacing w:val="-12"/>
        </w:rPr>
        <w:t xml:space="preserve"> </w:t>
      </w:r>
      <w:r w:rsidRPr="00DC26C0">
        <w:t>nombre</w:t>
      </w:r>
      <w:r w:rsidRPr="00DC26C0">
        <w:rPr>
          <w:spacing w:val="-12"/>
        </w:rPr>
        <w:t xml:space="preserve"> </w:t>
      </w:r>
      <w:r w:rsidRPr="00DC26C0">
        <w:t>d’usagers</w:t>
      </w:r>
      <w:r w:rsidRPr="00DC26C0">
        <w:rPr>
          <w:spacing w:val="-11"/>
        </w:rPr>
        <w:t xml:space="preserve"> </w:t>
      </w:r>
      <w:r w:rsidRPr="00DC26C0">
        <w:t>de</w:t>
      </w:r>
      <w:r w:rsidRPr="00DC26C0">
        <w:rPr>
          <w:spacing w:val="-11"/>
        </w:rPr>
        <w:t xml:space="preserve"> </w:t>
      </w:r>
      <w:r w:rsidRPr="00DC26C0">
        <w:t>ce</w:t>
      </w:r>
      <w:r w:rsidRPr="00DC26C0">
        <w:rPr>
          <w:spacing w:val="-12"/>
        </w:rPr>
        <w:t xml:space="preserve"> </w:t>
      </w:r>
      <w:r w:rsidRPr="00DC26C0">
        <w:t>secteur,</w:t>
      </w:r>
      <w:r w:rsidRPr="00DC26C0">
        <w:rPr>
          <w:spacing w:val="-9"/>
        </w:rPr>
        <w:t xml:space="preserve"> </w:t>
      </w:r>
      <w:r w:rsidRPr="00DC26C0">
        <w:t>en</w:t>
      </w:r>
      <w:r w:rsidRPr="00DC26C0">
        <w:rPr>
          <w:spacing w:val="-9"/>
        </w:rPr>
        <w:t xml:space="preserve"> </w:t>
      </w:r>
      <w:r w:rsidRPr="00DC26C0">
        <w:t>considérant</w:t>
      </w:r>
      <w:r w:rsidRPr="00DC26C0">
        <w:rPr>
          <w:spacing w:val="-12"/>
        </w:rPr>
        <w:t xml:space="preserve"> </w:t>
      </w:r>
      <w:r w:rsidRPr="00DC26C0">
        <w:t>que</w:t>
      </w:r>
      <w:r w:rsidRPr="00DC26C0">
        <w:rPr>
          <w:spacing w:val="-2"/>
        </w:rPr>
        <w:t xml:space="preserve"> </w:t>
      </w:r>
      <w:r w:rsidRPr="00DC26C0">
        <w:t>:</w:t>
      </w:r>
    </w:p>
    <w:p w14:paraId="78D67FD5" w14:textId="77777777" w:rsidR="00E16347" w:rsidRPr="00DC26C0" w:rsidRDefault="00E16347" w:rsidP="00E16347">
      <w:pPr>
        <w:pStyle w:val="Corpsdetexte"/>
        <w:spacing w:before="1"/>
      </w:pPr>
    </w:p>
    <w:p w14:paraId="57F30B35" w14:textId="77777777" w:rsidR="00E16347" w:rsidRPr="00DC26C0" w:rsidRDefault="00E16347" w:rsidP="00E16347">
      <w:pPr>
        <w:pStyle w:val="Corpsdetexte"/>
        <w:ind w:left="2371" w:right="860"/>
        <w:jc w:val="center"/>
      </w:pPr>
      <w:r w:rsidRPr="00DC26C0">
        <w:t>-</w:t>
      </w:r>
      <w:r w:rsidRPr="00DC26C0">
        <w:rPr>
          <w:spacing w:val="-3"/>
        </w:rPr>
        <w:t xml:space="preserve"> </w:t>
      </w:r>
      <w:r w:rsidRPr="00DC26C0">
        <w:t>pour</w:t>
      </w:r>
      <w:r w:rsidRPr="00DC26C0">
        <w:rPr>
          <w:spacing w:val="-2"/>
        </w:rPr>
        <w:t xml:space="preserve"> </w:t>
      </w:r>
      <w:r w:rsidRPr="00DC26C0">
        <w:t>une</w:t>
      </w:r>
      <w:r w:rsidRPr="00DC26C0">
        <w:rPr>
          <w:spacing w:val="-2"/>
        </w:rPr>
        <w:t xml:space="preserve"> </w:t>
      </w:r>
      <w:r w:rsidRPr="00DC26C0">
        <w:t>résidence</w:t>
      </w:r>
      <w:r w:rsidRPr="00DC26C0">
        <w:rPr>
          <w:spacing w:val="-2"/>
        </w:rPr>
        <w:t xml:space="preserve"> </w:t>
      </w:r>
      <w:r w:rsidRPr="00DC26C0">
        <w:t>permanente,</w:t>
      </w:r>
      <w:r w:rsidRPr="00DC26C0">
        <w:rPr>
          <w:spacing w:val="-1"/>
        </w:rPr>
        <w:t xml:space="preserve"> </w:t>
      </w:r>
      <w:r w:rsidRPr="00DC26C0">
        <w:t>multi-logements</w:t>
      </w:r>
      <w:r w:rsidRPr="00DC26C0">
        <w:rPr>
          <w:spacing w:val="-1"/>
        </w:rPr>
        <w:t xml:space="preserve"> </w:t>
      </w:r>
      <w:r w:rsidRPr="00DC26C0">
        <w:t>et</w:t>
      </w:r>
      <w:r w:rsidRPr="00DC26C0">
        <w:rPr>
          <w:spacing w:val="-1"/>
        </w:rPr>
        <w:t xml:space="preserve"> </w:t>
      </w:r>
      <w:r w:rsidRPr="00DC26C0">
        <w:t>pour</w:t>
      </w:r>
      <w:r w:rsidRPr="00DC26C0">
        <w:rPr>
          <w:spacing w:val="-2"/>
        </w:rPr>
        <w:t xml:space="preserve"> </w:t>
      </w:r>
      <w:r w:rsidRPr="00DC26C0">
        <w:t>les</w:t>
      </w:r>
      <w:r w:rsidRPr="00DC26C0">
        <w:rPr>
          <w:spacing w:val="-57"/>
        </w:rPr>
        <w:t xml:space="preserve"> </w:t>
      </w:r>
      <w:r w:rsidRPr="00DC26C0">
        <w:t>résidences</w:t>
      </w:r>
      <w:r w:rsidRPr="00DC26C0">
        <w:rPr>
          <w:spacing w:val="-1"/>
        </w:rPr>
        <w:t xml:space="preserve"> </w:t>
      </w:r>
      <w:r w:rsidRPr="00DC26C0">
        <w:t>saisonnières</w:t>
      </w:r>
      <w:r w:rsidRPr="00DC26C0">
        <w:rPr>
          <w:spacing w:val="-1"/>
        </w:rPr>
        <w:t xml:space="preserve"> </w:t>
      </w:r>
      <w:r w:rsidRPr="00DC26C0">
        <w:t>le</w:t>
      </w:r>
      <w:r w:rsidRPr="00DC26C0">
        <w:rPr>
          <w:spacing w:val="-2"/>
        </w:rPr>
        <w:t xml:space="preserve"> </w:t>
      </w:r>
      <w:r w:rsidRPr="00DC26C0">
        <w:t>volume</w:t>
      </w:r>
      <w:r w:rsidRPr="00DC26C0">
        <w:rPr>
          <w:spacing w:val="-2"/>
        </w:rPr>
        <w:t xml:space="preserve"> </w:t>
      </w:r>
      <w:r w:rsidRPr="00DC26C0">
        <w:t>correspond</w:t>
      </w:r>
      <w:r w:rsidRPr="00DC26C0">
        <w:rPr>
          <w:spacing w:val="-1"/>
        </w:rPr>
        <w:t xml:space="preserve"> </w:t>
      </w:r>
      <w:r w:rsidRPr="00DC26C0">
        <w:t>à</w:t>
      </w:r>
      <w:r w:rsidRPr="00DC26C0">
        <w:rPr>
          <w:spacing w:val="-2"/>
        </w:rPr>
        <w:t xml:space="preserve"> </w:t>
      </w:r>
      <w:r w:rsidRPr="00DC26C0">
        <w:t>9</w:t>
      </w:r>
      <w:r w:rsidRPr="00DC26C0">
        <w:rPr>
          <w:spacing w:val="1"/>
        </w:rPr>
        <w:t xml:space="preserve"> </w:t>
      </w:r>
      <w:r w:rsidRPr="00DC26C0">
        <w:t>360</w:t>
      </w:r>
      <w:r w:rsidRPr="00DC26C0">
        <w:rPr>
          <w:spacing w:val="-1"/>
        </w:rPr>
        <w:t xml:space="preserve"> </w:t>
      </w:r>
      <w:r w:rsidRPr="00DC26C0">
        <w:t>litres;</w:t>
      </w:r>
    </w:p>
    <w:p w14:paraId="2201E1C6" w14:textId="77777777" w:rsidR="00E16347" w:rsidRPr="00DC26C0" w:rsidRDefault="00E16347" w:rsidP="00E16347">
      <w:pPr>
        <w:pStyle w:val="Corpsdetexte"/>
        <w:spacing w:before="3"/>
      </w:pPr>
    </w:p>
    <w:p w14:paraId="3D3F2386" w14:textId="4DBFE58F" w:rsidR="00E16347" w:rsidRPr="00DC26C0" w:rsidRDefault="00E16347" w:rsidP="00FB7A0F">
      <w:pPr>
        <w:pStyle w:val="Corpsdetexte"/>
        <w:numPr>
          <w:ilvl w:val="0"/>
          <w:numId w:val="54"/>
        </w:numPr>
        <w:ind w:right="539"/>
        <w:jc w:val="center"/>
      </w:pPr>
      <w:r w:rsidRPr="00DC26C0">
        <w:t>litres</w:t>
      </w:r>
      <w:r w:rsidRPr="00DC26C0">
        <w:rPr>
          <w:spacing w:val="-1"/>
        </w:rPr>
        <w:t xml:space="preserve"> </w:t>
      </w:r>
      <w:r w:rsidRPr="00DC26C0">
        <w:t>x</w:t>
      </w:r>
      <w:r w:rsidRPr="00DC26C0">
        <w:rPr>
          <w:spacing w:val="-1"/>
        </w:rPr>
        <w:t xml:space="preserve"> </w:t>
      </w:r>
      <w:r w:rsidRPr="00DC26C0">
        <w:t>26</w:t>
      </w:r>
      <w:r w:rsidRPr="00DC26C0">
        <w:rPr>
          <w:spacing w:val="-1"/>
        </w:rPr>
        <w:t xml:space="preserve"> </w:t>
      </w:r>
      <w:r w:rsidRPr="00DC26C0">
        <w:t>collectes</w:t>
      </w:r>
      <w:r w:rsidRPr="00DC26C0">
        <w:rPr>
          <w:spacing w:val="1"/>
        </w:rPr>
        <w:t xml:space="preserve"> </w:t>
      </w:r>
      <w:r w:rsidRPr="00DC26C0">
        <w:t>=</w:t>
      </w:r>
      <w:r w:rsidRPr="00DC26C0">
        <w:rPr>
          <w:spacing w:val="-2"/>
        </w:rPr>
        <w:t xml:space="preserve"> </w:t>
      </w:r>
      <w:r w:rsidRPr="00DC26C0">
        <w:t>9 360</w:t>
      </w:r>
      <w:r w:rsidRPr="00DC26C0">
        <w:rPr>
          <w:spacing w:val="-1"/>
        </w:rPr>
        <w:t xml:space="preserve"> </w:t>
      </w:r>
      <w:r w:rsidRPr="00DC26C0">
        <w:t>litres</w:t>
      </w:r>
    </w:p>
    <w:p w14:paraId="3A42A72B" w14:textId="77777777" w:rsidR="00E16347" w:rsidRPr="00DC26C0" w:rsidRDefault="00E16347" w:rsidP="00E16347">
      <w:pPr>
        <w:pStyle w:val="Corpsdetexte"/>
        <w:spacing w:before="8"/>
      </w:pPr>
    </w:p>
    <w:p w14:paraId="2A13EE25" w14:textId="77777777" w:rsidR="00E16347" w:rsidRPr="00DC26C0" w:rsidRDefault="00E16347" w:rsidP="00FB7A0F">
      <w:pPr>
        <w:pStyle w:val="Titre1"/>
        <w:numPr>
          <w:ilvl w:val="0"/>
          <w:numId w:val="0"/>
        </w:numPr>
        <w:spacing w:before="1"/>
        <w:ind w:left="2288" w:right="898" w:firstLine="443"/>
      </w:pPr>
      <w:r w:rsidRPr="00DC26C0">
        <w:t>ARTICLE</w:t>
      </w:r>
      <w:r w:rsidRPr="00DC26C0">
        <w:rPr>
          <w:spacing w:val="-2"/>
        </w:rPr>
        <w:t xml:space="preserve"> </w:t>
      </w:r>
      <w:r w:rsidRPr="00DC26C0">
        <w:t>9.2</w:t>
      </w:r>
      <w:r w:rsidRPr="00DC26C0">
        <w:rPr>
          <w:spacing w:val="-2"/>
        </w:rPr>
        <w:t xml:space="preserve"> </w:t>
      </w:r>
      <w:r w:rsidRPr="00DC26C0">
        <w:t>POUR</w:t>
      </w:r>
      <w:r w:rsidRPr="00DC26C0">
        <w:rPr>
          <w:spacing w:val="-3"/>
        </w:rPr>
        <w:t xml:space="preserve"> </w:t>
      </w:r>
      <w:r w:rsidRPr="00DC26C0">
        <w:t>LES</w:t>
      </w:r>
      <w:r w:rsidRPr="00DC26C0">
        <w:rPr>
          <w:spacing w:val="-2"/>
        </w:rPr>
        <w:t xml:space="preserve"> </w:t>
      </w:r>
      <w:r w:rsidRPr="00DC26C0">
        <w:t>USAGERS</w:t>
      </w:r>
      <w:r w:rsidRPr="00DC26C0">
        <w:rPr>
          <w:spacing w:val="-2"/>
        </w:rPr>
        <w:t xml:space="preserve"> </w:t>
      </w:r>
      <w:r w:rsidRPr="00DC26C0">
        <w:t>DU</w:t>
      </w:r>
      <w:r w:rsidRPr="00DC26C0">
        <w:rPr>
          <w:spacing w:val="-2"/>
        </w:rPr>
        <w:t xml:space="preserve"> </w:t>
      </w:r>
      <w:r w:rsidRPr="00DC26C0">
        <w:t>SECTEUR</w:t>
      </w:r>
      <w:r w:rsidRPr="00DC26C0">
        <w:rPr>
          <w:spacing w:val="-3"/>
        </w:rPr>
        <w:t xml:space="preserve"> </w:t>
      </w:r>
      <w:r w:rsidRPr="00DC26C0">
        <w:t>ICI</w:t>
      </w:r>
    </w:p>
    <w:p w14:paraId="59A3CCE5" w14:textId="77777777" w:rsidR="00E16347" w:rsidRPr="00DC26C0" w:rsidRDefault="00E16347" w:rsidP="00E16347">
      <w:pPr>
        <w:pStyle w:val="Corpsdetexte"/>
        <w:spacing w:before="8"/>
        <w:rPr>
          <w:b/>
        </w:rPr>
      </w:pPr>
    </w:p>
    <w:p w14:paraId="7BF843A8" w14:textId="77777777" w:rsidR="00E16347" w:rsidRPr="00DC26C0" w:rsidRDefault="00E16347" w:rsidP="00E16347">
      <w:pPr>
        <w:pStyle w:val="Corpsdetexte"/>
        <w:spacing w:line="249" w:lineRule="auto"/>
        <w:ind w:left="2753" w:right="906" w:hanging="10"/>
        <w:jc w:val="both"/>
      </w:pPr>
      <w:r w:rsidRPr="00DC26C0">
        <w:t>Le</w:t>
      </w:r>
      <w:r w:rsidRPr="00DC26C0">
        <w:rPr>
          <w:spacing w:val="-3"/>
        </w:rPr>
        <w:t xml:space="preserve"> </w:t>
      </w:r>
      <w:r w:rsidRPr="00DC26C0">
        <w:t>volume</w:t>
      </w:r>
      <w:r w:rsidRPr="00DC26C0">
        <w:rPr>
          <w:spacing w:val="-2"/>
        </w:rPr>
        <w:t xml:space="preserve"> </w:t>
      </w:r>
      <w:r w:rsidRPr="00DC26C0">
        <w:t>annuel</w:t>
      </w:r>
      <w:r w:rsidRPr="00DC26C0">
        <w:rPr>
          <w:spacing w:val="-1"/>
        </w:rPr>
        <w:t xml:space="preserve"> </w:t>
      </w:r>
      <w:r w:rsidRPr="00DC26C0">
        <w:t>d’ordures</w:t>
      </w:r>
      <w:r w:rsidRPr="00DC26C0">
        <w:rPr>
          <w:spacing w:val="-2"/>
        </w:rPr>
        <w:t xml:space="preserve"> </w:t>
      </w:r>
      <w:r w:rsidRPr="00DC26C0">
        <w:t>du</w:t>
      </w:r>
      <w:r w:rsidRPr="00DC26C0">
        <w:rPr>
          <w:spacing w:val="-1"/>
        </w:rPr>
        <w:t xml:space="preserve"> </w:t>
      </w:r>
      <w:r w:rsidRPr="00DC26C0">
        <w:t>secteur ICI</w:t>
      </w:r>
      <w:r w:rsidRPr="00DC26C0">
        <w:rPr>
          <w:spacing w:val="-5"/>
        </w:rPr>
        <w:t xml:space="preserve"> </w:t>
      </w:r>
      <w:r w:rsidRPr="00DC26C0">
        <w:t>est</w:t>
      </w:r>
      <w:r w:rsidRPr="00DC26C0">
        <w:rPr>
          <w:spacing w:val="-2"/>
        </w:rPr>
        <w:t xml:space="preserve"> </w:t>
      </w:r>
      <w:r w:rsidRPr="00DC26C0">
        <w:t>déterminé</w:t>
      </w:r>
      <w:r w:rsidRPr="00DC26C0">
        <w:rPr>
          <w:spacing w:val="-2"/>
        </w:rPr>
        <w:t xml:space="preserve"> </w:t>
      </w:r>
      <w:r w:rsidRPr="00DC26C0">
        <w:t>selon</w:t>
      </w:r>
      <w:r w:rsidRPr="00DC26C0">
        <w:rPr>
          <w:spacing w:val="-1"/>
        </w:rPr>
        <w:t xml:space="preserve"> </w:t>
      </w:r>
      <w:r w:rsidRPr="00DC26C0">
        <w:t>les</w:t>
      </w:r>
      <w:r w:rsidRPr="00DC26C0">
        <w:rPr>
          <w:spacing w:val="-58"/>
        </w:rPr>
        <w:t xml:space="preserve"> </w:t>
      </w:r>
      <w:r w:rsidRPr="00DC26C0">
        <w:t>renseignements obtenus par la municipalité auprès des usagers</w:t>
      </w:r>
      <w:r w:rsidRPr="00DC26C0">
        <w:rPr>
          <w:spacing w:val="1"/>
        </w:rPr>
        <w:t xml:space="preserve"> </w:t>
      </w:r>
      <w:r w:rsidRPr="00DC26C0">
        <w:t>ainsi que de l’entreprise responsable de la collecte, en multipliant</w:t>
      </w:r>
      <w:r w:rsidRPr="00DC26C0">
        <w:rPr>
          <w:spacing w:val="1"/>
        </w:rPr>
        <w:t xml:space="preserve"> </w:t>
      </w:r>
      <w:r w:rsidRPr="00DC26C0">
        <w:t>le volume des bacs et conteneurs par le nombre de collectes par</w:t>
      </w:r>
      <w:r w:rsidRPr="00DC26C0">
        <w:rPr>
          <w:spacing w:val="1"/>
        </w:rPr>
        <w:t xml:space="preserve"> </w:t>
      </w:r>
      <w:r w:rsidRPr="00DC26C0">
        <w:rPr>
          <w:spacing w:val="-1"/>
        </w:rPr>
        <w:t>année,</w:t>
      </w:r>
      <w:r w:rsidRPr="00DC26C0">
        <w:rPr>
          <w:spacing w:val="-15"/>
        </w:rPr>
        <w:t xml:space="preserve"> </w:t>
      </w:r>
      <w:r w:rsidRPr="00DC26C0">
        <w:rPr>
          <w:spacing w:val="-1"/>
        </w:rPr>
        <w:t>pour</w:t>
      </w:r>
      <w:r w:rsidRPr="00DC26C0">
        <w:rPr>
          <w:spacing w:val="-13"/>
        </w:rPr>
        <w:t xml:space="preserve"> </w:t>
      </w:r>
      <w:r w:rsidRPr="00DC26C0">
        <w:rPr>
          <w:spacing w:val="-1"/>
        </w:rPr>
        <w:t>chacun</w:t>
      </w:r>
      <w:r w:rsidRPr="00DC26C0">
        <w:rPr>
          <w:spacing w:val="-15"/>
        </w:rPr>
        <w:t xml:space="preserve"> </w:t>
      </w:r>
      <w:r w:rsidRPr="00DC26C0">
        <w:t>des</w:t>
      </w:r>
      <w:r w:rsidRPr="00DC26C0">
        <w:rPr>
          <w:spacing w:val="-15"/>
        </w:rPr>
        <w:t xml:space="preserve"> </w:t>
      </w:r>
      <w:r w:rsidRPr="00DC26C0">
        <w:t>usagers.</w:t>
      </w:r>
      <w:r w:rsidRPr="00DC26C0">
        <w:rPr>
          <w:spacing w:val="-14"/>
        </w:rPr>
        <w:t xml:space="preserve"> </w:t>
      </w:r>
      <w:r w:rsidRPr="00DC26C0">
        <w:t>Les</w:t>
      </w:r>
      <w:r w:rsidRPr="00DC26C0">
        <w:rPr>
          <w:spacing w:val="-15"/>
        </w:rPr>
        <w:t xml:space="preserve"> </w:t>
      </w:r>
      <w:r w:rsidRPr="00DC26C0">
        <w:t>volumes</w:t>
      </w:r>
      <w:r w:rsidRPr="00DC26C0">
        <w:rPr>
          <w:spacing w:val="-12"/>
        </w:rPr>
        <w:t xml:space="preserve"> </w:t>
      </w:r>
      <w:r w:rsidRPr="00DC26C0">
        <w:t>ainsi</w:t>
      </w:r>
      <w:r w:rsidRPr="00DC26C0">
        <w:rPr>
          <w:spacing w:val="-14"/>
        </w:rPr>
        <w:t xml:space="preserve"> </w:t>
      </w:r>
      <w:r w:rsidRPr="00DC26C0">
        <w:t>déterminés</w:t>
      </w:r>
      <w:r w:rsidRPr="00DC26C0">
        <w:rPr>
          <w:spacing w:val="-15"/>
        </w:rPr>
        <w:t xml:space="preserve"> </w:t>
      </w:r>
      <w:r w:rsidRPr="00DC26C0">
        <w:t>pour</w:t>
      </w:r>
      <w:r w:rsidRPr="00DC26C0">
        <w:rPr>
          <w:spacing w:val="-57"/>
        </w:rPr>
        <w:t xml:space="preserve"> </w:t>
      </w:r>
      <w:r w:rsidRPr="00DC26C0">
        <w:t>chacun des usagers sont additionnés pour établir un volume total</w:t>
      </w:r>
      <w:r w:rsidRPr="00DC26C0">
        <w:rPr>
          <w:spacing w:val="1"/>
        </w:rPr>
        <w:t xml:space="preserve"> </w:t>
      </w:r>
      <w:r w:rsidRPr="00DC26C0">
        <w:t>annuel</w:t>
      </w:r>
      <w:r w:rsidRPr="00DC26C0">
        <w:rPr>
          <w:spacing w:val="-1"/>
        </w:rPr>
        <w:t xml:space="preserve"> </w:t>
      </w:r>
      <w:r w:rsidRPr="00DC26C0">
        <w:t>pour</w:t>
      </w:r>
      <w:r w:rsidRPr="00DC26C0">
        <w:rPr>
          <w:spacing w:val="-1"/>
        </w:rPr>
        <w:t xml:space="preserve"> </w:t>
      </w:r>
      <w:r w:rsidRPr="00DC26C0">
        <w:t>les usagers du secteur ICI.</w:t>
      </w:r>
    </w:p>
    <w:p w14:paraId="7E487565" w14:textId="77777777" w:rsidR="00E16347" w:rsidRPr="00DC26C0" w:rsidRDefault="00E16347" w:rsidP="00E16347">
      <w:pPr>
        <w:pStyle w:val="Corpsdetexte"/>
      </w:pPr>
    </w:p>
    <w:p w14:paraId="3CCC9D27" w14:textId="77777777" w:rsidR="00E16347" w:rsidRPr="00DC26C0" w:rsidRDefault="00E16347" w:rsidP="00E16347">
      <w:pPr>
        <w:pStyle w:val="Corpsdetexte"/>
        <w:spacing w:line="249" w:lineRule="auto"/>
        <w:ind w:left="2753" w:right="909" w:hanging="10"/>
        <w:jc w:val="both"/>
      </w:pPr>
      <w:r w:rsidRPr="00DC26C0">
        <w:t>Le volume annuel d’ordures est déterminé selon les contenants</w:t>
      </w:r>
      <w:r w:rsidRPr="00DC26C0">
        <w:rPr>
          <w:spacing w:val="1"/>
        </w:rPr>
        <w:t xml:space="preserve"> </w:t>
      </w:r>
      <w:r w:rsidRPr="00DC26C0">
        <w:t>présents</w:t>
      </w:r>
      <w:r w:rsidRPr="00DC26C0">
        <w:rPr>
          <w:spacing w:val="-1"/>
        </w:rPr>
        <w:t xml:space="preserve"> </w:t>
      </w:r>
      <w:r w:rsidRPr="00DC26C0">
        <w:t>au cours de</w:t>
      </w:r>
      <w:r w:rsidRPr="00DC26C0">
        <w:rPr>
          <w:spacing w:val="-1"/>
        </w:rPr>
        <w:t xml:space="preserve"> </w:t>
      </w:r>
      <w:r w:rsidRPr="00DC26C0">
        <w:t>l’année</w:t>
      </w:r>
      <w:r w:rsidRPr="00DC26C0">
        <w:rPr>
          <w:spacing w:val="-2"/>
        </w:rPr>
        <w:t xml:space="preserve"> </w:t>
      </w:r>
      <w:r w:rsidRPr="00DC26C0">
        <w:t>qui précède</w:t>
      </w:r>
      <w:r w:rsidRPr="00DC26C0">
        <w:rPr>
          <w:spacing w:val="-1"/>
        </w:rPr>
        <w:t xml:space="preserve"> </w:t>
      </w:r>
      <w:r w:rsidRPr="00DC26C0">
        <w:t>l’année</w:t>
      </w:r>
      <w:r w:rsidRPr="00DC26C0">
        <w:rPr>
          <w:spacing w:val="-1"/>
        </w:rPr>
        <w:t xml:space="preserve"> </w:t>
      </w:r>
      <w:r w:rsidRPr="00DC26C0">
        <w:t>de</w:t>
      </w:r>
      <w:r w:rsidRPr="00DC26C0">
        <w:rPr>
          <w:spacing w:val="-1"/>
        </w:rPr>
        <w:t xml:space="preserve"> </w:t>
      </w:r>
      <w:r w:rsidRPr="00DC26C0">
        <w:t>taxation.</w:t>
      </w:r>
    </w:p>
    <w:p w14:paraId="10B5A595" w14:textId="77777777" w:rsidR="00E16347" w:rsidRPr="00DC26C0" w:rsidRDefault="00E16347" w:rsidP="00E16347">
      <w:pPr>
        <w:pStyle w:val="Corpsdetexte"/>
        <w:spacing w:before="10"/>
      </w:pPr>
    </w:p>
    <w:p w14:paraId="239DF263" w14:textId="77777777" w:rsidR="00E16347" w:rsidRPr="00DC26C0" w:rsidRDefault="00E16347" w:rsidP="00E16347">
      <w:pPr>
        <w:pStyle w:val="Corpsdetexte"/>
        <w:spacing w:line="247" w:lineRule="auto"/>
        <w:ind w:left="2753" w:right="908" w:hanging="10"/>
        <w:jc w:val="both"/>
      </w:pPr>
      <w:r w:rsidRPr="00DC26C0">
        <w:t>Si un établissement modifie le nombre de bacs et conteneurs en</w:t>
      </w:r>
      <w:r w:rsidRPr="00DC26C0">
        <w:rPr>
          <w:spacing w:val="1"/>
        </w:rPr>
        <w:t xml:space="preserve"> </w:t>
      </w:r>
      <w:r w:rsidRPr="00DC26C0">
        <w:t>cours</w:t>
      </w:r>
      <w:r w:rsidRPr="00DC26C0">
        <w:rPr>
          <w:spacing w:val="-11"/>
        </w:rPr>
        <w:t xml:space="preserve"> </w:t>
      </w:r>
      <w:r w:rsidRPr="00DC26C0">
        <w:t>d’année,</w:t>
      </w:r>
      <w:r w:rsidRPr="00DC26C0">
        <w:rPr>
          <w:spacing w:val="-11"/>
        </w:rPr>
        <w:t xml:space="preserve"> </w:t>
      </w:r>
      <w:r w:rsidRPr="00DC26C0">
        <w:t>la</w:t>
      </w:r>
      <w:r w:rsidRPr="00DC26C0">
        <w:rPr>
          <w:spacing w:val="-12"/>
        </w:rPr>
        <w:t xml:space="preserve"> </w:t>
      </w:r>
      <w:r w:rsidRPr="00DC26C0">
        <w:t>modification</w:t>
      </w:r>
      <w:r w:rsidRPr="00DC26C0">
        <w:rPr>
          <w:spacing w:val="-11"/>
        </w:rPr>
        <w:t xml:space="preserve"> </w:t>
      </w:r>
      <w:r w:rsidRPr="00DC26C0">
        <w:t>sera</w:t>
      </w:r>
      <w:r w:rsidRPr="00DC26C0">
        <w:rPr>
          <w:spacing w:val="-12"/>
        </w:rPr>
        <w:t xml:space="preserve"> </w:t>
      </w:r>
      <w:r w:rsidRPr="00DC26C0">
        <w:t>prise</w:t>
      </w:r>
      <w:r w:rsidRPr="00DC26C0">
        <w:rPr>
          <w:spacing w:val="-12"/>
        </w:rPr>
        <w:t xml:space="preserve"> </w:t>
      </w:r>
      <w:r w:rsidRPr="00DC26C0">
        <w:t>en</w:t>
      </w:r>
      <w:r w:rsidRPr="00DC26C0">
        <w:rPr>
          <w:spacing w:val="-11"/>
        </w:rPr>
        <w:t xml:space="preserve"> </w:t>
      </w:r>
      <w:r w:rsidRPr="00DC26C0">
        <w:t>compte</w:t>
      </w:r>
      <w:r w:rsidRPr="00DC26C0">
        <w:rPr>
          <w:spacing w:val="-12"/>
        </w:rPr>
        <w:t xml:space="preserve"> </w:t>
      </w:r>
      <w:r w:rsidRPr="00DC26C0">
        <w:t>pour</w:t>
      </w:r>
      <w:r w:rsidRPr="00DC26C0">
        <w:rPr>
          <w:spacing w:val="-12"/>
        </w:rPr>
        <w:t xml:space="preserve"> </w:t>
      </w:r>
      <w:r w:rsidRPr="00DC26C0">
        <w:t>la</w:t>
      </w:r>
      <w:r w:rsidRPr="00DC26C0">
        <w:rPr>
          <w:spacing w:val="-12"/>
        </w:rPr>
        <w:t xml:space="preserve"> </w:t>
      </w:r>
      <w:r w:rsidRPr="00DC26C0">
        <w:t>période</w:t>
      </w:r>
      <w:r w:rsidRPr="00DC26C0">
        <w:rPr>
          <w:spacing w:val="-58"/>
        </w:rPr>
        <w:t xml:space="preserve"> </w:t>
      </w:r>
      <w:r w:rsidRPr="00DC26C0">
        <w:t>suivante</w:t>
      </w:r>
      <w:r w:rsidRPr="00DC26C0">
        <w:rPr>
          <w:spacing w:val="-2"/>
        </w:rPr>
        <w:t xml:space="preserve"> </w:t>
      </w:r>
      <w:r w:rsidRPr="00DC26C0">
        <w:t>de</w:t>
      </w:r>
      <w:r w:rsidRPr="00DC26C0">
        <w:rPr>
          <w:spacing w:val="-1"/>
        </w:rPr>
        <w:t xml:space="preserve"> </w:t>
      </w:r>
      <w:r w:rsidRPr="00DC26C0">
        <w:t>taxation.</w:t>
      </w:r>
    </w:p>
    <w:p w14:paraId="7D688EB6" w14:textId="77777777" w:rsidR="00E16347" w:rsidRPr="00DC26C0" w:rsidRDefault="00E16347" w:rsidP="00E16347">
      <w:pPr>
        <w:pStyle w:val="Corpsdetexte"/>
      </w:pPr>
    </w:p>
    <w:p w14:paraId="2F37D8A6" w14:textId="77777777" w:rsidR="00E16347" w:rsidRPr="00DC26C0" w:rsidRDefault="00E16347" w:rsidP="00E16347">
      <w:pPr>
        <w:pStyle w:val="Corpsdetexte"/>
        <w:spacing w:before="5"/>
      </w:pPr>
    </w:p>
    <w:p w14:paraId="0C7F2DF4" w14:textId="77777777" w:rsidR="00E16347" w:rsidRPr="00DC26C0" w:rsidRDefault="00E16347" w:rsidP="00E16347">
      <w:pPr>
        <w:ind w:left="2384"/>
        <w:rPr>
          <w:rFonts w:ascii="Times New Roman" w:hAnsi="Times New Roman" w:cs="Times New Roman"/>
          <w:b/>
          <w:szCs w:val="24"/>
        </w:rPr>
      </w:pPr>
      <w:r w:rsidRPr="00DC26C0">
        <w:rPr>
          <w:rFonts w:ascii="Times New Roman" w:hAnsi="Times New Roman" w:cs="Times New Roman"/>
          <w:b/>
          <w:szCs w:val="24"/>
        </w:rPr>
        <w:t>ARTICLE</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10.</w:t>
      </w:r>
      <w:r w:rsidRPr="00DC26C0">
        <w:rPr>
          <w:rFonts w:ascii="Times New Roman" w:hAnsi="Times New Roman" w:cs="Times New Roman"/>
          <w:b/>
          <w:spacing w:val="-1"/>
          <w:szCs w:val="24"/>
        </w:rPr>
        <w:t xml:space="preserve"> </w:t>
      </w:r>
      <w:r w:rsidRPr="00DC26C0">
        <w:rPr>
          <w:rFonts w:ascii="Times New Roman" w:hAnsi="Times New Roman" w:cs="Times New Roman"/>
          <w:b/>
          <w:szCs w:val="24"/>
        </w:rPr>
        <w:t>COÛT</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AU</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LITRE</w:t>
      </w:r>
    </w:p>
    <w:p w14:paraId="06128E5C" w14:textId="77777777" w:rsidR="00E16347" w:rsidRPr="00DC26C0" w:rsidRDefault="00E16347" w:rsidP="00E16347">
      <w:pPr>
        <w:pStyle w:val="Corpsdetexte"/>
        <w:rPr>
          <w:b/>
        </w:rPr>
      </w:pPr>
    </w:p>
    <w:p w14:paraId="10EC130D" w14:textId="77777777" w:rsidR="00E16347" w:rsidRPr="00DC26C0" w:rsidRDefault="00E16347" w:rsidP="00E16347">
      <w:pPr>
        <w:pStyle w:val="Corpsdetexte"/>
        <w:spacing w:before="9"/>
        <w:rPr>
          <w:b/>
        </w:rPr>
      </w:pPr>
    </w:p>
    <w:p w14:paraId="4BA392F8" w14:textId="77777777" w:rsidR="00E16347" w:rsidRPr="00DC26C0" w:rsidRDefault="00E16347" w:rsidP="00E16347">
      <w:pPr>
        <w:ind w:left="2371" w:right="537"/>
        <w:jc w:val="center"/>
        <w:rPr>
          <w:rFonts w:ascii="Times New Roman" w:hAnsi="Times New Roman" w:cs="Times New Roman"/>
          <w:b/>
          <w:szCs w:val="24"/>
        </w:rPr>
      </w:pPr>
      <w:r w:rsidRPr="00DC26C0">
        <w:rPr>
          <w:rFonts w:ascii="Times New Roman" w:hAnsi="Times New Roman" w:cs="Times New Roman"/>
          <w:b/>
          <w:szCs w:val="24"/>
        </w:rPr>
        <w:t>ARTICLE</w:t>
      </w:r>
      <w:r w:rsidRPr="00DC26C0">
        <w:rPr>
          <w:rFonts w:ascii="Times New Roman" w:hAnsi="Times New Roman" w:cs="Times New Roman"/>
          <w:b/>
          <w:spacing w:val="64"/>
          <w:szCs w:val="24"/>
        </w:rPr>
        <w:t xml:space="preserve"> </w:t>
      </w:r>
      <w:r w:rsidRPr="00DC26C0">
        <w:rPr>
          <w:rFonts w:ascii="Times New Roman" w:hAnsi="Times New Roman" w:cs="Times New Roman"/>
          <w:b/>
          <w:szCs w:val="24"/>
        </w:rPr>
        <w:t xml:space="preserve">10.1  </w:t>
      </w:r>
      <w:r w:rsidRPr="00DC26C0">
        <w:rPr>
          <w:rFonts w:ascii="Times New Roman" w:hAnsi="Times New Roman" w:cs="Times New Roman"/>
          <w:b/>
          <w:spacing w:val="1"/>
          <w:szCs w:val="24"/>
        </w:rPr>
        <w:t xml:space="preserve"> </w:t>
      </w:r>
      <w:r w:rsidRPr="00DC26C0">
        <w:rPr>
          <w:rFonts w:ascii="Times New Roman" w:hAnsi="Times New Roman" w:cs="Times New Roman"/>
          <w:b/>
          <w:szCs w:val="24"/>
        </w:rPr>
        <w:t xml:space="preserve">POUR  </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 xml:space="preserve">LES  </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 xml:space="preserve">USAGERS  </w:t>
      </w:r>
      <w:r w:rsidRPr="00DC26C0">
        <w:rPr>
          <w:rFonts w:ascii="Times New Roman" w:hAnsi="Times New Roman" w:cs="Times New Roman"/>
          <w:b/>
          <w:spacing w:val="1"/>
          <w:szCs w:val="24"/>
        </w:rPr>
        <w:t xml:space="preserve"> </w:t>
      </w:r>
      <w:r w:rsidRPr="00DC26C0">
        <w:rPr>
          <w:rFonts w:ascii="Times New Roman" w:hAnsi="Times New Roman" w:cs="Times New Roman"/>
          <w:b/>
          <w:szCs w:val="24"/>
        </w:rPr>
        <w:t xml:space="preserve">DU  </w:t>
      </w:r>
      <w:r w:rsidRPr="00DC26C0">
        <w:rPr>
          <w:rFonts w:ascii="Times New Roman" w:hAnsi="Times New Roman" w:cs="Times New Roman"/>
          <w:b/>
          <w:spacing w:val="1"/>
          <w:szCs w:val="24"/>
        </w:rPr>
        <w:t xml:space="preserve"> </w:t>
      </w:r>
      <w:r w:rsidRPr="00DC26C0">
        <w:rPr>
          <w:rFonts w:ascii="Times New Roman" w:hAnsi="Times New Roman" w:cs="Times New Roman"/>
          <w:b/>
          <w:szCs w:val="24"/>
        </w:rPr>
        <w:t>SECTEUR</w:t>
      </w:r>
    </w:p>
    <w:p w14:paraId="5D4A053D" w14:textId="77777777" w:rsidR="00E16347" w:rsidRPr="00DC26C0" w:rsidRDefault="00E16347" w:rsidP="00E16347">
      <w:pPr>
        <w:spacing w:before="9"/>
        <w:ind w:left="1912" w:right="898"/>
        <w:jc w:val="center"/>
        <w:rPr>
          <w:rFonts w:ascii="Times New Roman" w:hAnsi="Times New Roman" w:cs="Times New Roman"/>
          <w:b/>
          <w:szCs w:val="24"/>
        </w:rPr>
      </w:pPr>
      <w:r w:rsidRPr="00DC26C0">
        <w:rPr>
          <w:rFonts w:ascii="Times New Roman" w:hAnsi="Times New Roman" w:cs="Times New Roman"/>
          <w:b/>
          <w:szCs w:val="24"/>
        </w:rPr>
        <w:t>RÉSIDENTIEL</w:t>
      </w:r>
    </w:p>
    <w:p w14:paraId="7BB7EA7F" w14:textId="77777777" w:rsidR="00E16347" w:rsidRPr="00DC26C0" w:rsidRDefault="00E16347" w:rsidP="00E16347">
      <w:pPr>
        <w:pStyle w:val="Corpsdetexte"/>
        <w:spacing w:before="8"/>
        <w:rPr>
          <w:b/>
        </w:rPr>
      </w:pPr>
    </w:p>
    <w:p w14:paraId="59ABF535" w14:textId="77777777" w:rsidR="00E16347" w:rsidRPr="00DC26C0" w:rsidRDefault="00E16347" w:rsidP="00E16347">
      <w:pPr>
        <w:pStyle w:val="Corpsdetexte"/>
        <w:tabs>
          <w:tab w:val="left" w:pos="5367"/>
        </w:tabs>
        <w:spacing w:before="1"/>
        <w:ind w:left="2823" w:right="912"/>
        <w:jc w:val="center"/>
      </w:pPr>
      <w:r w:rsidRPr="00DC26C0">
        <w:t>Le</w:t>
      </w:r>
      <w:r w:rsidRPr="00DC26C0">
        <w:rPr>
          <w:spacing w:val="-10"/>
        </w:rPr>
        <w:t xml:space="preserve"> </w:t>
      </w:r>
      <w:r w:rsidRPr="00DC26C0">
        <w:t>coût</w:t>
      </w:r>
      <w:r w:rsidRPr="00DC26C0">
        <w:rPr>
          <w:spacing w:val="-5"/>
        </w:rPr>
        <w:t xml:space="preserve"> </w:t>
      </w:r>
      <w:r w:rsidRPr="00DC26C0">
        <w:t>au</w:t>
      </w:r>
      <w:r w:rsidRPr="00DC26C0">
        <w:rPr>
          <w:spacing w:val="-8"/>
        </w:rPr>
        <w:t xml:space="preserve"> </w:t>
      </w:r>
      <w:r w:rsidRPr="00DC26C0">
        <w:t>litre</w:t>
      </w:r>
      <w:r w:rsidRPr="00DC26C0">
        <w:rPr>
          <w:spacing w:val="-6"/>
        </w:rPr>
        <w:t xml:space="preserve"> </w:t>
      </w:r>
      <w:r w:rsidRPr="00DC26C0">
        <w:t>est</w:t>
      </w:r>
      <w:r w:rsidRPr="00DC26C0">
        <w:rPr>
          <w:spacing w:val="-7"/>
        </w:rPr>
        <w:t xml:space="preserve"> </w:t>
      </w:r>
      <w:r w:rsidRPr="00DC26C0">
        <w:t>obtenu</w:t>
      </w:r>
      <w:r w:rsidRPr="00DC26C0">
        <w:rPr>
          <w:spacing w:val="-8"/>
        </w:rPr>
        <w:t xml:space="preserve"> </w:t>
      </w:r>
      <w:r w:rsidRPr="00DC26C0">
        <w:t>en</w:t>
      </w:r>
      <w:r w:rsidRPr="00DC26C0">
        <w:rPr>
          <w:spacing w:val="-9"/>
        </w:rPr>
        <w:t xml:space="preserve"> </w:t>
      </w:r>
      <w:r w:rsidRPr="00DC26C0">
        <w:t>divisant</w:t>
      </w:r>
      <w:r w:rsidRPr="00DC26C0">
        <w:rPr>
          <w:spacing w:val="-7"/>
        </w:rPr>
        <w:t xml:space="preserve"> </w:t>
      </w:r>
      <w:r w:rsidRPr="00DC26C0">
        <w:t>les</w:t>
      </w:r>
      <w:r w:rsidRPr="00DC26C0">
        <w:rPr>
          <w:spacing w:val="-7"/>
        </w:rPr>
        <w:t xml:space="preserve"> </w:t>
      </w:r>
      <w:r w:rsidRPr="00DC26C0">
        <w:t>coûts</w:t>
      </w:r>
      <w:r w:rsidRPr="00DC26C0">
        <w:rPr>
          <w:spacing w:val="-7"/>
        </w:rPr>
        <w:t xml:space="preserve"> </w:t>
      </w:r>
      <w:r w:rsidRPr="00DC26C0">
        <w:t>pour</w:t>
      </w:r>
      <w:r w:rsidRPr="00DC26C0">
        <w:rPr>
          <w:spacing w:val="-8"/>
        </w:rPr>
        <w:t xml:space="preserve"> </w:t>
      </w:r>
      <w:r w:rsidRPr="00DC26C0">
        <w:t>la</w:t>
      </w:r>
      <w:r w:rsidRPr="00DC26C0">
        <w:rPr>
          <w:spacing w:val="-9"/>
        </w:rPr>
        <w:t xml:space="preserve"> </w:t>
      </w:r>
      <w:r w:rsidRPr="00DC26C0">
        <w:t>gestion</w:t>
      </w:r>
      <w:r w:rsidRPr="00DC26C0">
        <w:rPr>
          <w:spacing w:val="-8"/>
        </w:rPr>
        <w:t xml:space="preserve"> </w:t>
      </w:r>
      <w:r w:rsidRPr="00DC26C0">
        <w:t>des</w:t>
      </w:r>
      <w:r w:rsidRPr="00DC26C0">
        <w:rPr>
          <w:spacing w:val="-57"/>
        </w:rPr>
        <w:t xml:space="preserve"> </w:t>
      </w:r>
      <w:r w:rsidRPr="00DC26C0">
        <w:t xml:space="preserve">matières  </w:t>
      </w:r>
      <w:r w:rsidRPr="00DC26C0">
        <w:rPr>
          <w:spacing w:val="16"/>
        </w:rPr>
        <w:t xml:space="preserve"> </w:t>
      </w:r>
      <w:r w:rsidRPr="00DC26C0">
        <w:t xml:space="preserve">résiduelles  </w:t>
      </w:r>
      <w:r w:rsidRPr="00DC26C0">
        <w:rPr>
          <w:spacing w:val="17"/>
        </w:rPr>
        <w:t xml:space="preserve"> </w:t>
      </w:r>
      <w:r w:rsidRPr="00DC26C0">
        <w:t>à</w:t>
      </w:r>
      <w:r w:rsidRPr="00DC26C0">
        <w:tab/>
        <w:t>assumer</w:t>
      </w:r>
      <w:r w:rsidRPr="00DC26C0">
        <w:rPr>
          <w:spacing w:val="17"/>
        </w:rPr>
        <w:t xml:space="preserve"> </w:t>
      </w:r>
      <w:r w:rsidRPr="00DC26C0">
        <w:t>par</w:t>
      </w:r>
      <w:r w:rsidRPr="00DC26C0">
        <w:rPr>
          <w:spacing w:val="17"/>
        </w:rPr>
        <w:t xml:space="preserve"> </w:t>
      </w:r>
      <w:r w:rsidRPr="00DC26C0">
        <w:t>le</w:t>
      </w:r>
      <w:r w:rsidRPr="00DC26C0">
        <w:rPr>
          <w:spacing w:val="17"/>
        </w:rPr>
        <w:t xml:space="preserve"> </w:t>
      </w:r>
      <w:r w:rsidRPr="00DC26C0">
        <w:t>secteur</w:t>
      </w:r>
      <w:r w:rsidRPr="00DC26C0">
        <w:rPr>
          <w:spacing w:val="17"/>
        </w:rPr>
        <w:t xml:space="preserve"> </w:t>
      </w:r>
      <w:r w:rsidRPr="00DC26C0">
        <w:t>résidentiel</w:t>
      </w:r>
    </w:p>
    <w:p w14:paraId="34EAE1D3" w14:textId="77777777" w:rsidR="00E16347" w:rsidRPr="00DC26C0" w:rsidRDefault="00E16347" w:rsidP="00E16347">
      <w:pPr>
        <w:jc w:val="center"/>
        <w:rPr>
          <w:rFonts w:ascii="Times New Roman" w:hAnsi="Times New Roman" w:cs="Times New Roman"/>
          <w:szCs w:val="24"/>
        </w:rPr>
        <w:sectPr w:rsidR="00E16347" w:rsidRPr="00DC26C0">
          <w:pgSz w:w="12240" w:h="20160"/>
          <w:pgMar w:top="1940" w:right="500" w:bottom="280" w:left="1720" w:header="720" w:footer="720" w:gutter="0"/>
          <w:cols w:space="720"/>
        </w:sectPr>
      </w:pPr>
    </w:p>
    <w:p w14:paraId="31E620E3" w14:textId="77777777" w:rsidR="00E16347" w:rsidRPr="00DC26C0" w:rsidRDefault="00E16347" w:rsidP="00E16347">
      <w:pPr>
        <w:pStyle w:val="Corpsdetexte"/>
        <w:spacing w:before="72"/>
        <w:ind w:left="2823" w:right="910"/>
        <w:jc w:val="both"/>
      </w:pPr>
      <w:r w:rsidRPr="00DC26C0">
        <w:lastRenderedPageBreak/>
        <w:t>(déterminé</w:t>
      </w:r>
      <w:r w:rsidRPr="00DC26C0">
        <w:rPr>
          <w:spacing w:val="1"/>
        </w:rPr>
        <w:t xml:space="preserve"> </w:t>
      </w:r>
      <w:r w:rsidRPr="00DC26C0">
        <w:t>au</w:t>
      </w:r>
      <w:r w:rsidRPr="00DC26C0">
        <w:rPr>
          <w:spacing w:val="1"/>
        </w:rPr>
        <w:t xml:space="preserve"> </w:t>
      </w:r>
      <w:r w:rsidRPr="00DC26C0">
        <w:t>prorata</w:t>
      </w:r>
      <w:r w:rsidRPr="00DC26C0">
        <w:rPr>
          <w:spacing w:val="1"/>
        </w:rPr>
        <w:t xml:space="preserve"> </w:t>
      </w:r>
      <w:r w:rsidRPr="00DC26C0">
        <w:t>des</w:t>
      </w:r>
      <w:r w:rsidRPr="00DC26C0">
        <w:rPr>
          <w:spacing w:val="1"/>
        </w:rPr>
        <w:t xml:space="preserve"> </w:t>
      </w:r>
      <w:r w:rsidRPr="00DC26C0">
        <w:t>ordures</w:t>
      </w:r>
      <w:r w:rsidRPr="00DC26C0">
        <w:rPr>
          <w:spacing w:val="1"/>
        </w:rPr>
        <w:t xml:space="preserve"> </w:t>
      </w:r>
      <w:r w:rsidRPr="00DC26C0">
        <w:t>ménagères</w:t>
      </w:r>
      <w:r w:rsidRPr="00DC26C0">
        <w:rPr>
          <w:spacing w:val="1"/>
        </w:rPr>
        <w:t xml:space="preserve"> </w:t>
      </w:r>
      <w:r w:rsidRPr="00DC26C0">
        <w:t>générées</w:t>
      </w:r>
      <w:r w:rsidRPr="00DC26C0">
        <w:rPr>
          <w:spacing w:val="1"/>
        </w:rPr>
        <w:t xml:space="preserve"> </w:t>
      </w:r>
      <w:r w:rsidRPr="00DC26C0">
        <w:t>par</w:t>
      </w:r>
      <w:r w:rsidRPr="00DC26C0">
        <w:rPr>
          <w:spacing w:val="1"/>
        </w:rPr>
        <w:t xml:space="preserve"> </w:t>
      </w:r>
      <w:r w:rsidRPr="00DC26C0">
        <w:t>l’ensemble de la municipalité) par le volume annuel d’ordures</w:t>
      </w:r>
      <w:r w:rsidRPr="00DC26C0">
        <w:rPr>
          <w:spacing w:val="1"/>
        </w:rPr>
        <w:t xml:space="preserve"> </w:t>
      </w:r>
      <w:r w:rsidRPr="00DC26C0">
        <w:t>ménagères</w:t>
      </w:r>
      <w:r w:rsidRPr="00DC26C0">
        <w:rPr>
          <w:spacing w:val="-1"/>
        </w:rPr>
        <w:t xml:space="preserve"> </w:t>
      </w:r>
      <w:r w:rsidRPr="00DC26C0">
        <w:t>généré</w:t>
      </w:r>
      <w:r w:rsidRPr="00DC26C0">
        <w:rPr>
          <w:spacing w:val="-1"/>
        </w:rPr>
        <w:t xml:space="preserve"> </w:t>
      </w:r>
      <w:r w:rsidRPr="00DC26C0">
        <w:t>par</w:t>
      </w:r>
      <w:r w:rsidRPr="00DC26C0">
        <w:rPr>
          <w:spacing w:val="-2"/>
        </w:rPr>
        <w:t xml:space="preserve"> </w:t>
      </w:r>
      <w:r w:rsidRPr="00DC26C0">
        <w:t>les</w:t>
      </w:r>
      <w:r w:rsidRPr="00DC26C0">
        <w:rPr>
          <w:spacing w:val="2"/>
        </w:rPr>
        <w:t xml:space="preserve"> </w:t>
      </w:r>
      <w:r w:rsidRPr="00DC26C0">
        <w:t>usagers du</w:t>
      </w:r>
      <w:r w:rsidRPr="00DC26C0">
        <w:rPr>
          <w:spacing w:val="-1"/>
        </w:rPr>
        <w:t xml:space="preserve"> </w:t>
      </w:r>
      <w:r w:rsidRPr="00DC26C0">
        <w:t>secteur</w:t>
      </w:r>
      <w:r w:rsidRPr="00DC26C0">
        <w:rPr>
          <w:spacing w:val="-1"/>
        </w:rPr>
        <w:t xml:space="preserve"> </w:t>
      </w:r>
      <w:r w:rsidRPr="00DC26C0">
        <w:t>résidentiel</w:t>
      </w:r>
      <w:r w:rsidRPr="00DC26C0">
        <w:rPr>
          <w:spacing w:val="-1"/>
        </w:rPr>
        <w:t xml:space="preserve"> </w:t>
      </w:r>
      <w:r w:rsidRPr="00DC26C0">
        <w:t>:</w:t>
      </w:r>
    </w:p>
    <w:p w14:paraId="64887802" w14:textId="77777777" w:rsidR="00E16347" w:rsidRPr="00DC26C0" w:rsidRDefault="00E16347" w:rsidP="00E16347">
      <w:pPr>
        <w:pStyle w:val="Corpsdetexte"/>
      </w:pPr>
    </w:p>
    <w:p w14:paraId="6270D2DF" w14:textId="77777777" w:rsidR="00E16347" w:rsidRPr="00DC26C0" w:rsidRDefault="00E16347" w:rsidP="00E16347">
      <w:pPr>
        <w:spacing w:before="1"/>
        <w:ind w:left="2811" w:right="898"/>
        <w:jc w:val="center"/>
        <w:rPr>
          <w:rFonts w:ascii="Times New Roman" w:hAnsi="Times New Roman" w:cs="Times New Roman"/>
          <w:szCs w:val="24"/>
        </w:rPr>
      </w:pPr>
      <w:r w:rsidRPr="00DC26C0">
        <w:rPr>
          <w:rFonts w:ascii="Times New Roman" w:hAnsi="Times New Roman" w:cs="Times New Roman"/>
          <w:szCs w:val="24"/>
        </w:rPr>
        <w:t xml:space="preserve">Coût pour la gestion des matières résiduelles à assumer </w:t>
      </w:r>
      <w:r w:rsidRPr="00DC26C0">
        <w:rPr>
          <w:rFonts w:ascii="Times New Roman" w:hAnsi="Times New Roman" w:cs="Times New Roman"/>
          <w:b/>
          <w:szCs w:val="24"/>
        </w:rPr>
        <w:t>par le</w:t>
      </w:r>
      <w:r w:rsidRPr="00DC26C0">
        <w:rPr>
          <w:rFonts w:ascii="Times New Roman" w:hAnsi="Times New Roman" w:cs="Times New Roman"/>
          <w:b/>
          <w:spacing w:val="-58"/>
          <w:szCs w:val="24"/>
        </w:rPr>
        <w:t xml:space="preserve"> </w:t>
      </w:r>
      <w:r w:rsidRPr="00DC26C0">
        <w:rPr>
          <w:rFonts w:ascii="Times New Roman" w:hAnsi="Times New Roman" w:cs="Times New Roman"/>
          <w:b/>
          <w:szCs w:val="24"/>
        </w:rPr>
        <w:t xml:space="preserve">secteur résidentiel </w:t>
      </w:r>
      <w:r w:rsidRPr="00DC26C0">
        <w:rPr>
          <w:rFonts w:ascii="Times New Roman" w:hAnsi="Times New Roman" w:cs="Times New Roman"/>
          <w:szCs w:val="24"/>
        </w:rPr>
        <w:t>/ volume annuel d’ordures du secteur</w:t>
      </w:r>
      <w:r w:rsidRPr="00DC26C0">
        <w:rPr>
          <w:rFonts w:ascii="Times New Roman" w:hAnsi="Times New Roman" w:cs="Times New Roman"/>
          <w:spacing w:val="1"/>
          <w:szCs w:val="24"/>
        </w:rPr>
        <w:t xml:space="preserve"> </w:t>
      </w:r>
      <w:r w:rsidRPr="00DC26C0">
        <w:rPr>
          <w:rFonts w:ascii="Times New Roman" w:hAnsi="Times New Roman" w:cs="Times New Roman"/>
          <w:szCs w:val="24"/>
        </w:rPr>
        <w:t>résidentiel</w:t>
      </w:r>
    </w:p>
    <w:p w14:paraId="1D568F4E" w14:textId="77777777" w:rsidR="00E16347" w:rsidRPr="00DC26C0" w:rsidRDefault="00E16347" w:rsidP="00E16347">
      <w:pPr>
        <w:pStyle w:val="Corpsdetexte"/>
      </w:pPr>
    </w:p>
    <w:p w14:paraId="1CC45218" w14:textId="77777777" w:rsidR="00E16347" w:rsidRPr="00DC26C0" w:rsidRDefault="00E16347" w:rsidP="00E16347">
      <w:pPr>
        <w:pStyle w:val="Corpsdetexte"/>
        <w:spacing w:before="2"/>
      </w:pPr>
    </w:p>
    <w:p w14:paraId="328E2362" w14:textId="5FBCBC34" w:rsidR="00E16347" w:rsidRPr="00DC26C0" w:rsidRDefault="00E16347" w:rsidP="00E16347">
      <w:pPr>
        <w:spacing w:before="1" w:line="249" w:lineRule="auto"/>
        <w:ind w:left="4474" w:right="901" w:hanging="1731"/>
        <w:rPr>
          <w:rFonts w:ascii="Times New Roman" w:hAnsi="Times New Roman" w:cs="Times New Roman"/>
          <w:b/>
          <w:szCs w:val="24"/>
        </w:rPr>
      </w:pPr>
      <w:r w:rsidRPr="009E625A">
        <w:rPr>
          <w:rFonts w:ascii="Times New Roman" w:hAnsi="Times New Roman" w:cs="Times New Roman"/>
          <w:b/>
          <w:bCs/>
          <w:spacing w:val="9"/>
          <w:szCs w:val="24"/>
        </w:rPr>
        <w:t>ARTICLE</w:t>
      </w:r>
      <w:r w:rsidRPr="009E625A">
        <w:rPr>
          <w:rFonts w:ascii="Times New Roman" w:hAnsi="Times New Roman" w:cs="Times New Roman"/>
          <w:b/>
          <w:bCs/>
          <w:spacing w:val="42"/>
          <w:szCs w:val="24"/>
        </w:rPr>
        <w:t xml:space="preserve"> </w:t>
      </w:r>
      <w:r w:rsidRPr="009E625A">
        <w:rPr>
          <w:rFonts w:ascii="Times New Roman" w:hAnsi="Times New Roman" w:cs="Times New Roman"/>
          <w:b/>
          <w:bCs/>
          <w:szCs w:val="24"/>
        </w:rPr>
        <w:t>10.2</w:t>
      </w:r>
      <w:r w:rsidRPr="00DC26C0">
        <w:rPr>
          <w:rFonts w:ascii="Times New Roman" w:hAnsi="Times New Roman" w:cs="Times New Roman"/>
          <w:spacing w:val="29"/>
          <w:szCs w:val="24"/>
        </w:rPr>
        <w:t xml:space="preserve"> </w:t>
      </w:r>
      <w:r w:rsidRPr="00DC26C0">
        <w:rPr>
          <w:rFonts w:ascii="Times New Roman" w:hAnsi="Times New Roman" w:cs="Times New Roman"/>
          <w:b/>
          <w:szCs w:val="24"/>
        </w:rPr>
        <w:t>POUR</w:t>
      </w:r>
      <w:r w:rsidRPr="00DC26C0">
        <w:rPr>
          <w:rFonts w:ascii="Times New Roman" w:hAnsi="Times New Roman" w:cs="Times New Roman"/>
          <w:b/>
          <w:spacing w:val="29"/>
          <w:szCs w:val="24"/>
        </w:rPr>
        <w:t xml:space="preserve"> </w:t>
      </w:r>
      <w:r w:rsidRPr="00DC26C0">
        <w:rPr>
          <w:rFonts w:ascii="Times New Roman" w:hAnsi="Times New Roman" w:cs="Times New Roman"/>
          <w:b/>
          <w:szCs w:val="24"/>
        </w:rPr>
        <w:t>LES</w:t>
      </w:r>
      <w:r w:rsidRPr="00DC26C0">
        <w:rPr>
          <w:rFonts w:ascii="Times New Roman" w:hAnsi="Times New Roman" w:cs="Times New Roman"/>
          <w:b/>
          <w:spacing w:val="30"/>
          <w:szCs w:val="24"/>
        </w:rPr>
        <w:t xml:space="preserve"> </w:t>
      </w:r>
      <w:r w:rsidRPr="00DC26C0">
        <w:rPr>
          <w:rFonts w:ascii="Times New Roman" w:hAnsi="Times New Roman" w:cs="Times New Roman"/>
          <w:b/>
          <w:szCs w:val="24"/>
        </w:rPr>
        <w:t>USAGERS</w:t>
      </w:r>
      <w:r w:rsidRPr="00DC26C0">
        <w:rPr>
          <w:rFonts w:ascii="Times New Roman" w:hAnsi="Times New Roman" w:cs="Times New Roman"/>
          <w:b/>
          <w:spacing w:val="30"/>
          <w:szCs w:val="24"/>
        </w:rPr>
        <w:t xml:space="preserve"> </w:t>
      </w:r>
      <w:r w:rsidRPr="00DC26C0">
        <w:rPr>
          <w:rFonts w:ascii="Times New Roman" w:hAnsi="Times New Roman" w:cs="Times New Roman"/>
          <w:b/>
          <w:szCs w:val="24"/>
        </w:rPr>
        <w:t>DU</w:t>
      </w:r>
      <w:r w:rsidRPr="00DC26C0">
        <w:rPr>
          <w:rFonts w:ascii="Times New Roman" w:hAnsi="Times New Roman" w:cs="Times New Roman"/>
          <w:b/>
          <w:spacing w:val="28"/>
          <w:szCs w:val="24"/>
        </w:rPr>
        <w:t xml:space="preserve"> </w:t>
      </w:r>
      <w:r w:rsidRPr="00DC26C0">
        <w:rPr>
          <w:rFonts w:ascii="Times New Roman" w:hAnsi="Times New Roman" w:cs="Times New Roman"/>
          <w:b/>
          <w:szCs w:val="24"/>
        </w:rPr>
        <w:t>SECTEUR</w:t>
      </w:r>
      <w:r w:rsidRPr="00DC26C0">
        <w:rPr>
          <w:rFonts w:ascii="Times New Roman" w:hAnsi="Times New Roman" w:cs="Times New Roman"/>
          <w:b/>
          <w:spacing w:val="28"/>
          <w:szCs w:val="24"/>
        </w:rPr>
        <w:t xml:space="preserve"> </w:t>
      </w:r>
      <w:proofErr w:type="gramStart"/>
      <w:r w:rsidRPr="00DC26C0">
        <w:rPr>
          <w:rFonts w:ascii="Times New Roman" w:hAnsi="Times New Roman" w:cs="Times New Roman"/>
          <w:b/>
          <w:szCs w:val="24"/>
        </w:rPr>
        <w:t>DES</w:t>
      </w:r>
      <w:r w:rsidR="009E625A">
        <w:rPr>
          <w:rFonts w:ascii="Times New Roman" w:hAnsi="Times New Roman" w:cs="Times New Roman"/>
          <w:b/>
          <w:szCs w:val="24"/>
        </w:rPr>
        <w:t xml:space="preserve"> </w:t>
      </w:r>
      <w:r w:rsidRPr="00DC26C0">
        <w:rPr>
          <w:rFonts w:ascii="Times New Roman" w:hAnsi="Times New Roman" w:cs="Times New Roman"/>
          <w:b/>
          <w:spacing w:val="-57"/>
          <w:szCs w:val="24"/>
        </w:rPr>
        <w:t xml:space="preserve"> </w:t>
      </w:r>
      <w:r w:rsidRPr="00DC26C0">
        <w:rPr>
          <w:rFonts w:ascii="Times New Roman" w:hAnsi="Times New Roman" w:cs="Times New Roman"/>
          <w:b/>
          <w:szCs w:val="24"/>
        </w:rPr>
        <w:t>ICI</w:t>
      </w:r>
      <w:proofErr w:type="gramEnd"/>
    </w:p>
    <w:p w14:paraId="11F03714" w14:textId="77777777" w:rsidR="00E16347" w:rsidRPr="00DC26C0" w:rsidRDefault="00E16347" w:rsidP="00E16347">
      <w:pPr>
        <w:pStyle w:val="Corpsdetexte"/>
        <w:spacing w:before="9"/>
        <w:rPr>
          <w:b/>
        </w:rPr>
      </w:pPr>
    </w:p>
    <w:p w14:paraId="477DB0E3" w14:textId="77777777" w:rsidR="00E16347" w:rsidRPr="00DC26C0" w:rsidRDefault="00E16347" w:rsidP="00E16347">
      <w:pPr>
        <w:pStyle w:val="Corpsdetexte"/>
        <w:spacing w:line="249" w:lineRule="auto"/>
        <w:ind w:left="2753" w:right="907" w:hanging="10"/>
        <w:jc w:val="both"/>
      </w:pPr>
      <w:r w:rsidRPr="00DC26C0">
        <w:t>Le coût au litre est obtenu en divisant les coûts pour la gestion des</w:t>
      </w:r>
      <w:r w:rsidRPr="00DC26C0">
        <w:rPr>
          <w:spacing w:val="-57"/>
        </w:rPr>
        <w:t xml:space="preserve"> </w:t>
      </w:r>
      <w:r w:rsidRPr="00DC26C0">
        <w:t>matières résiduelles à assumer par le secteur ICI (déterminé au</w:t>
      </w:r>
      <w:r w:rsidRPr="00DC26C0">
        <w:rPr>
          <w:spacing w:val="1"/>
        </w:rPr>
        <w:t xml:space="preserve"> </w:t>
      </w:r>
      <w:r w:rsidRPr="00DC26C0">
        <w:t>prorata</w:t>
      </w:r>
      <w:r w:rsidRPr="00DC26C0">
        <w:rPr>
          <w:spacing w:val="1"/>
        </w:rPr>
        <w:t xml:space="preserve"> </w:t>
      </w:r>
      <w:r w:rsidRPr="00DC26C0">
        <w:t>des</w:t>
      </w:r>
      <w:r w:rsidRPr="00DC26C0">
        <w:rPr>
          <w:spacing w:val="1"/>
        </w:rPr>
        <w:t xml:space="preserve"> </w:t>
      </w:r>
      <w:r w:rsidRPr="00DC26C0">
        <w:t>ordures</w:t>
      </w:r>
      <w:r w:rsidRPr="00DC26C0">
        <w:rPr>
          <w:spacing w:val="1"/>
        </w:rPr>
        <w:t xml:space="preserve"> </w:t>
      </w:r>
      <w:r w:rsidRPr="00DC26C0">
        <w:t>ménagères</w:t>
      </w:r>
      <w:r w:rsidRPr="00DC26C0">
        <w:rPr>
          <w:spacing w:val="1"/>
        </w:rPr>
        <w:t xml:space="preserve"> </w:t>
      </w:r>
      <w:r w:rsidRPr="00DC26C0">
        <w:t>générées</w:t>
      </w:r>
      <w:r w:rsidRPr="00DC26C0">
        <w:rPr>
          <w:spacing w:val="1"/>
        </w:rPr>
        <w:t xml:space="preserve"> </w:t>
      </w:r>
      <w:r w:rsidRPr="00DC26C0">
        <w:t>par</w:t>
      </w:r>
      <w:r w:rsidRPr="00DC26C0">
        <w:rPr>
          <w:spacing w:val="1"/>
        </w:rPr>
        <w:t xml:space="preserve"> </w:t>
      </w:r>
      <w:r w:rsidRPr="00DC26C0">
        <w:t>l’ensemble</w:t>
      </w:r>
      <w:r w:rsidRPr="00DC26C0">
        <w:rPr>
          <w:spacing w:val="1"/>
        </w:rPr>
        <w:t xml:space="preserve"> </w:t>
      </w:r>
      <w:r w:rsidRPr="00DC26C0">
        <w:t>de</w:t>
      </w:r>
      <w:r w:rsidRPr="00DC26C0">
        <w:rPr>
          <w:spacing w:val="1"/>
        </w:rPr>
        <w:t xml:space="preserve"> </w:t>
      </w:r>
      <w:r w:rsidRPr="00DC26C0">
        <w:t>la</w:t>
      </w:r>
      <w:r w:rsidRPr="00DC26C0">
        <w:rPr>
          <w:spacing w:val="-57"/>
        </w:rPr>
        <w:t xml:space="preserve"> </w:t>
      </w:r>
      <w:r w:rsidRPr="00DC26C0">
        <w:t>municipalité)</w:t>
      </w:r>
      <w:r w:rsidRPr="00DC26C0">
        <w:rPr>
          <w:spacing w:val="-13"/>
        </w:rPr>
        <w:t xml:space="preserve"> </w:t>
      </w:r>
      <w:r w:rsidRPr="00DC26C0">
        <w:t>moins</w:t>
      </w:r>
      <w:r w:rsidRPr="00DC26C0">
        <w:rPr>
          <w:spacing w:val="-11"/>
        </w:rPr>
        <w:t xml:space="preserve"> </w:t>
      </w:r>
      <w:r w:rsidRPr="00DC26C0">
        <w:t>les</w:t>
      </w:r>
      <w:r w:rsidRPr="00DC26C0">
        <w:rPr>
          <w:spacing w:val="-11"/>
        </w:rPr>
        <w:t xml:space="preserve"> </w:t>
      </w:r>
      <w:r w:rsidRPr="00DC26C0">
        <w:t>coûts</w:t>
      </w:r>
      <w:r w:rsidRPr="00DC26C0">
        <w:rPr>
          <w:spacing w:val="-11"/>
        </w:rPr>
        <w:t xml:space="preserve"> </w:t>
      </w:r>
      <w:r w:rsidRPr="00DC26C0">
        <w:t>des</w:t>
      </w:r>
      <w:r w:rsidRPr="00DC26C0">
        <w:rPr>
          <w:spacing w:val="-11"/>
        </w:rPr>
        <w:t xml:space="preserve"> </w:t>
      </w:r>
      <w:r w:rsidRPr="00DC26C0">
        <w:t>levées</w:t>
      </w:r>
      <w:r w:rsidRPr="00DC26C0">
        <w:rPr>
          <w:spacing w:val="-11"/>
        </w:rPr>
        <w:t xml:space="preserve"> </w:t>
      </w:r>
      <w:r w:rsidRPr="00DC26C0">
        <w:t>excédentaires</w:t>
      </w:r>
      <w:r w:rsidRPr="00DC26C0">
        <w:rPr>
          <w:spacing w:val="-12"/>
        </w:rPr>
        <w:t xml:space="preserve"> </w:t>
      </w:r>
      <w:r w:rsidRPr="00DC26C0">
        <w:t>et</w:t>
      </w:r>
      <w:r w:rsidRPr="00DC26C0">
        <w:rPr>
          <w:spacing w:val="-11"/>
        </w:rPr>
        <w:t xml:space="preserve"> </w:t>
      </w:r>
      <w:r w:rsidRPr="00DC26C0">
        <w:t>le</w:t>
      </w:r>
      <w:r w:rsidRPr="00DC26C0">
        <w:rPr>
          <w:spacing w:val="-12"/>
        </w:rPr>
        <w:t xml:space="preserve"> </w:t>
      </w:r>
      <w:r w:rsidRPr="00DC26C0">
        <w:t>coût</w:t>
      </w:r>
      <w:r w:rsidRPr="00DC26C0">
        <w:rPr>
          <w:spacing w:val="-11"/>
        </w:rPr>
        <w:t xml:space="preserve"> </w:t>
      </w:r>
      <w:r w:rsidRPr="00DC26C0">
        <w:t>de</w:t>
      </w:r>
      <w:r w:rsidRPr="00DC26C0">
        <w:rPr>
          <w:spacing w:val="-58"/>
        </w:rPr>
        <w:t xml:space="preserve"> </w:t>
      </w:r>
      <w:r w:rsidRPr="00DC26C0">
        <w:t>base, par le volume annuel d’ordures ménagères généré par les</w:t>
      </w:r>
      <w:r w:rsidRPr="00DC26C0">
        <w:rPr>
          <w:spacing w:val="1"/>
        </w:rPr>
        <w:t xml:space="preserve"> </w:t>
      </w:r>
      <w:r w:rsidRPr="00DC26C0">
        <w:t>usagers</w:t>
      </w:r>
      <w:r w:rsidRPr="00DC26C0">
        <w:rPr>
          <w:spacing w:val="-1"/>
        </w:rPr>
        <w:t xml:space="preserve"> </w:t>
      </w:r>
      <w:r w:rsidRPr="00DC26C0">
        <w:t>du secteur</w:t>
      </w:r>
      <w:r w:rsidRPr="00DC26C0">
        <w:rPr>
          <w:spacing w:val="-1"/>
        </w:rPr>
        <w:t xml:space="preserve"> </w:t>
      </w:r>
      <w:r w:rsidRPr="00DC26C0">
        <w:t>des</w:t>
      </w:r>
      <w:r w:rsidRPr="00DC26C0">
        <w:rPr>
          <w:spacing w:val="2"/>
        </w:rPr>
        <w:t xml:space="preserve"> </w:t>
      </w:r>
      <w:r w:rsidRPr="00DC26C0">
        <w:t>ICI</w:t>
      </w:r>
      <w:r w:rsidRPr="00DC26C0">
        <w:rPr>
          <w:spacing w:val="-4"/>
        </w:rPr>
        <w:t xml:space="preserve"> </w:t>
      </w:r>
      <w:r w:rsidRPr="00DC26C0">
        <w:t>:</w:t>
      </w:r>
    </w:p>
    <w:p w14:paraId="3BF7DE44" w14:textId="77777777" w:rsidR="00E16347" w:rsidRPr="00DC26C0" w:rsidRDefault="00E16347" w:rsidP="00E16347">
      <w:pPr>
        <w:pStyle w:val="Corpsdetexte"/>
        <w:spacing w:before="4"/>
      </w:pPr>
    </w:p>
    <w:p w14:paraId="2F169C76" w14:textId="77777777" w:rsidR="00E16347" w:rsidRPr="00DC26C0" w:rsidRDefault="00E16347" w:rsidP="00E16347">
      <w:pPr>
        <w:pStyle w:val="Corpsdetexte"/>
        <w:spacing w:line="247" w:lineRule="auto"/>
        <w:ind w:left="2935" w:right="1099"/>
        <w:jc w:val="center"/>
      </w:pPr>
      <w:r w:rsidRPr="00DC26C0">
        <w:t>(Coût</w:t>
      </w:r>
      <w:r w:rsidRPr="00DC26C0">
        <w:rPr>
          <w:spacing w:val="-1"/>
        </w:rPr>
        <w:t xml:space="preserve"> </w:t>
      </w:r>
      <w:r w:rsidRPr="00DC26C0">
        <w:t>pour</w:t>
      </w:r>
      <w:r w:rsidRPr="00DC26C0">
        <w:rPr>
          <w:spacing w:val="-2"/>
        </w:rPr>
        <w:t xml:space="preserve"> </w:t>
      </w:r>
      <w:r w:rsidRPr="00DC26C0">
        <w:t>la</w:t>
      </w:r>
      <w:r w:rsidRPr="00DC26C0">
        <w:rPr>
          <w:spacing w:val="-2"/>
        </w:rPr>
        <w:t xml:space="preserve"> </w:t>
      </w:r>
      <w:r w:rsidRPr="00DC26C0">
        <w:t>gestion</w:t>
      </w:r>
      <w:r w:rsidRPr="00DC26C0">
        <w:rPr>
          <w:spacing w:val="-1"/>
        </w:rPr>
        <w:t xml:space="preserve"> </w:t>
      </w:r>
      <w:r w:rsidRPr="00DC26C0">
        <w:t>des</w:t>
      </w:r>
      <w:r w:rsidRPr="00DC26C0">
        <w:rPr>
          <w:spacing w:val="-1"/>
        </w:rPr>
        <w:t xml:space="preserve"> </w:t>
      </w:r>
      <w:r w:rsidRPr="00DC26C0">
        <w:t>matières</w:t>
      </w:r>
      <w:r w:rsidRPr="00DC26C0">
        <w:rPr>
          <w:spacing w:val="-1"/>
        </w:rPr>
        <w:t xml:space="preserve"> </w:t>
      </w:r>
      <w:r w:rsidRPr="00DC26C0">
        <w:t>résiduelles</w:t>
      </w:r>
      <w:r w:rsidRPr="00DC26C0">
        <w:rPr>
          <w:spacing w:val="-1"/>
        </w:rPr>
        <w:t xml:space="preserve"> </w:t>
      </w:r>
      <w:r w:rsidRPr="00DC26C0">
        <w:t>à</w:t>
      </w:r>
      <w:r w:rsidRPr="00DC26C0">
        <w:rPr>
          <w:spacing w:val="-2"/>
        </w:rPr>
        <w:t xml:space="preserve"> </w:t>
      </w:r>
      <w:r w:rsidRPr="00DC26C0">
        <w:t>assumer</w:t>
      </w:r>
      <w:r w:rsidRPr="00DC26C0">
        <w:rPr>
          <w:spacing w:val="-2"/>
        </w:rPr>
        <w:t xml:space="preserve"> </w:t>
      </w:r>
      <w:r w:rsidRPr="00DC26C0">
        <w:t>par</w:t>
      </w:r>
      <w:r w:rsidRPr="00DC26C0">
        <w:rPr>
          <w:spacing w:val="-2"/>
        </w:rPr>
        <w:t xml:space="preserve"> </w:t>
      </w:r>
      <w:r w:rsidRPr="00DC26C0">
        <w:t>le</w:t>
      </w:r>
      <w:r w:rsidRPr="00DC26C0">
        <w:rPr>
          <w:spacing w:val="-57"/>
        </w:rPr>
        <w:t xml:space="preserve"> </w:t>
      </w:r>
      <w:r w:rsidRPr="00DC26C0">
        <w:t>secteur ICI – coût des levées excédant la fréquence aux 2</w:t>
      </w:r>
      <w:r w:rsidRPr="00DC26C0">
        <w:rPr>
          <w:spacing w:val="1"/>
        </w:rPr>
        <w:t xml:space="preserve"> </w:t>
      </w:r>
      <w:r w:rsidRPr="00DC26C0">
        <w:t>semaines)</w:t>
      </w:r>
      <w:r w:rsidRPr="00DC26C0">
        <w:rPr>
          <w:spacing w:val="-2"/>
        </w:rPr>
        <w:t xml:space="preserve"> </w:t>
      </w:r>
      <w:r w:rsidRPr="00DC26C0">
        <w:t>/ Volume</w:t>
      </w:r>
      <w:r w:rsidRPr="00DC26C0">
        <w:rPr>
          <w:spacing w:val="-1"/>
        </w:rPr>
        <w:t xml:space="preserve"> </w:t>
      </w:r>
      <w:r w:rsidRPr="00DC26C0">
        <w:t>annuel</w:t>
      </w:r>
    </w:p>
    <w:p w14:paraId="117D38D5" w14:textId="77777777" w:rsidR="00E16347" w:rsidRPr="00DC26C0" w:rsidRDefault="00E16347" w:rsidP="00E16347">
      <w:pPr>
        <w:pStyle w:val="Corpsdetexte"/>
      </w:pPr>
    </w:p>
    <w:p w14:paraId="0BF9EE51" w14:textId="77777777" w:rsidR="00E16347" w:rsidRPr="00DC26C0" w:rsidRDefault="00E16347" w:rsidP="00E16347">
      <w:pPr>
        <w:pStyle w:val="Corpsdetexte"/>
        <w:spacing w:before="8"/>
      </w:pPr>
    </w:p>
    <w:p w14:paraId="0E384FFA" w14:textId="6388D2D3" w:rsidR="00E16347" w:rsidRPr="00DC26C0" w:rsidRDefault="00E16347" w:rsidP="00FB7A0F">
      <w:pPr>
        <w:pStyle w:val="Titre1"/>
        <w:numPr>
          <w:ilvl w:val="0"/>
          <w:numId w:val="0"/>
        </w:numPr>
        <w:ind w:left="2384"/>
        <w:jc w:val="both"/>
      </w:pPr>
      <w:r w:rsidRPr="00DC26C0">
        <w:t>AR</w:t>
      </w:r>
      <w:r w:rsidR="00FB7A0F">
        <w:t>T</w:t>
      </w:r>
      <w:r w:rsidRPr="00DC26C0">
        <w:t>ICLE</w:t>
      </w:r>
      <w:r w:rsidRPr="00DC26C0">
        <w:rPr>
          <w:spacing w:val="-3"/>
        </w:rPr>
        <w:t xml:space="preserve"> </w:t>
      </w:r>
      <w:r w:rsidRPr="00DC26C0">
        <w:t>11.</w:t>
      </w:r>
      <w:r w:rsidRPr="00DC26C0">
        <w:rPr>
          <w:spacing w:val="56"/>
        </w:rPr>
        <w:t xml:space="preserve"> </w:t>
      </w:r>
      <w:r w:rsidRPr="00DC26C0">
        <w:t>COÛT</w:t>
      </w:r>
      <w:r w:rsidRPr="00DC26C0">
        <w:rPr>
          <w:spacing w:val="-3"/>
        </w:rPr>
        <w:t xml:space="preserve"> </w:t>
      </w:r>
      <w:r w:rsidRPr="00DC26C0">
        <w:t>DES</w:t>
      </w:r>
      <w:r w:rsidRPr="00DC26C0">
        <w:rPr>
          <w:spacing w:val="-2"/>
        </w:rPr>
        <w:t xml:space="preserve"> </w:t>
      </w:r>
      <w:r w:rsidRPr="00DC26C0">
        <w:t>LEVÉES</w:t>
      </w:r>
      <w:r w:rsidRPr="00DC26C0">
        <w:rPr>
          <w:spacing w:val="-2"/>
        </w:rPr>
        <w:t xml:space="preserve"> </w:t>
      </w:r>
      <w:r w:rsidRPr="00DC26C0">
        <w:t>EXCÉDENTAIRES</w:t>
      </w:r>
    </w:p>
    <w:p w14:paraId="2160E64A" w14:textId="77777777" w:rsidR="00E16347" w:rsidRPr="00DC26C0" w:rsidRDefault="00E16347" w:rsidP="00E16347">
      <w:pPr>
        <w:pStyle w:val="Corpsdetexte"/>
        <w:spacing w:before="3"/>
        <w:rPr>
          <w:b/>
        </w:rPr>
      </w:pPr>
    </w:p>
    <w:p w14:paraId="1D6F6EC4" w14:textId="77777777" w:rsidR="00E16347" w:rsidRPr="00DC26C0" w:rsidRDefault="00E16347" w:rsidP="00E16347">
      <w:pPr>
        <w:pStyle w:val="Corpsdetexte"/>
        <w:spacing w:line="249" w:lineRule="auto"/>
        <w:ind w:left="2384" w:right="908" w:hanging="10"/>
        <w:jc w:val="both"/>
      </w:pPr>
      <w:r w:rsidRPr="00DC26C0">
        <w:t>Le coût des levées excédentaires, c’est-à-dire des levées excédant la</w:t>
      </w:r>
      <w:r w:rsidRPr="00DC26C0">
        <w:rPr>
          <w:spacing w:val="1"/>
        </w:rPr>
        <w:t xml:space="preserve"> </w:t>
      </w:r>
      <w:r w:rsidRPr="00DC26C0">
        <w:t>fréquence aux 2 semaines, est calculé au prorata du coût du service</w:t>
      </w:r>
      <w:r w:rsidRPr="00DC26C0">
        <w:rPr>
          <w:spacing w:val="1"/>
        </w:rPr>
        <w:t xml:space="preserve"> </w:t>
      </w:r>
      <w:r w:rsidRPr="00DC26C0">
        <w:t>relié à la collecte par rapport au coût total du traitement (collecte et</w:t>
      </w:r>
      <w:r w:rsidRPr="00DC26C0">
        <w:rPr>
          <w:spacing w:val="1"/>
        </w:rPr>
        <w:t xml:space="preserve"> </w:t>
      </w:r>
      <w:r w:rsidRPr="00DC26C0">
        <w:t>élimination) des ordures pour les usagers ICI. Le coût à la levée est</w:t>
      </w:r>
      <w:r w:rsidRPr="00DC26C0">
        <w:rPr>
          <w:spacing w:val="1"/>
        </w:rPr>
        <w:t xml:space="preserve"> </w:t>
      </w:r>
      <w:r w:rsidRPr="00DC26C0">
        <w:t>obtenu</w:t>
      </w:r>
      <w:r w:rsidRPr="00DC26C0">
        <w:rPr>
          <w:spacing w:val="-1"/>
        </w:rPr>
        <w:t xml:space="preserve"> </w:t>
      </w:r>
      <w:r w:rsidRPr="00DC26C0">
        <w:t>de</w:t>
      </w:r>
      <w:r w:rsidRPr="00DC26C0">
        <w:rPr>
          <w:spacing w:val="-1"/>
        </w:rPr>
        <w:t xml:space="preserve"> </w:t>
      </w:r>
      <w:r w:rsidRPr="00DC26C0">
        <w:t>la</w:t>
      </w:r>
      <w:r w:rsidRPr="00DC26C0">
        <w:rPr>
          <w:spacing w:val="-1"/>
        </w:rPr>
        <w:t xml:space="preserve"> </w:t>
      </w:r>
      <w:r w:rsidRPr="00DC26C0">
        <w:t>façon suivante</w:t>
      </w:r>
      <w:r w:rsidRPr="00DC26C0">
        <w:rPr>
          <w:spacing w:val="-1"/>
        </w:rPr>
        <w:t xml:space="preserve"> </w:t>
      </w:r>
      <w:r w:rsidRPr="00DC26C0">
        <w:t>:</w:t>
      </w:r>
    </w:p>
    <w:p w14:paraId="56F90C6D" w14:textId="77777777" w:rsidR="00E16347" w:rsidRPr="00DC26C0" w:rsidRDefault="00E16347" w:rsidP="00E16347">
      <w:pPr>
        <w:pStyle w:val="Corpsdetexte"/>
        <w:spacing w:before="5"/>
      </w:pPr>
    </w:p>
    <w:p w14:paraId="2B5E866B" w14:textId="77777777" w:rsidR="00E16347" w:rsidRPr="00DC26C0" w:rsidRDefault="00E16347" w:rsidP="00E16347">
      <w:pPr>
        <w:pStyle w:val="Corpsdetexte"/>
        <w:spacing w:before="1" w:line="249" w:lineRule="auto"/>
        <w:ind w:left="2830" w:right="984" w:hanging="10"/>
        <w:jc w:val="center"/>
      </w:pPr>
      <w:r w:rsidRPr="00DC26C0">
        <w:t>((Coût pour la gestion des matières résiduelles à assumer par le</w:t>
      </w:r>
      <w:r w:rsidRPr="00DC26C0">
        <w:rPr>
          <w:spacing w:val="1"/>
        </w:rPr>
        <w:t xml:space="preserve"> </w:t>
      </w:r>
      <w:r w:rsidRPr="00DC26C0">
        <w:t>secteur ICI, au prorata des ordures générées par l’ensemble de la</w:t>
      </w:r>
      <w:r w:rsidRPr="00DC26C0">
        <w:rPr>
          <w:spacing w:val="-58"/>
        </w:rPr>
        <w:t xml:space="preserve"> </w:t>
      </w:r>
      <w:r w:rsidRPr="00DC26C0">
        <w:t>municipalité)</w:t>
      </w:r>
    </w:p>
    <w:p w14:paraId="64578206" w14:textId="77777777" w:rsidR="00E16347" w:rsidRPr="00DC26C0" w:rsidRDefault="00E16347" w:rsidP="00E16347">
      <w:pPr>
        <w:spacing w:before="3"/>
        <w:ind w:left="1833"/>
        <w:jc w:val="center"/>
        <w:rPr>
          <w:rFonts w:ascii="Times New Roman" w:hAnsi="Times New Roman" w:cs="Times New Roman"/>
          <w:szCs w:val="24"/>
        </w:rPr>
      </w:pPr>
      <w:r w:rsidRPr="00DC26C0">
        <w:rPr>
          <w:rFonts w:ascii="Times New Roman" w:hAnsi="Times New Roman" w:cs="Times New Roman"/>
          <w:szCs w:val="24"/>
        </w:rPr>
        <w:t>X</w:t>
      </w:r>
    </w:p>
    <w:p w14:paraId="0C240124" w14:textId="77777777" w:rsidR="00E16347" w:rsidRPr="00DC26C0" w:rsidRDefault="00E16347" w:rsidP="00E16347">
      <w:pPr>
        <w:pStyle w:val="Corpsdetexte"/>
        <w:spacing w:before="14" w:line="249" w:lineRule="auto"/>
        <w:ind w:left="2732" w:right="898"/>
        <w:jc w:val="center"/>
      </w:pPr>
      <w:r w:rsidRPr="00DC26C0">
        <w:t>((Frais reliés au service de collecte) / (Frais reliés au service de</w:t>
      </w:r>
      <w:r w:rsidRPr="00DC26C0">
        <w:rPr>
          <w:spacing w:val="-58"/>
        </w:rPr>
        <w:t xml:space="preserve"> </w:t>
      </w:r>
      <w:r w:rsidRPr="00DC26C0">
        <w:t>collecte</w:t>
      </w:r>
      <w:r w:rsidRPr="00DC26C0">
        <w:rPr>
          <w:spacing w:val="-2"/>
        </w:rPr>
        <w:t xml:space="preserve"> </w:t>
      </w:r>
      <w:r w:rsidRPr="00DC26C0">
        <w:t>+</w:t>
      </w:r>
      <w:r w:rsidRPr="00DC26C0">
        <w:rPr>
          <w:spacing w:val="1"/>
        </w:rPr>
        <w:t xml:space="preserve"> </w:t>
      </w:r>
      <w:r w:rsidRPr="00DC26C0">
        <w:t>frais d’élimination)))</w:t>
      </w:r>
    </w:p>
    <w:p w14:paraId="5C4C7733" w14:textId="77777777" w:rsidR="00E16347" w:rsidRPr="00DC26C0" w:rsidRDefault="00E16347" w:rsidP="00E16347">
      <w:pPr>
        <w:spacing w:before="4"/>
        <w:ind w:left="1832"/>
        <w:jc w:val="center"/>
        <w:rPr>
          <w:rFonts w:ascii="Times New Roman" w:hAnsi="Times New Roman" w:cs="Times New Roman"/>
          <w:szCs w:val="24"/>
        </w:rPr>
      </w:pPr>
      <w:r w:rsidRPr="00DC26C0">
        <w:rPr>
          <w:rFonts w:ascii="Times New Roman" w:hAnsi="Times New Roman" w:cs="Times New Roman"/>
          <w:szCs w:val="24"/>
        </w:rPr>
        <w:t>/</w:t>
      </w:r>
    </w:p>
    <w:p w14:paraId="7C85D769" w14:textId="77777777" w:rsidR="00E16347" w:rsidRPr="00DC26C0" w:rsidRDefault="00E16347" w:rsidP="00E16347">
      <w:pPr>
        <w:pStyle w:val="Corpsdetexte"/>
        <w:spacing w:before="15"/>
        <w:ind w:left="2371" w:right="540"/>
        <w:jc w:val="center"/>
      </w:pPr>
      <w:r w:rsidRPr="00DC26C0">
        <w:t>Nombre</w:t>
      </w:r>
      <w:r w:rsidRPr="00DC26C0">
        <w:rPr>
          <w:spacing w:val="-3"/>
        </w:rPr>
        <w:t xml:space="preserve"> </w:t>
      </w:r>
      <w:r w:rsidRPr="00DC26C0">
        <w:t>de</w:t>
      </w:r>
      <w:r w:rsidRPr="00DC26C0">
        <w:rPr>
          <w:spacing w:val="-2"/>
        </w:rPr>
        <w:t xml:space="preserve"> </w:t>
      </w:r>
      <w:r w:rsidRPr="00DC26C0">
        <w:t>levées</w:t>
      </w:r>
      <w:r w:rsidRPr="00DC26C0">
        <w:rPr>
          <w:spacing w:val="-1"/>
        </w:rPr>
        <w:t xml:space="preserve"> </w:t>
      </w:r>
      <w:r w:rsidRPr="00DC26C0">
        <w:t>totales</w:t>
      </w:r>
      <w:r w:rsidRPr="00DC26C0">
        <w:rPr>
          <w:spacing w:val="1"/>
        </w:rPr>
        <w:t xml:space="preserve"> </w:t>
      </w:r>
      <w:r w:rsidRPr="00DC26C0">
        <w:t>des</w:t>
      </w:r>
      <w:r w:rsidRPr="00DC26C0">
        <w:rPr>
          <w:spacing w:val="-1"/>
        </w:rPr>
        <w:t xml:space="preserve"> </w:t>
      </w:r>
      <w:r w:rsidRPr="00DC26C0">
        <w:t>usagers ICI</w:t>
      </w:r>
      <w:r w:rsidRPr="00DC26C0">
        <w:rPr>
          <w:spacing w:val="-2"/>
        </w:rPr>
        <w:t xml:space="preserve"> </w:t>
      </w:r>
      <w:r w:rsidRPr="00DC26C0">
        <w:t>de</w:t>
      </w:r>
      <w:r w:rsidRPr="00DC26C0">
        <w:rPr>
          <w:spacing w:val="-2"/>
        </w:rPr>
        <w:t xml:space="preserve"> </w:t>
      </w:r>
      <w:r w:rsidRPr="00DC26C0">
        <w:t>la</w:t>
      </w:r>
      <w:r w:rsidRPr="00DC26C0">
        <w:rPr>
          <w:spacing w:val="-2"/>
        </w:rPr>
        <w:t xml:space="preserve"> </w:t>
      </w:r>
      <w:r w:rsidRPr="00DC26C0">
        <w:t>municipalité</w:t>
      </w:r>
    </w:p>
    <w:p w14:paraId="35A5C8F6" w14:textId="77777777" w:rsidR="00E16347" w:rsidRPr="00DC26C0" w:rsidRDefault="00E16347" w:rsidP="00E16347">
      <w:pPr>
        <w:pStyle w:val="Corpsdetexte"/>
        <w:spacing w:before="8"/>
      </w:pPr>
    </w:p>
    <w:p w14:paraId="341B5BE9" w14:textId="77777777" w:rsidR="00E16347" w:rsidRPr="00DC26C0" w:rsidRDefault="00E16347" w:rsidP="00E16347">
      <w:pPr>
        <w:pStyle w:val="Corpsdetexte"/>
        <w:spacing w:line="249" w:lineRule="auto"/>
        <w:ind w:left="2384" w:right="911" w:hanging="10"/>
        <w:jc w:val="both"/>
      </w:pPr>
      <w:r w:rsidRPr="00DC26C0">
        <w:t>Le coût à la levée est ensuite multiplié par 0,5 pour les bacs et par 1,5</w:t>
      </w:r>
      <w:r w:rsidRPr="00DC26C0">
        <w:rPr>
          <w:spacing w:val="-57"/>
        </w:rPr>
        <w:t xml:space="preserve"> </w:t>
      </w:r>
      <w:r w:rsidRPr="00DC26C0">
        <w:t>pour</w:t>
      </w:r>
      <w:r w:rsidRPr="00DC26C0">
        <w:rPr>
          <w:spacing w:val="-2"/>
        </w:rPr>
        <w:t xml:space="preserve"> </w:t>
      </w:r>
      <w:r w:rsidRPr="00DC26C0">
        <w:t>les conteneurs.</w:t>
      </w:r>
    </w:p>
    <w:p w14:paraId="18A1CB9E" w14:textId="77777777" w:rsidR="00E16347" w:rsidRPr="00DC26C0" w:rsidRDefault="00E16347" w:rsidP="00E16347">
      <w:pPr>
        <w:pStyle w:val="Corpsdetexte"/>
      </w:pPr>
    </w:p>
    <w:p w14:paraId="120D3B4D" w14:textId="77777777" w:rsidR="00E16347" w:rsidRPr="00DC26C0" w:rsidRDefault="00E16347" w:rsidP="00E16347">
      <w:pPr>
        <w:pStyle w:val="Corpsdetexte"/>
        <w:spacing w:before="7"/>
      </w:pPr>
    </w:p>
    <w:p w14:paraId="20A8B6B7" w14:textId="77777777" w:rsidR="00E16347" w:rsidRPr="00DC26C0" w:rsidRDefault="00E16347" w:rsidP="00FB7A0F">
      <w:pPr>
        <w:pStyle w:val="Titre1"/>
        <w:numPr>
          <w:ilvl w:val="0"/>
          <w:numId w:val="0"/>
        </w:numPr>
        <w:ind w:left="2805" w:right="910" w:hanging="432"/>
        <w:jc w:val="both"/>
      </w:pPr>
      <w:r w:rsidRPr="00DC26C0">
        <w:t>ARTICLE</w:t>
      </w:r>
      <w:r w:rsidRPr="00DC26C0">
        <w:rPr>
          <w:spacing w:val="1"/>
        </w:rPr>
        <w:t xml:space="preserve"> </w:t>
      </w:r>
      <w:r w:rsidRPr="00DC26C0">
        <w:t>12.</w:t>
      </w:r>
      <w:r w:rsidRPr="00DC26C0">
        <w:rPr>
          <w:spacing w:val="1"/>
        </w:rPr>
        <w:t xml:space="preserve"> </w:t>
      </w:r>
      <w:r w:rsidRPr="00DC26C0">
        <w:t>FRÉQUENCE</w:t>
      </w:r>
      <w:r w:rsidRPr="00DC26C0">
        <w:rPr>
          <w:spacing w:val="1"/>
        </w:rPr>
        <w:t xml:space="preserve"> </w:t>
      </w:r>
      <w:r w:rsidRPr="00DC26C0">
        <w:t>DE</w:t>
      </w:r>
      <w:r w:rsidRPr="00DC26C0">
        <w:rPr>
          <w:spacing w:val="1"/>
        </w:rPr>
        <w:t xml:space="preserve"> </w:t>
      </w:r>
      <w:r w:rsidRPr="00DC26C0">
        <w:t>COLLECTE</w:t>
      </w:r>
      <w:r w:rsidRPr="00DC26C0">
        <w:rPr>
          <w:spacing w:val="1"/>
        </w:rPr>
        <w:t xml:space="preserve"> </w:t>
      </w:r>
      <w:r w:rsidRPr="00DC26C0">
        <w:t>POUR</w:t>
      </w:r>
      <w:r w:rsidRPr="00DC26C0">
        <w:rPr>
          <w:spacing w:val="1"/>
        </w:rPr>
        <w:t xml:space="preserve"> </w:t>
      </w:r>
      <w:r w:rsidRPr="00DC26C0">
        <w:t>LE</w:t>
      </w:r>
      <w:r w:rsidRPr="00DC26C0">
        <w:rPr>
          <w:spacing w:val="1"/>
        </w:rPr>
        <w:t xml:space="preserve"> </w:t>
      </w:r>
      <w:r w:rsidRPr="00DC26C0">
        <w:t>CALCUL DU TARIF EXIGÉ AUX USAGERS</w:t>
      </w:r>
      <w:r w:rsidRPr="00DC26C0">
        <w:rPr>
          <w:spacing w:val="1"/>
        </w:rPr>
        <w:t xml:space="preserve"> </w:t>
      </w:r>
      <w:r w:rsidRPr="00DC26C0">
        <w:t>DU</w:t>
      </w:r>
      <w:r w:rsidRPr="00DC26C0">
        <w:rPr>
          <w:spacing w:val="-2"/>
        </w:rPr>
        <w:t xml:space="preserve"> </w:t>
      </w:r>
      <w:r w:rsidRPr="00DC26C0">
        <w:t>SECTEUR</w:t>
      </w:r>
      <w:r w:rsidRPr="00DC26C0">
        <w:rPr>
          <w:spacing w:val="-1"/>
        </w:rPr>
        <w:t xml:space="preserve"> </w:t>
      </w:r>
      <w:r w:rsidRPr="00DC26C0">
        <w:t>ICI</w:t>
      </w:r>
    </w:p>
    <w:p w14:paraId="037657BC" w14:textId="77777777" w:rsidR="00E16347" w:rsidRPr="00DC26C0" w:rsidRDefault="00E16347" w:rsidP="00E16347">
      <w:pPr>
        <w:pStyle w:val="Corpsdetexte"/>
        <w:spacing w:before="6"/>
        <w:rPr>
          <w:b/>
        </w:rPr>
      </w:pPr>
    </w:p>
    <w:p w14:paraId="6E10852F" w14:textId="77777777" w:rsidR="00E16347" w:rsidRPr="00DC26C0" w:rsidRDefault="00E16347" w:rsidP="00E16347">
      <w:pPr>
        <w:pStyle w:val="Corpsdetexte"/>
        <w:spacing w:line="249" w:lineRule="auto"/>
        <w:ind w:left="2384" w:right="909" w:hanging="10"/>
        <w:jc w:val="both"/>
      </w:pPr>
      <w:r w:rsidRPr="00DC26C0">
        <w:t>La fréquence de collecte est déterminée par trimestre, c’est-à-dire par</w:t>
      </w:r>
      <w:r w:rsidRPr="00DC26C0">
        <w:rPr>
          <w:spacing w:val="1"/>
        </w:rPr>
        <w:t xml:space="preserve"> </w:t>
      </w:r>
      <w:r w:rsidRPr="00DC26C0">
        <w:t>période</w:t>
      </w:r>
      <w:r w:rsidRPr="00DC26C0">
        <w:rPr>
          <w:spacing w:val="1"/>
        </w:rPr>
        <w:t xml:space="preserve"> </w:t>
      </w:r>
      <w:r w:rsidRPr="00DC26C0">
        <w:t>de</w:t>
      </w:r>
      <w:r w:rsidRPr="00DC26C0">
        <w:rPr>
          <w:spacing w:val="1"/>
        </w:rPr>
        <w:t xml:space="preserve"> </w:t>
      </w:r>
      <w:r w:rsidRPr="00DC26C0">
        <w:t>treize</w:t>
      </w:r>
      <w:r w:rsidRPr="00DC26C0">
        <w:rPr>
          <w:spacing w:val="1"/>
        </w:rPr>
        <w:t xml:space="preserve"> </w:t>
      </w:r>
      <w:r w:rsidRPr="00DC26C0">
        <w:t>(13)</w:t>
      </w:r>
      <w:r w:rsidRPr="00DC26C0">
        <w:rPr>
          <w:spacing w:val="1"/>
        </w:rPr>
        <w:t xml:space="preserve"> </w:t>
      </w:r>
      <w:r w:rsidRPr="00DC26C0">
        <w:t>semaines.</w:t>
      </w:r>
      <w:r w:rsidRPr="00DC26C0">
        <w:rPr>
          <w:spacing w:val="1"/>
        </w:rPr>
        <w:t xml:space="preserve"> </w:t>
      </w:r>
      <w:r w:rsidRPr="00DC26C0">
        <w:t>La</w:t>
      </w:r>
      <w:r w:rsidRPr="00DC26C0">
        <w:rPr>
          <w:spacing w:val="1"/>
        </w:rPr>
        <w:t xml:space="preserve"> </w:t>
      </w:r>
      <w:r w:rsidRPr="00DC26C0">
        <w:t>tarification</w:t>
      </w:r>
      <w:r w:rsidRPr="00DC26C0">
        <w:rPr>
          <w:spacing w:val="1"/>
        </w:rPr>
        <w:t xml:space="preserve"> </w:t>
      </w:r>
      <w:r w:rsidRPr="00DC26C0">
        <w:t>s’applique</w:t>
      </w:r>
      <w:r w:rsidRPr="00DC26C0">
        <w:rPr>
          <w:spacing w:val="1"/>
        </w:rPr>
        <w:t xml:space="preserve"> </w:t>
      </w:r>
      <w:r w:rsidRPr="00DC26C0">
        <w:t>donc</w:t>
      </w:r>
      <w:r w:rsidRPr="00DC26C0">
        <w:rPr>
          <w:spacing w:val="1"/>
        </w:rPr>
        <w:t xml:space="preserve"> </w:t>
      </w:r>
      <w:r w:rsidRPr="00DC26C0">
        <w:t>uniquement</w:t>
      </w:r>
      <w:r w:rsidRPr="00DC26C0">
        <w:rPr>
          <w:spacing w:val="-6"/>
        </w:rPr>
        <w:t xml:space="preserve"> </w:t>
      </w:r>
      <w:r w:rsidRPr="00DC26C0">
        <w:t>pour</w:t>
      </w:r>
      <w:r w:rsidRPr="00DC26C0">
        <w:rPr>
          <w:spacing w:val="-7"/>
        </w:rPr>
        <w:t xml:space="preserve"> </w:t>
      </w:r>
      <w:r w:rsidRPr="00DC26C0">
        <w:t>des</w:t>
      </w:r>
      <w:r w:rsidRPr="00DC26C0">
        <w:rPr>
          <w:spacing w:val="-5"/>
        </w:rPr>
        <w:t xml:space="preserve"> </w:t>
      </w:r>
      <w:r w:rsidRPr="00DC26C0">
        <w:t>périodes</w:t>
      </w:r>
      <w:r w:rsidRPr="00DC26C0">
        <w:rPr>
          <w:spacing w:val="-6"/>
        </w:rPr>
        <w:t xml:space="preserve"> </w:t>
      </w:r>
      <w:r w:rsidRPr="00DC26C0">
        <w:t>de</w:t>
      </w:r>
      <w:r w:rsidRPr="00DC26C0">
        <w:rPr>
          <w:spacing w:val="-6"/>
        </w:rPr>
        <w:t xml:space="preserve"> </w:t>
      </w:r>
      <w:r w:rsidRPr="00DC26C0">
        <w:t>13,</w:t>
      </w:r>
      <w:r w:rsidRPr="00DC26C0">
        <w:rPr>
          <w:spacing w:val="-6"/>
        </w:rPr>
        <w:t xml:space="preserve"> </w:t>
      </w:r>
      <w:r w:rsidRPr="00DC26C0">
        <w:t>26,</w:t>
      </w:r>
      <w:r w:rsidRPr="00DC26C0">
        <w:rPr>
          <w:spacing w:val="-5"/>
        </w:rPr>
        <w:t xml:space="preserve"> </w:t>
      </w:r>
      <w:r w:rsidRPr="00DC26C0">
        <w:t>39</w:t>
      </w:r>
      <w:r w:rsidRPr="00DC26C0">
        <w:rPr>
          <w:spacing w:val="-4"/>
        </w:rPr>
        <w:t xml:space="preserve"> </w:t>
      </w:r>
      <w:r w:rsidRPr="00DC26C0">
        <w:t>ou</w:t>
      </w:r>
      <w:r w:rsidRPr="00DC26C0">
        <w:rPr>
          <w:spacing w:val="-6"/>
        </w:rPr>
        <w:t xml:space="preserve"> </w:t>
      </w:r>
      <w:r w:rsidRPr="00DC26C0">
        <w:t>52</w:t>
      </w:r>
      <w:r w:rsidRPr="00DC26C0">
        <w:rPr>
          <w:spacing w:val="-3"/>
        </w:rPr>
        <w:t xml:space="preserve"> </w:t>
      </w:r>
      <w:r w:rsidRPr="00DC26C0">
        <w:t>semaines</w:t>
      </w:r>
      <w:r w:rsidRPr="00DC26C0">
        <w:rPr>
          <w:spacing w:val="-6"/>
        </w:rPr>
        <w:t xml:space="preserve"> </w:t>
      </w:r>
      <w:r w:rsidRPr="00DC26C0">
        <w:t>par</w:t>
      </w:r>
      <w:r w:rsidRPr="00DC26C0">
        <w:rPr>
          <w:spacing w:val="-4"/>
        </w:rPr>
        <w:t xml:space="preserve"> </w:t>
      </w:r>
      <w:r w:rsidRPr="00DC26C0">
        <w:t>année.</w:t>
      </w:r>
      <w:r w:rsidRPr="00DC26C0">
        <w:rPr>
          <w:spacing w:val="-58"/>
        </w:rPr>
        <w:t xml:space="preserve"> </w:t>
      </w:r>
      <w:r w:rsidRPr="00DC26C0">
        <w:t>Une fréquence à la semaine plutôt qu’aux deux semaines pour un</w:t>
      </w:r>
      <w:r w:rsidRPr="00DC26C0">
        <w:rPr>
          <w:spacing w:val="1"/>
        </w:rPr>
        <w:t xml:space="preserve"> </w:t>
      </w:r>
      <w:r w:rsidRPr="00DC26C0">
        <w:t>trimestre</w:t>
      </w:r>
      <w:r w:rsidRPr="00DC26C0">
        <w:rPr>
          <w:spacing w:val="-2"/>
        </w:rPr>
        <w:t xml:space="preserve"> </w:t>
      </w:r>
      <w:r w:rsidRPr="00DC26C0">
        <w:t>se</w:t>
      </w:r>
      <w:r w:rsidRPr="00DC26C0">
        <w:rPr>
          <w:spacing w:val="-2"/>
        </w:rPr>
        <w:t xml:space="preserve"> </w:t>
      </w:r>
      <w:r w:rsidRPr="00DC26C0">
        <w:t>voit</w:t>
      </w:r>
      <w:r w:rsidRPr="00DC26C0">
        <w:rPr>
          <w:spacing w:val="-1"/>
        </w:rPr>
        <w:t xml:space="preserve"> </w:t>
      </w:r>
      <w:r w:rsidRPr="00DC26C0">
        <w:t>attribuer</w:t>
      </w:r>
      <w:r w:rsidRPr="00DC26C0">
        <w:rPr>
          <w:spacing w:val="1"/>
        </w:rPr>
        <w:t xml:space="preserve"> </w:t>
      </w:r>
      <w:r w:rsidRPr="00DC26C0">
        <w:t>6,5</w:t>
      </w:r>
      <w:r w:rsidRPr="00DC26C0">
        <w:rPr>
          <w:spacing w:val="-1"/>
        </w:rPr>
        <w:t xml:space="preserve"> </w:t>
      </w:r>
      <w:r w:rsidRPr="00DC26C0">
        <w:t>collectes</w:t>
      </w:r>
      <w:r w:rsidRPr="00DC26C0">
        <w:rPr>
          <w:spacing w:val="-1"/>
        </w:rPr>
        <w:t xml:space="preserve"> </w:t>
      </w:r>
      <w:r w:rsidRPr="00DC26C0">
        <w:t>payantes</w:t>
      </w:r>
      <w:r w:rsidRPr="00DC26C0">
        <w:rPr>
          <w:spacing w:val="-1"/>
        </w:rPr>
        <w:t xml:space="preserve"> </w:t>
      </w:r>
      <w:r w:rsidRPr="00DC26C0">
        <w:t>excédentaires.</w:t>
      </w:r>
    </w:p>
    <w:p w14:paraId="0AD25DA1" w14:textId="77777777" w:rsidR="00E16347" w:rsidRPr="00DC26C0" w:rsidRDefault="00E16347" w:rsidP="00E16347">
      <w:pPr>
        <w:pStyle w:val="Corpsdetexte"/>
      </w:pPr>
    </w:p>
    <w:p w14:paraId="435E9F36" w14:textId="77777777" w:rsidR="00E16347" w:rsidRPr="00DC26C0" w:rsidRDefault="00E16347" w:rsidP="00FB7A0F">
      <w:pPr>
        <w:ind w:left="1666" w:firstLine="708"/>
      </w:pPr>
      <w:r w:rsidRPr="009833AD">
        <w:rPr>
          <w:b/>
          <w:bCs/>
        </w:rPr>
        <w:t>ARTICLE 13.</w:t>
      </w:r>
      <w:r w:rsidRPr="009833AD">
        <w:rPr>
          <w:b/>
          <w:bCs/>
          <w:spacing w:val="61"/>
        </w:rPr>
        <w:t xml:space="preserve"> </w:t>
      </w:r>
      <w:r w:rsidRPr="009833AD">
        <w:rPr>
          <w:b/>
          <w:bCs/>
        </w:rPr>
        <w:t>COMMERCE</w:t>
      </w:r>
      <w:r w:rsidRPr="009833AD">
        <w:rPr>
          <w:b/>
          <w:bCs/>
          <w:spacing w:val="61"/>
        </w:rPr>
        <w:t xml:space="preserve"> </w:t>
      </w:r>
      <w:r w:rsidRPr="009833AD">
        <w:rPr>
          <w:b/>
          <w:bCs/>
        </w:rPr>
        <w:t>SITUÉ</w:t>
      </w:r>
      <w:r w:rsidRPr="009833AD">
        <w:rPr>
          <w:b/>
          <w:bCs/>
          <w:spacing w:val="61"/>
        </w:rPr>
        <w:t xml:space="preserve"> </w:t>
      </w:r>
      <w:r w:rsidRPr="009833AD">
        <w:rPr>
          <w:b/>
          <w:bCs/>
        </w:rPr>
        <w:t xml:space="preserve">DANS  </w:t>
      </w:r>
      <w:r w:rsidRPr="009833AD">
        <w:rPr>
          <w:b/>
          <w:bCs/>
          <w:spacing w:val="1"/>
        </w:rPr>
        <w:t xml:space="preserve"> </w:t>
      </w:r>
      <w:r w:rsidRPr="009833AD">
        <w:rPr>
          <w:b/>
          <w:bCs/>
        </w:rPr>
        <w:t>UNE</w:t>
      </w:r>
      <w:r w:rsidRPr="009833AD">
        <w:rPr>
          <w:b/>
          <w:bCs/>
          <w:spacing w:val="1"/>
        </w:rPr>
        <w:t xml:space="preserve"> </w:t>
      </w:r>
      <w:r w:rsidRPr="009833AD">
        <w:rPr>
          <w:b/>
          <w:bCs/>
        </w:rPr>
        <w:t>RÉSIDENC</w:t>
      </w:r>
      <w:r w:rsidRPr="00DC26C0">
        <w:t>E</w:t>
      </w:r>
    </w:p>
    <w:p w14:paraId="200EBD86" w14:textId="77777777" w:rsidR="00E16347" w:rsidRPr="00DC26C0" w:rsidRDefault="00E16347" w:rsidP="00E16347">
      <w:pPr>
        <w:pStyle w:val="Corpsdetexte"/>
        <w:spacing w:before="5"/>
        <w:rPr>
          <w:b/>
        </w:rPr>
      </w:pPr>
    </w:p>
    <w:p w14:paraId="70898E86" w14:textId="77777777" w:rsidR="00E16347" w:rsidRPr="00DC26C0" w:rsidRDefault="00E16347" w:rsidP="00E16347">
      <w:pPr>
        <w:pStyle w:val="Corpsdetexte"/>
        <w:spacing w:line="247" w:lineRule="auto"/>
        <w:ind w:left="2384" w:right="910" w:hanging="10"/>
        <w:jc w:val="both"/>
      </w:pPr>
      <w:r w:rsidRPr="00DC26C0">
        <w:t>Dans le cas d’un commerce localisé à l’intérieur d’une résidence, le</w:t>
      </w:r>
      <w:r w:rsidRPr="00DC26C0">
        <w:rPr>
          <w:spacing w:val="1"/>
        </w:rPr>
        <w:t xml:space="preserve"> </w:t>
      </w:r>
      <w:r w:rsidRPr="00DC26C0">
        <w:t>tarif</w:t>
      </w:r>
      <w:r w:rsidRPr="00DC26C0">
        <w:rPr>
          <w:spacing w:val="-2"/>
        </w:rPr>
        <w:t xml:space="preserve"> </w:t>
      </w:r>
      <w:r w:rsidRPr="00DC26C0">
        <w:t>est calculé</w:t>
      </w:r>
      <w:r w:rsidRPr="00DC26C0">
        <w:rPr>
          <w:spacing w:val="-1"/>
        </w:rPr>
        <w:t xml:space="preserve"> </w:t>
      </w:r>
      <w:r w:rsidRPr="00DC26C0">
        <w:t>en</w:t>
      </w:r>
      <w:r w:rsidRPr="00DC26C0">
        <w:rPr>
          <w:spacing w:val="1"/>
        </w:rPr>
        <w:t xml:space="preserve"> </w:t>
      </w:r>
      <w:r w:rsidRPr="00DC26C0">
        <w:t>additionnant les frais</w:t>
      </w:r>
      <w:r w:rsidRPr="00DC26C0">
        <w:rPr>
          <w:spacing w:val="-1"/>
        </w:rPr>
        <w:t xml:space="preserve"> </w:t>
      </w:r>
      <w:r w:rsidRPr="00DC26C0">
        <w:t>suivants</w:t>
      </w:r>
      <w:r w:rsidRPr="00DC26C0">
        <w:rPr>
          <w:spacing w:val="-1"/>
        </w:rPr>
        <w:t xml:space="preserve"> </w:t>
      </w:r>
      <w:r w:rsidRPr="00DC26C0">
        <w:t>:</w:t>
      </w:r>
    </w:p>
    <w:p w14:paraId="682DAA81" w14:textId="77777777" w:rsidR="00E16347" w:rsidRPr="00DC26C0" w:rsidRDefault="00E16347" w:rsidP="00E16347">
      <w:pPr>
        <w:spacing w:line="247" w:lineRule="auto"/>
        <w:jc w:val="both"/>
        <w:rPr>
          <w:rFonts w:ascii="Times New Roman" w:hAnsi="Times New Roman" w:cs="Times New Roman"/>
          <w:szCs w:val="24"/>
        </w:rPr>
        <w:sectPr w:rsidR="00E16347" w:rsidRPr="00DC26C0">
          <w:pgSz w:w="12240" w:h="20160"/>
          <w:pgMar w:top="1640" w:right="500" w:bottom="280" w:left="1720" w:header="720" w:footer="720" w:gutter="0"/>
          <w:cols w:space="720"/>
        </w:sectPr>
      </w:pPr>
    </w:p>
    <w:p w14:paraId="3AF31292" w14:textId="77777777" w:rsidR="00E16347" w:rsidRPr="00DC26C0" w:rsidRDefault="00E16347" w:rsidP="00E16347">
      <w:pPr>
        <w:pStyle w:val="Paragraphedeliste"/>
        <w:widowControl w:val="0"/>
        <w:numPr>
          <w:ilvl w:val="0"/>
          <w:numId w:val="53"/>
        </w:numPr>
        <w:tabs>
          <w:tab w:val="left" w:pos="2383"/>
          <w:tab w:val="left" w:pos="2384"/>
        </w:tabs>
        <w:autoSpaceDE w:val="0"/>
        <w:autoSpaceDN w:val="0"/>
        <w:spacing w:before="85" w:line="294" w:lineRule="exact"/>
        <w:ind w:hanging="361"/>
        <w:contextualSpacing w:val="0"/>
        <w:rPr>
          <w:rFonts w:ascii="Times New Roman" w:hAnsi="Times New Roman" w:cs="Times New Roman"/>
          <w:szCs w:val="24"/>
        </w:rPr>
      </w:pPr>
      <w:r w:rsidRPr="00DC26C0">
        <w:rPr>
          <w:rFonts w:ascii="Times New Roman" w:hAnsi="Times New Roman" w:cs="Times New Roman"/>
          <w:szCs w:val="24"/>
        </w:rPr>
        <w:lastRenderedPageBreak/>
        <w:t>Tarif</w:t>
      </w:r>
      <w:r w:rsidRPr="00DC26C0">
        <w:rPr>
          <w:rFonts w:ascii="Times New Roman" w:hAnsi="Times New Roman" w:cs="Times New Roman"/>
          <w:spacing w:val="-4"/>
          <w:szCs w:val="24"/>
        </w:rPr>
        <w:t xml:space="preserve"> </w:t>
      </w:r>
      <w:r w:rsidRPr="00DC26C0">
        <w:rPr>
          <w:rFonts w:ascii="Times New Roman" w:hAnsi="Times New Roman" w:cs="Times New Roman"/>
          <w:szCs w:val="24"/>
        </w:rPr>
        <w:t>résidentiel</w:t>
      </w:r>
    </w:p>
    <w:p w14:paraId="1A1C409C" w14:textId="77777777" w:rsidR="00E16347" w:rsidRPr="00DC26C0" w:rsidRDefault="00E16347" w:rsidP="003E10FE">
      <w:pPr>
        <w:pStyle w:val="Titre3"/>
      </w:pPr>
      <w:r w:rsidRPr="00DC26C0">
        <w:t>Plus</w:t>
      </w:r>
    </w:p>
    <w:p w14:paraId="48E764C8" w14:textId="77777777" w:rsidR="00E16347" w:rsidRPr="00DC26C0" w:rsidRDefault="00E16347" w:rsidP="00E16347">
      <w:pPr>
        <w:pStyle w:val="Paragraphedeliste"/>
        <w:widowControl w:val="0"/>
        <w:numPr>
          <w:ilvl w:val="0"/>
          <w:numId w:val="53"/>
        </w:numPr>
        <w:tabs>
          <w:tab w:val="left" w:pos="2383"/>
          <w:tab w:val="left" w:pos="2384"/>
        </w:tabs>
        <w:autoSpaceDE w:val="0"/>
        <w:autoSpaceDN w:val="0"/>
        <w:spacing w:before="14" w:line="294" w:lineRule="exact"/>
        <w:ind w:hanging="361"/>
        <w:contextualSpacing w:val="0"/>
        <w:rPr>
          <w:rFonts w:ascii="Times New Roman" w:hAnsi="Times New Roman" w:cs="Times New Roman"/>
          <w:szCs w:val="24"/>
        </w:rPr>
      </w:pPr>
      <w:r w:rsidRPr="00DC26C0">
        <w:rPr>
          <w:rFonts w:ascii="Times New Roman" w:hAnsi="Times New Roman" w:cs="Times New Roman"/>
          <w:szCs w:val="24"/>
        </w:rPr>
        <w:t>Montant</w:t>
      </w:r>
      <w:r w:rsidRPr="00DC26C0">
        <w:rPr>
          <w:rFonts w:ascii="Times New Roman" w:hAnsi="Times New Roman" w:cs="Times New Roman"/>
          <w:spacing w:val="-1"/>
          <w:szCs w:val="24"/>
        </w:rPr>
        <w:t xml:space="preserve"> </w:t>
      </w:r>
      <w:r w:rsidRPr="00DC26C0">
        <w:rPr>
          <w:rFonts w:ascii="Times New Roman" w:hAnsi="Times New Roman" w:cs="Times New Roman"/>
          <w:szCs w:val="24"/>
        </w:rPr>
        <w:t>correspondant à 33 %</w:t>
      </w:r>
      <w:r w:rsidRPr="00DC26C0">
        <w:rPr>
          <w:rFonts w:ascii="Times New Roman" w:hAnsi="Times New Roman" w:cs="Times New Roman"/>
          <w:spacing w:val="-2"/>
          <w:szCs w:val="24"/>
        </w:rPr>
        <w:t xml:space="preserve"> </w:t>
      </w:r>
      <w:r w:rsidRPr="00DC26C0">
        <w:rPr>
          <w:rFonts w:ascii="Times New Roman" w:hAnsi="Times New Roman" w:cs="Times New Roman"/>
          <w:szCs w:val="24"/>
        </w:rPr>
        <w:t>des frais</w:t>
      </w:r>
      <w:r w:rsidRPr="00DC26C0">
        <w:rPr>
          <w:rFonts w:ascii="Times New Roman" w:hAnsi="Times New Roman" w:cs="Times New Roman"/>
          <w:spacing w:val="-1"/>
          <w:szCs w:val="24"/>
        </w:rPr>
        <w:t xml:space="preserve"> </w:t>
      </w:r>
      <w:r w:rsidRPr="00DC26C0">
        <w:rPr>
          <w:rFonts w:ascii="Times New Roman" w:hAnsi="Times New Roman" w:cs="Times New Roman"/>
          <w:szCs w:val="24"/>
        </w:rPr>
        <w:t>pour</w:t>
      </w:r>
      <w:r w:rsidRPr="00DC26C0">
        <w:rPr>
          <w:rFonts w:ascii="Times New Roman" w:hAnsi="Times New Roman" w:cs="Times New Roman"/>
          <w:spacing w:val="-1"/>
          <w:szCs w:val="24"/>
        </w:rPr>
        <w:t xml:space="preserve"> </w:t>
      </w:r>
      <w:r w:rsidRPr="00DC26C0">
        <w:rPr>
          <w:rFonts w:ascii="Times New Roman" w:hAnsi="Times New Roman" w:cs="Times New Roman"/>
          <w:szCs w:val="24"/>
        </w:rPr>
        <w:t>un</w:t>
      </w:r>
      <w:r w:rsidRPr="00DC26C0">
        <w:rPr>
          <w:rFonts w:ascii="Times New Roman" w:hAnsi="Times New Roman" w:cs="Times New Roman"/>
          <w:spacing w:val="-1"/>
          <w:szCs w:val="24"/>
        </w:rPr>
        <w:t xml:space="preserve"> </w:t>
      </w:r>
      <w:r w:rsidRPr="00DC26C0">
        <w:rPr>
          <w:rFonts w:ascii="Times New Roman" w:hAnsi="Times New Roman" w:cs="Times New Roman"/>
          <w:szCs w:val="24"/>
        </w:rPr>
        <w:t>bac</w:t>
      </w:r>
      <w:r w:rsidRPr="00DC26C0">
        <w:rPr>
          <w:rFonts w:ascii="Times New Roman" w:hAnsi="Times New Roman" w:cs="Times New Roman"/>
          <w:spacing w:val="-1"/>
          <w:szCs w:val="24"/>
        </w:rPr>
        <w:t xml:space="preserve"> </w:t>
      </w:r>
      <w:r w:rsidRPr="00DC26C0">
        <w:rPr>
          <w:rFonts w:ascii="Times New Roman" w:hAnsi="Times New Roman" w:cs="Times New Roman"/>
          <w:szCs w:val="24"/>
        </w:rPr>
        <w:t>roulant</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360</w:t>
      </w:r>
      <w:r w:rsidRPr="00DC26C0">
        <w:rPr>
          <w:rFonts w:ascii="Times New Roman" w:hAnsi="Times New Roman" w:cs="Times New Roman"/>
          <w:spacing w:val="1"/>
          <w:szCs w:val="24"/>
        </w:rPr>
        <w:t xml:space="preserve"> </w:t>
      </w:r>
      <w:r w:rsidRPr="00DC26C0">
        <w:rPr>
          <w:rFonts w:ascii="Times New Roman" w:hAnsi="Times New Roman" w:cs="Times New Roman"/>
          <w:szCs w:val="24"/>
        </w:rPr>
        <w:t>L</w:t>
      </w:r>
    </w:p>
    <w:p w14:paraId="70122AC3" w14:textId="77777777" w:rsidR="00E16347" w:rsidRPr="00DC26C0" w:rsidRDefault="00E16347" w:rsidP="003E10FE">
      <w:pPr>
        <w:pStyle w:val="Titre4"/>
      </w:pPr>
      <w:r w:rsidRPr="00DC26C0">
        <w:t>Plus,</w:t>
      </w:r>
      <w:r w:rsidRPr="00DC26C0">
        <w:rPr>
          <w:spacing w:val="-1"/>
        </w:rPr>
        <w:t xml:space="preserve"> </w:t>
      </w:r>
      <w:r w:rsidRPr="00DC26C0">
        <w:t>le</w:t>
      </w:r>
      <w:r w:rsidRPr="00DC26C0">
        <w:rPr>
          <w:spacing w:val="-2"/>
        </w:rPr>
        <w:t xml:space="preserve"> </w:t>
      </w:r>
      <w:r w:rsidRPr="00DC26C0">
        <w:t>cas</w:t>
      </w:r>
      <w:r w:rsidRPr="00DC26C0">
        <w:rPr>
          <w:spacing w:val="-1"/>
        </w:rPr>
        <w:t xml:space="preserve"> </w:t>
      </w:r>
      <w:r w:rsidRPr="00DC26C0">
        <w:t>échéant</w:t>
      </w:r>
    </w:p>
    <w:p w14:paraId="03FF8071" w14:textId="77777777" w:rsidR="00E16347" w:rsidRPr="00DC26C0" w:rsidRDefault="00E16347" w:rsidP="00E16347">
      <w:pPr>
        <w:pStyle w:val="Paragraphedeliste"/>
        <w:widowControl w:val="0"/>
        <w:numPr>
          <w:ilvl w:val="0"/>
          <w:numId w:val="53"/>
        </w:numPr>
        <w:tabs>
          <w:tab w:val="left" w:pos="2383"/>
          <w:tab w:val="left" w:pos="2384"/>
        </w:tabs>
        <w:autoSpaceDE w:val="0"/>
        <w:autoSpaceDN w:val="0"/>
        <w:spacing w:before="16"/>
        <w:ind w:left="2383" w:right="908"/>
        <w:contextualSpacing w:val="0"/>
        <w:rPr>
          <w:rFonts w:ascii="Times New Roman" w:hAnsi="Times New Roman" w:cs="Times New Roman"/>
          <w:szCs w:val="24"/>
        </w:rPr>
      </w:pPr>
      <w:r w:rsidRPr="00DC26C0">
        <w:rPr>
          <w:rFonts w:ascii="Times New Roman" w:hAnsi="Times New Roman" w:cs="Times New Roman"/>
          <w:szCs w:val="24"/>
        </w:rPr>
        <w:t>Le</w:t>
      </w:r>
      <w:r w:rsidRPr="00DC26C0">
        <w:rPr>
          <w:rFonts w:ascii="Times New Roman" w:hAnsi="Times New Roman" w:cs="Times New Roman"/>
          <w:spacing w:val="-10"/>
          <w:szCs w:val="24"/>
        </w:rPr>
        <w:t xml:space="preserve"> </w:t>
      </w:r>
      <w:r w:rsidRPr="00DC26C0">
        <w:rPr>
          <w:rFonts w:ascii="Times New Roman" w:hAnsi="Times New Roman" w:cs="Times New Roman"/>
          <w:szCs w:val="24"/>
        </w:rPr>
        <w:t>coût</w:t>
      </w:r>
      <w:r w:rsidRPr="00DC26C0">
        <w:rPr>
          <w:rFonts w:ascii="Times New Roman" w:hAnsi="Times New Roman" w:cs="Times New Roman"/>
          <w:spacing w:val="-5"/>
          <w:szCs w:val="24"/>
        </w:rPr>
        <w:t xml:space="preserve"> </w:t>
      </w:r>
      <w:r w:rsidRPr="00DC26C0">
        <w:rPr>
          <w:rFonts w:ascii="Times New Roman" w:hAnsi="Times New Roman" w:cs="Times New Roman"/>
          <w:szCs w:val="24"/>
        </w:rPr>
        <w:t>au</w:t>
      </w:r>
      <w:r w:rsidRPr="00DC26C0">
        <w:rPr>
          <w:rFonts w:ascii="Times New Roman" w:hAnsi="Times New Roman" w:cs="Times New Roman"/>
          <w:spacing w:val="-9"/>
          <w:szCs w:val="24"/>
        </w:rPr>
        <w:t xml:space="preserve"> </w:t>
      </w:r>
      <w:r w:rsidRPr="00DC26C0">
        <w:rPr>
          <w:rFonts w:ascii="Times New Roman" w:hAnsi="Times New Roman" w:cs="Times New Roman"/>
          <w:szCs w:val="24"/>
        </w:rPr>
        <w:t>litre</w:t>
      </w:r>
      <w:r w:rsidRPr="00DC26C0">
        <w:rPr>
          <w:rFonts w:ascii="Times New Roman" w:hAnsi="Times New Roman" w:cs="Times New Roman"/>
          <w:spacing w:val="-9"/>
          <w:szCs w:val="24"/>
        </w:rPr>
        <w:t xml:space="preserve"> </w:t>
      </w:r>
      <w:r w:rsidRPr="00DC26C0">
        <w:rPr>
          <w:rFonts w:ascii="Times New Roman" w:hAnsi="Times New Roman" w:cs="Times New Roman"/>
          <w:szCs w:val="24"/>
        </w:rPr>
        <w:t>déterminé</w:t>
      </w:r>
      <w:r w:rsidRPr="00DC26C0">
        <w:rPr>
          <w:rFonts w:ascii="Times New Roman" w:hAnsi="Times New Roman" w:cs="Times New Roman"/>
          <w:spacing w:val="-7"/>
          <w:szCs w:val="24"/>
        </w:rPr>
        <w:t xml:space="preserve"> </w:t>
      </w:r>
      <w:r w:rsidRPr="00DC26C0">
        <w:rPr>
          <w:rFonts w:ascii="Times New Roman" w:hAnsi="Times New Roman" w:cs="Times New Roman"/>
          <w:szCs w:val="24"/>
        </w:rPr>
        <w:t>pour</w:t>
      </w:r>
      <w:r w:rsidRPr="00DC26C0">
        <w:rPr>
          <w:rFonts w:ascii="Times New Roman" w:hAnsi="Times New Roman" w:cs="Times New Roman"/>
          <w:spacing w:val="-8"/>
          <w:szCs w:val="24"/>
        </w:rPr>
        <w:t xml:space="preserve"> </w:t>
      </w:r>
      <w:r w:rsidRPr="00DC26C0">
        <w:rPr>
          <w:rFonts w:ascii="Times New Roman" w:hAnsi="Times New Roman" w:cs="Times New Roman"/>
          <w:szCs w:val="24"/>
        </w:rPr>
        <w:t>les</w:t>
      </w:r>
      <w:r w:rsidRPr="00DC26C0">
        <w:rPr>
          <w:rFonts w:ascii="Times New Roman" w:hAnsi="Times New Roman" w:cs="Times New Roman"/>
          <w:spacing w:val="-6"/>
          <w:szCs w:val="24"/>
        </w:rPr>
        <w:t xml:space="preserve"> </w:t>
      </w:r>
      <w:r w:rsidRPr="00DC26C0">
        <w:rPr>
          <w:rFonts w:ascii="Times New Roman" w:hAnsi="Times New Roman" w:cs="Times New Roman"/>
          <w:szCs w:val="24"/>
        </w:rPr>
        <w:t>usagers</w:t>
      </w:r>
      <w:r w:rsidRPr="00DC26C0">
        <w:rPr>
          <w:rFonts w:ascii="Times New Roman" w:hAnsi="Times New Roman" w:cs="Times New Roman"/>
          <w:spacing w:val="-7"/>
          <w:szCs w:val="24"/>
        </w:rPr>
        <w:t xml:space="preserve"> </w:t>
      </w:r>
      <w:r w:rsidRPr="00DC26C0">
        <w:rPr>
          <w:rFonts w:ascii="Times New Roman" w:hAnsi="Times New Roman" w:cs="Times New Roman"/>
          <w:szCs w:val="24"/>
        </w:rPr>
        <w:t>du</w:t>
      </w:r>
      <w:r w:rsidRPr="00DC26C0">
        <w:rPr>
          <w:rFonts w:ascii="Times New Roman" w:hAnsi="Times New Roman" w:cs="Times New Roman"/>
          <w:spacing w:val="-6"/>
          <w:szCs w:val="24"/>
        </w:rPr>
        <w:t xml:space="preserve"> </w:t>
      </w:r>
      <w:r w:rsidRPr="00DC26C0">
        <w:rPr>
          <w:rFonts w:ascii="Times New Roman" w:hAnsi="Times New Roman" w:cs="Times New Roman"/>
          <w:szCs w:val="24"/>
        </w:rPr>
        <w:t>secteur</w:t>
      </w:r>
      <w:r w:rsidRPr="00DC26C0">
        <w:rPr>
          <w:rFonts w:ascii="Times New Roman" w:hAnsi="Times New Roman" w:cs="Times New Roman"/>
          <w:spacing w:val="-6"/>
          <w:szCs w:val="24"/>
        </w:rPr>
        <w:t xml:space="preserve"> </w:t>
      </w:r>
      <w:r w:rsidRPr="00DC26C0">
        <w:rPr>
          <w:rFonts w:ascii="Times New Roman" w:hAnsi="Times New Roman" w:cs="Times New Roman"/>
          <w:szCs w:val="24"/>
        </w:rPr>
        <w:t>ICI</w:t>
      </w:r>
      <w:r w:rsidRPr="00DC26C0">
        <w:rPr>
          <w:rFonts w:ascii="Times New Roman" w:hAnsi="Times New Roman" w:cs="Times New Roman"/>
          <w:spacing w:val="-9"/>
          <w:szCs w:val="24"/>
        </w:rPr>
        <w:t xml:space="preserve"> </w:t>
      </w:r>
      <w:r w:rsidRPr="00DC26C0">
        <w:rPr>
          <w:rFonts w:ascii="Times New Roman" w:hAnsi="Times New Roman" w:cs="Times New Roman"/>
          <w:szCs w:val="24"/>
        </w:rPr>
        <w:t>multiplié</w:t>
      </w:r>
      <w:r w:rsidRPr="00DC26C0">
        <w:rPr>
          <w:rFonts w:ascii="Times New Roman" w:hAnsi="Times New Roman" w:cs="Times New Roman"/>
          <w:spacing w:val="-9"/>
          <w:szCs w:val="24"/>
        </w:rPr>
        <w:t xml:space="preserve"> </w:t>
      </w:r>
      <w:r w:rsidRPr="00DC26C0">
        <w:rPr>
          <w:rFonts w:ascii="Times New Roman" w:hAnsi="Times New Roman" w:cs="Times New Roman"/>
          <w:szCs w:val="24"/>
        </w:rPr>
        <w:t>par</w:t>
      </w:r>
      <w:r w:rsidRPr="00DC26C0">
        <w:rPr>
          <w:rFonts w:ascii="Times New Roman" w:hAnsi="Times New Roman" w:cs="Times New Roman"/>
          <w:spacing w:val="-57"/>
          <w:szCs w:val="24"/>
        </w:rPr>
        <w:t xml:space="preserve"> </w:t>
      </w:r>
      <w:r w:rsidRPr="00DC26C0">
        <w:rPr>
          <w:rFonts w:ascii="Times New Roman" w:hAnsi="Times New Roman" w:cs="Times New Roman"/>
          <w:szCs w:val="24"/>
        </w:rPr>
        <w:t>le</w:t>
      </w:r>
      <w:r w:rsidRPr="00DC26C0">
        <w:rPr>
          <w:rFonts w:ascii="Times New Roman" w:hAnsi="Times New Roman" w:cs="Times New Roman"/>
          <w:spacing w:val="-2"/>
          <w:szCs w:val="24"/>
        </w:rPr>
        <w:t xml:space="preserve"> </w:t>
      </w:r>
      <w:r w:rsidRPr="00DC26C0">
        <w:rPr>
          <w:rFonts w:ascii="Times New Roman" w:hAnsi="Times New Roman" w:cs="Times New Roman"/>
          <w:szCs w:val="24"/>
        </w:rPr>
        <w:t>nombre</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bacs excédant le</w:t>
      </w:r>
      <w:r w:rsidRPr="00DC26C0">
        <w:rPr>
          <w:rFonts w:ascii="Times New Roman" w:hAnsi="Times New Roman" w:cs="Times New Roman"/>
          <w:spacing w:val="-1"/>
          <w:szCs w:val="24"/>
        </w:rPr>
        <w:t xml:space="preserve"> </w:t>
      </w:r>
      <w:r w:rsidRPr="00DC26C0">
        <w:rPr>
          <w:rFonts w:ascii="Times New Roman" w:hAnsi="Times New Roman" w:cs="Times New Roman"/>
          <w:szCs w:val="24"/>
        </w:rPr>
        <w:t>bac</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360 L.</w:t>
      </w:r>
    </w:p>
    <w:p w14:paraId="7BEF1D6E" w14:textId="77777777" w:rsidR="00E16347" w:rsidRPr="00DC26C0" w:rsidRDefault="00E16347" w:rsidP="003E10FE">
      <w:pPr>
        <w:pStyle w:val="Titre3"/>
      </w:pPr>
      <w:r w:rsidRPr="00DC26C0">
        <w:t>Plus,</w:t>
      </w:r>
      <w:r w:rsidRPr="00DC26C0">
        <w:rPr>
          <w:spacing w:val="-1"/>
        </w:rPr>
        <w:t xml:space="preserve"> </w:t>
      </w:r>
      <w:r w:rsidRPr="00DC26C0">
        <w:t>le</w:t>
      </w:r>
      <w:r w:rsidRPr="00DC26C0">
        <w:rPr>
          <w:spacing w:val="-2"/>
        </w:rPr>
        <w:t xml:space="preserve"> </w:t>
      </w:r>
      <w:r w:rsidRPr="00DC26C0">
        <w:t>cas</w:t>
      </w:r>
      <w:r w:rsidRPr="00DC26C0">
        <w:rPr>
          <w:spacing w:val="-1"/>
        </w:rPr>
        <w:t xml:space="preserve"> </w:t>
      </w:r>
      <w:r w:rsidRPr="00DC26C0">
        <w:t>échéant</w:t>
      </w:r>
    </w:p>
    <w:p w14:paraId="1F48EF83" w14:textId="542FDF7B" w:rsidR="00E16347" w:rsidRDefault="00E16347" w:rsidP="00E16347">
      <w:pPr>
        <w:pStyle w:val="Paragraphedeliste"/>
        <w:widowControl w:val="0"/>
        <w:numPr>
          <w:ilvl w:val="0"/>
          <w:numId w:val="53"/>
        </w:numPr>
        <w:tabs>
          <w:tab w:val="left" w:pos="2383"/>
          <w:tab w:val="left" w:pos="2384"/>
        </w:tabs>
        <w:autoSpaceDE w:val="0"/>
        <w:autoSpaceDN w:val="0"/>
        <w:spacing w:before="14" w:line="294" w:lineRule="exact"/>
        <w:ind w:hanging="361"/>
        <w:contextualSpacing w:val="0"/>
        <w:rPr>
          <w:rFonts w:ascii="Times New Roman" w:hAnsi="Times New Roman" w:cs="Times New Roman"/>
          <w:szCs w:val="24"/>
        </w:rPr>
      </w:pPr>
      <w:r w:rsidRPr="00DC26C0">
        <w:rPr>
          <w:rFonts w:ascii="Times New Roman" w:hAnsi="Times New Roman" w:cs="Times New Roman"/>
          <w:szCs w:val="24"/>
        </w:rPr>
        <w:t>Le</w:t>
      </w:r>
      <w:r w:rsidRPr="00DC26C0">
        <w:rPr>
          <w:rFonts w:ascii="Times New Roman" w:hAnsi="Times New Roman" w:cs="Times New Roman"/>
          <w:spacing w:val="-3"/>
          <w:szCs w:val="24"/>
        </w:rPr>
        <w:t xml:space="preserve"> </w:t>
      </w:r>
      <w:r w:rsidRPr="00DC26C0">
        <w:rPr>
          <w:rFonts w:ascii="Times New Roman" w:hAnsi="Times New Roman" w:cs="Times New Roman"/>
          <w:szCs w:val="24"/>
        </w:rPr>
        <w:t>coût</w:t>
      </w:r>
      <w:r w:rsidRPr="00DC26C0">
        <w:rPr>
          <w:rFonts w:ascii="Times New Roman" w:hAnsi="Times New Roman" w:cs="Times New Roman"/>
          <w:spacing w:val="-1"/>
          <w:szCs w:val="24"/>
        </w:rPr>
        <w:t xml:space="preserve"> </w:t>
      </w:r>
      <w:r w:rsidRPr="00DC26C0">
        <w:rPr>
          <w:rFonts w:ascii="Times New Roman" w:hAnsi="Times New Roman" w:cs="Times New Roman"/>
          <w:szCs w:val="24"/>
        </w:rPr>
        <w:t>pour</w:t>
      </w:r>
      <w:r w:rsidRPr="00DC26C0">
        <w:rPr>
          <w:rFonts w:ascii="Times New Roman" w:hAnsi="Times New Roman" w:cs="Times New Roman"/>
          <w:spacing w:val="-2"/>
          <w:szCs w:val="24"/>
        </w:rPr>
        <w:t xml:space="preserve"> </w:t>
      </w:r>
      <w:r w:rsidRPr="00DC26C0">
        <w:rPr>
          <w:rFonts w:ascii="Times New Roman" w:hAnsi="Times New Roman" w:cs="Times New Roman"/>
          <w:szCs w:val="24"/>
        </w:rPr>
        <w:t>les</w:t>
      </w:r>
      <w:r w:rsidRPr="00DC26C0">
        <w:rPr>
          <w:rFonts w:ascii="Times New Roman" w:hAnsi="Times New Roman" w:cs="Times New Roman"/>
          <w:spacing w:val="-2"/>
          <w:szCs w:val="24"/>
        </w:rPr>
        <w:t xml:space="preserve"> </w:t>
      </w:r>
      <w:r w:rsidRPr="00DC26C0">
        <w:rPr>
          <w:rFonts w:ascii="Times New Roman" w:hAnsi="Times New Roman" w:cs="Times New Roman"/>
          <w:szCs w:val="24"/>
        </w:rPr>
        <w:t>levées</w:t>
      </w:r>
      <w:r w:rsidRPr="00DC26C0">
        <w:rPr>
          <w:rFonts w:ascii="Times New Roman" w:hAnsi="Times New Roman" w:cs="Times New Roman"/>
          <w:spacing w:val="-1"/>
          <w:szCs w:val="24"/>
        </w:rPr>
        <w:t xml:space="preserve"> </w:t>
      </w:r>
      <w:r w:rsidRPr="00DC26C0">
        <w:rPr>
          <w:rFonts w:ascii="Times New Roman" w:hAnsi="Times New Roman" w:cs="Times New Roman"/>
          <w:szCs w:val="24"/>
        </w:rPr>
        <w:t>excédentaires.</w:t>
      </w:r>
    </w:p>
    <w:p w14:paraId="4B9D5989" w14:textId="77777777" w:rsidR="003E10FE" w:rsidRPr="00DC26C0" w:rsidRDefault="003E10FE" w:rsidP="00E16347">
      <w:pPr>
        <w:pStyle w:val="Paragraphedeliste"/>
        <w:widowControl w:val="0"/>
        <w:numPr>
          <w:ilvl w:val="0"/>
          <w:numId w:val="53"/>
        </w:numPr>
        <w:tabs>
          <w:tab w:val="left" w:pos="2383"/>
          <w:tab w:val="left" w:pos="2384"/>
        </w:tabs>
        <w:autoSpaceDE w:val="0"/>
        <w:autoSpaceDN w:val="0"/>
        <w:spacing w:before="14" w:line="294" w:lineRule="exact"/>
        <w:ind w:hanging="361"/>
        <w:contextualSpacing w:val="0"/>
        <w:rPr>
          <w:rFonts w:ascii="Times New Roman" w:hAnsi="Times New Roman" w:cs="Times New Roman"/>
          <w:szCs w:val="24"/>
        </w:rPr>
      </w:pPr>
    </w:p>
    <w:p w14:paraId="4C193374" w14:textId="77777777" w:rsidR="00E16347" w:rsidRPr="00A73ED4" w:rsidRDefault="00E16347" w:rsidP="00A73ED4">
      <w:pPr>
        <w:ind w:left="2373" w:right="948"/>
        <w:rPr>
          <w:b/>
          <w:bCs/>
        </w:rPr>
      </w:pPr>
      <w:r w:rsidRPr="00A73ED4">
        <w:rPr>
          <w:b/>
          <w:bCs/>
        </w:rPr>
        <w:t>ARTICLE</w:t>
      </w:r>
      <w:r w:rsidRPr="00A73ED4">
        <w:rPr>
          <w:b/>
          <w:bCs/>
          <w:spacing w:val="1"/>
        </w:rPr>
        <w:t xml:space="preserve"> </w:t>
      </w:r>
      <w:r w:rsidRPr="00A73ED4">
        <w:rPr>
          <w:b/>
          <w:bCs/>
        </w:rPr>
        <w:t>14.</w:t>
      </w:r>
      <w:r w:rsidRPr="00A73ED4">
        <w:rPr>
          <w:b/>
          <w:bCs/>
          <w:spacing w:val="1"/>
        </w:rPr>
        <w:t xml:space="preserve"> </w:t>
      </w:r>
      <w:r w:rsidRPr="00A73ED4">
        <w:rPr>
          <w:b/>
          <w:bCs/>
        </w:rPr>
        <w:t>TARIF</w:t>
      </w:r>
      <w:r w:rsidRPr="00A73ED4">
        <w:rPr>
          <w:b/>
          <w:bCs/>
          <w:spacing w:val="1"/>
        </w:rPr>
        <w:t xml:space="preserve"> </w:t>
      </w:r>
      <w:r w:rsidRPr="00A73ED4">
        <w:rPr>
          <w:b/>
          <w:bCs/>
        </w:rPr>
        <w:t>MINIMAL</w:t>
      </w:r>
      <w:r w:rsidRPr="00A73ED4">
        <w:rPr>
          <w:b/>
          <w:bCs/>
          <w:spacing w:val="1"/>
        </w:rPr>
        <w:t xml:space="preserve"> </w:t>
      </w:r>
      <w:r w:rsidRPr="00A73ED4">
        <w:rPr>
          <w:b/>
          <w:bCs/>
        </w:rPr>
        <w:t>POUR</w:t>
      </w:r>
      <w:r w:rsidRPr="00A73ED4">
        <w:rPr>
          <w:b/>
          <w:bCs/>
          <w:spacing w:val="1"/>
        </w:rPr>
        <w:t xml:space="preserve"> </w:t>
      </w:r>
      <w:r w:rsidRPr="00A73ED4">
        <w:rPr>
          <w:b/>
          <w:bCs/>
        </w:rPr>
        <w:t>UN</w:t>
      </w:r>
      <w:r w:rsidRPr="00A73ED4">
        <w:rPr>
          <w:b/>
          <w:bCs/>
          <w:spacing w:val="1"/>
        </w:rPr>
        <w:t xml:space="preserve"> </w:t>
      </w:r>
      <w:r w:rsidRPr="00A73ED4">
        <w:rPr>
          <w:b/>
          <w:bCs/>
        </w:rPr>
        <w:t>USAGER</w:t>
      </w:r>
      <w:r w:rsidRPr="00A73ED4">
        <w:rPr>
          <w:b/>
          <w:bCs/>
          <w:spacing w:val="1"/>
        </w:rPr>
        <w:t xml:space="preserve"> </w:t>
      </w:r>
      <w:r w:rsidRPr="00A73ED4">
        <w:rPr>
          <w:b/>
          <w:bCs/>
        </w:rPr>
        <w:t>DU</w:t>
      </w:r>
      <w:r w:rsidRPr="00A73ED4">
        <w:rPr>
          <w:b/>
          <w:bCs/>
          <w:spacing w:val="1"/>
        </w:rPr>
        <w:t xml:space="preserve"> </w:t>
      </w:r>
      <w:r w:rsidRPr="00A73ED4">
        <w:rPr>
          <w:b/>
          <w:bCs/>
        </w:rPr>
        <w:t>SECTEUR</w:t>
      </w:r>
      <w:r w:rsidRPr="00A73ED4">
        <w:rPr>
          <w:b/>
          <w:bCs/>
          <w:spacing w:val="-2"/>
        </w:rPr>
        <w:t xml:space="preserve"> </w:t>
      </w:r>
      <w:r w:rsidRPr="00A73ED4">
        <w:rPr>
          <w:b/>
          <w:bCs/>
        </w:rPr>
        <w:t>ICI</w:t>
      </w:r>
    </w:p>
    <w:p w14:paraId="7DD7D230" w14:textId="77777777" w:rsidR="00E16347" w:rsidRPr="00DC26C0" w:rsidRDefault="00E16347" w:rsidP="00E16347">
      <w:pPr>
        <w:pStyle w:val="Corpsdetexte"/>
        <w:spacing w:before="5"/>
        <w:rPr>
          <w:b/>
        </w:rPr>
      </w:pPr>
    </w:p>
    <w:p w14:paraId="5BA76E9A" w14:textId="77777777" w:rsidR="00E16347" w:rsidRPr="00DC26C0" w:rsidRDefault="00E16347" w:rsidP="00E16347">
      <w:pPr>
        <w:pStyle w:val="Corpsdetexte"/>
        <w:spacing w:line="249" w:lineRule="auto"/>
        <w:ind w:left="2383" w:right="907" w:hanging="10"/>
        <w:jc w:val="both"/>
      </w:pPr>
      <w:r w:rsidRPr="00DC26C0">
        <w:t>Un usager du secteur ICI doit défrayer au minimum le même tarif</w:t>
      </w:r>
      <w:r w:rsidRPr="00DC26C0">
        <w:rPr>
          <w:spacing w:val="1"/>
        </w:rPr>
        <w:t xml:space="preserve"> </w:t>
      </w:r>
      <w:r w:rsidRPr="00DC26C0">
        <w:t>qu’un</w:t>
      </w:r>
      <w:r w:rsidRPr="00DC26C0">
        <w:rPr>
          <w:spacing w:val="1"/>
        </w:rPr>
        <w:t xml:space="preserve"> </w:t>
      </w:r>
      <w:r w:rsidRPr="00DC26C0">
        <w:t>usager</w:t>
      </w:r>
      <w:r w:rsidRPr="00DC26C0">
        <w:rPr>
          <w:spacing w:val="1"/>
        </w:rPr>
        <w:t xml:space="preserve"> </w:t>
      </w:r>
      <w:r w:rsidRPr="00DC26C0">
        <w:t>résidentiel</w:t>
      </w:r>
      <w:r w:rsidRPr="00DC26C0">
        <w:rPr>
          <w:spacing w:val="1"/>
        </w:rPr>
        <w:t xml:space="preserve"> </w:t>
      </w:r>
      <w:r w:rsidRPr="00DC26C0">
        <w:t>propriétaire</w:t>
      </w:r>
      <w:r w:rsidRPr="00DC26C0">
        <w:rPr>
          <w:spacing w:val="1"/>
        </w:rPr>
        <w:t xml:space="preserve"> </w:t>
      </w:r>
      <w:r w:rsidRPr="00DC26C0">
        <w:t>ou</w:t>
      </w:r>
      <w:r w:rsidRPr="00DC26C0">
        <w:rPr>
          <w:spacing w:val="1"/>
        </w:rPr>
        <w:t xml:space="preserve"> </w:t>
      </w:r>
      <w:r w:rsidRPr="00DC26C0">
        <w:t>occupant</w:t>
      </w:r>
      <w:r w:rsidRPr="00DC26C0">
        <w:rPr>
          <w:spacing w:val="1"/>
        </w:rPr>
        <w:t xml:space="preserve"> </w:t>
      </w:r>
      <w:r w:rsidRPr="00DC26C0">
        <w:t>d’une</w:t>
      </w:r>
      <w:r w:rsidRPr="00DC26C0">
        <w:rPr>
          <w:spacing w:val="1"/>
        </w:rPr>
        <w:t xml:space="preserve"> </w:t>
      </w:r>
      <w:r w:rsidRPr="00DC26C0">
        <w:t>résidence</w:t>
      </w:r>
      <w:r w:rsidRPr="00DC26C0">
        <w:rPr>
          <w:spacing w:val="-57"/>
        </w:rPr>
        <w:t xml:space="preserve"> </w:t>
      </w:r>
      <w:r w:rsidRPr="00DC26C0">
        <w:t>permanente, à moins qu’il ne possède un bac commun avec un autre</w:t>
      </w:r>
      <w:r w:rsidRPr="00DC26C0">
        <w:rPr>
          <w:spacing w:val="1"/>
        </w:rPr>
        <w:t xml:space="preserve"> </w:t>
      </w:r>
      <w:r w:rsidRPr="00DC26C0">
        <w:t>usager.</w:t>
      </w:r>
    </w:p>
    <w:p w14:paraId="414AEAD4" w14:textId="77777777" w:rsidR="00E16347" w:rsidRPr="00DC26C0" w:rsidRDefault="00E16347" w:rsidP="00E16347">
      <w:pPr>
        <w:pStyle w:val="Corpsdetexte"/>
      </w:pPr>
    </w:p>
    <w:p w14:paraId="721F9B88" w14:textId="77777777" w:rsidR="00E16347" w:rsidRPr="00DC26C0" w:rsidRDefault="00E16347" w:rsidP="00E16347">
      <w:pPr>
        <w:pStyle w:val="Corpsdetexte"/>
        <w:spacing w:before="10"/>
      </w:pPr>
    </w:p>
    <w:p w14:paraId="419EAC6A" w14:textId="77777777" w:rsidR="00E16347" w:rsidRPr="00DC26C0" w:rsidRDefault="00E16347" w:rsidP="009833AD">
      <w:pPr>
        <w:pStyle w:val="Titre1"/>
        <w:numPr>
          <w:ilvl w:val="0"/>
          <w:numId w:val="0"/>
        </w:numPr>
        <w:ind w:left="4143" w:right="910" w:hanging="1733"/>
        <w:jc w:val="both"/>
      </w:pPr>
      <w:r w:rsidRPr="00DC26C0">
        <w:t>ARTICLE 15.</w:t>
      </w:r>
      <w:r w:rsidRPr="00DC26C0">
        <w:rPr>
          <w:spacing w:val="1"/>
        </w:rPr>
        <w:t xml:space="preserve"> </w:t>
      </w:r>
      <w:r w:rsidRPr="00DC26C0">
        <w:t>BACS ET CONTENEURS PARTAGÉS ENTRE</w:t>
      </w:r>
      <w:r w:rsidRPr="00DC26C0">
        <w:rPr>
          <w:spacing w:val="-57"/>
        </w:rPr>
        <w:t xml:space="preserve"> </w:t>
      </w:r>
      <w:r w:rsidRPr="00DC26C0">
        <w:t>DEUX</w:t>
      </w:r>
      <w:r w:rsidRPr="00DC26C0">
        <w:rPr>
          <w:spacing w:val="-2"/>
        </w:rPr>
        <w:t xml:space="preserve"> </w:t>
      </w:r>
      <w:r w:rsidRPr="00DC26C0">
        <w:t>ICI</w:t>
      </w:r>
    </w:p>
    <w:p w14:paraId="7F4929A8" w14:textId="77777777" w:rsidR="00E16347" w:rsidRPr="00DC26C0" w:rsidRDefault="00E16347" w:rsidP="00E16347">
      <w:pPr>
        <w:pStyle w:val="Corpsdetexte"/>
        <w:spacing w:before="3"/>
        <w:rPr>
          <w:b/>
        </w:rPr>
      </w:pPr>
    </w:p>
    <w:p w14:paraId="34D0195A" w14:textId="77777777" w:rsidR="00E16347" w:rsidRPr="00DC26C0" w:rsidRDefault="00E16347" w:rsidP="00E16347">
      <w:pPr>
        <w:pStyle w:val="Corpsdetexte"/>
        <w:spacing w:line="249" w:lineRule="auto"/>
        <w:ind w:left="2383" w:right="907" w:hanging="10"/>
        <w:jc w:val="both"/>
      </w:pPr>
      <w:r w:rsidRPr="00DC26C0">
        <w:t>Les usagers du secteur ICI peuvent partager des bacs et conteneurs et</w:t>
      </w:r>
      <w:r w:rsidRPr="00DC26C0">
        <w:rPr>
          <w:spacing w:val="1"/>
        </w:rPr>
        <w:t xml:space="preserve"> </w:t>
      </w:r>
      <w:r w:rsidRPr="00DC26C0">
        <w:t>doivent en informer la municipalité. Dans ce cas, le tarif sera calculé</w:t>
      </w:r>
      <w:r w:rsidRPr="00DC26C0">
        <w:rPr>
          <w:spacing w:val="1"/>
        </w:rPr>
        <w:t xml:space="preserve"> </w:t>
      </w:r>
      <w:r w:rsidRPr="00DC26C0">
        <w:t>selon la même méthodologie, c’est-à-dire en fonction du volume des</w:t>
      </w:r>
      <w:r w:rsidRPr="00DC26C0">
        <w:rPr>
          <w:spacing w:val="1"/>
        </w:rPr>
        <w:t xml:space="preserve"> </w:t>
      </w:r>
      <w:r w:rsidRPr="00DC26C0">
        <w:t>bacs et conteneurs partagés, mais sera réparti entre les usagers à parts</w:t>
      </w:r>
      <w:r w:rsidRPr="00DC26C0">
        <w:rPr>
          <w:spacing w:val="1"/>
        </w:rPr>
        <w:t xml:space="preserve"> </w:t>
      </w:r>
      <w:r w:rsidRPr="00DC26C0">
        <w:t>égales,</w:t>
      </w:r>
      <w:r w:rsidRPr="00DC26C0">
        <w:rPr>
          <w:spacing w:val="1"/>
        </w:rPr>
        <w:t xml:space="preserve"> </w:t>
      </w:r>
      <w:r w:rsidRPr="00DC26C0">
        <w:t>à</w:t>
      </w:r>
      <w:r w:rsidRPr="00DC26C0">
        <w:rPr>
          <w:spacing w:val="1"/>
        </w:rPr>
        <w:t xml:space="preserve"> </w:t>
      </w:r>
      <w:r w:rsidRPr="00DC26C0">
        <w:t>moins</w:t>
      </w:r>
      <w:r w:rsidRPr="00DC26C0">
        <w:rPr>
          <w:spacing w:val="1"/>
        </w:rPr>
        <w:t xml:space="preserve"> </w:t>
      </w:r>
      <w:r w:rsidRPr="00DC26C0">
        <w:t>qu’il</w:t>
      </w:r>
      <w:r w:rsidRPr="00DC26C0">
        <w:rPr>
          <w:spacing w:val="1"/>
        </w:rPr>
        <w:t xml:space="preserve"> </w:t>
      </w:r>
      <w:r w:rsidRPr="00DC26C0">
        <w:t>n’en</w:t>
      </w:r>
      <w:r w:rsidRPr="00DC26C0">
        <w:rPr>
          <w:spacing w:val="1"/>
        </w:rPr>
        <w:t xml:space="preserve"> </w:t>
      </w:r>
      <w:r w:rsidRPr="00DC26C0">
        <w:t>soit</w:t>
      </w:r>
      <w:r w:rsidRPr="00DC26C0">
        <w:rPr>
          <w:spacing w:val="1"/>
        </w:rPr>
        <w:t xml:space="preserve"> </w:t>
      </w:r>
      <w:r w:rsidRPr="00DC26C0">
        <w:t>décidé</w:t>
      </w:r>
      <w:r w:rsidRPr="00DC26C0">
        <w:rPr>
          <w:spacing w:val="1"/>
        </w:rPr>
        <w:t xml:space="preserve"> </w:t>
      </w:r>
      <w:r w:rsidRPr="00DC26C0">
        <w:t>autrement</w:t>
      </w:r>
      <w:r w:rsidRPr="00DC26C0">
        <w:rPr>
          <w:spacing w:val="1"/>
        </w:rPr>
        <w:t xml:space="preserve"> </w:t>
      </w:r>
      <w:r w:rsidRPr="00DC26C0">
        <w:t>par</w:t>
      </w:r>
      <w:r w:rsidRPr="00DC26C0">
        <w:rPr>
          <w:spacing w:val="1"/>
        </w:rPr>
        <w:t xml:space="preserve"> </w:t>
      </w:r>
      <w:r w:rsidRPr="00DC26C0">
        <w:t>le</w:t>
      </w:r>
      <w:r w:rsidRPr="00DC26C0">
        <w:rPr>
          <w:spacing w:val="1"/>
        </w:rPr>
        <w:t xml:space="preserve"> </w:t>
      </w:r>
      <w:r w:rsidRPr="00DC26C0">
        <w:t>conseil</w:t>
      </w:r>
      <w:r w:rsidRPr="00DC26C0">
        <w:rPr>
          <w:spacing w:val="1"/>
        </w:rPr>
        <w:t xml:space="preserve"> </w:t>
      </w:r>
      <w:r w:rsidRPr="00DC26C0">
        <w:t>municipal.</w:t>
      </w:r>
    </w:p>
    <w:p w14:paraId="2E696D56" w14:textId="77777777" w:rsidR="00E16347" w:rsidRPr="00DC26C0" w:rsidRDefault="00E16347" w:rsidP="00E16347">
      <w:pPr>
        <w:pStyle w:val="Corpsdetexte"/>
      </w:pPr>
    </w:p>
    <w:p w14:paraId="1D943557" w14:textId="77777777" w:rsidR="00E16347" w:rsidRPr="00DC26C0" w:rsidRDefault="00E16347" w:rsidP="00E16347">
      <w:pPr>
        <w:pStyle w:val="Corpsdetexte"/>
        <w:spacing w:before="4"/>
      </w:pPr>
    </w:p>
    <w:p w14:paraId="59CF0DD1" w14:textId="77777777" w:rsidR="00E16347" w:rsidRPr="00DC26C0" w:rsidRDefault="00E16347" w:rsidP="009833AD">
      <w:pPr>
        <w:pStyle w:val="Titre1"/>
        <w:numPr>
          <w:ilvl w:val="0"/>
          <w:numId w:val="0"/>
        </w:numPr>
        <w:ind w:left="4143" w:right="907" w:hanging="1733"/>
        <w:jc w:val="both"/>
      </w:pPr>
      <w:r w:rsidRPr="00DC26C0">
        <w:t>ARTICLE</w:t>
      </w:r>
      <w:r w:rsidRPr="00DC26C0">
        <w:rPr>
          <w:spacing w:val="1"/>
        </w:rPr>
        <w:t xml:space="preserve"> </w:t>
      </w:r>
      <w:r w:rsidRPr="00DC26C0">
        <w:t>16.</w:t>
      </w:r>
      <w:r w:rsidRPr="00DC26C0">
        <w:rPr>
          <w:spacing w:val="1"/>
        </w:rPr>
        <w:t xml:space="preserve"> </w:t>
      </w:r>
      <w:r w:rsidRPr="00DC26C0">
        <w:t>UNITÉ</w:t>
      </w:r>
      <w:r w:rsidRPr="00DC26C0">
        <w:rPr>
          <w:spacing w:val="1"/>
        </w:rPr>
        <w:t xml:space="preserve"> </w:t>
      </w:r>
      <w:r w:rsidRPr="00DC26C0">
        <w:t>D’OCCUPATION</w:t>
      </w:r>
      <w:r w:rsidRPr="00DC26C0">
        <w:rPr>
          <w:spacing w:val="1"/>
        </w:rPr>
        <w:t xml:space="preserve"> </w:t>
      </w:r>
      <w:r w:rsidRPr="00DC26C0">
        <w:t>RÉSIDENTIELLE</w:t>
      </w:r>
      <w:r w:rsidRPr="00DC26C0">
        <w:rPr>
          <w:spacing w:val="1"/>
        </w:rPr>
        <w:t xml:space="preserve"> </w:t>
      </w:r>
      <w:r w:rsidRPr="00DC26C0">
        <w:t>SITUÉE</w:t>
      </w:r>
      <w:r w:rsidRPr="00DC26C0">
        <w:rPr>
          <w:spacing w:val="1"/>
        </w:rPr>
        <w:t xml:space="preserve"> </w:t>
      </w:r>
      <w:r w:rsidRPr="00DC26C0">
        <w:t>DANS</w:t>
      </w:r>
      <w:r w:rsidRPr="00DC26C0">
        <w:rPr>
          <w:spacing w:val="1"/>
        </w:rPr>
        <w:t xml:space="preserve"> </w:t>
      </w:r>
      <w:r w:rsidRPr="00DC26C0">
        <w:t>LA</w:t>
      </w:r>
      <w:r w:rsidRPr="00DC26C0">
        <w:rPr>
          <w:spacing w:val="1"/>
        </w:rPr>
        <w:t xml:space="preserve"> </w:t>
      </w:r>
      <w:r w:rsidRPr="00DC26C0">
        <w:t>MÊME</w:t>
      </w:r>
      <w:r w:rsidRPr="00DC26C0">
        <w:rPr>
          <w:spacing w:val="1"/>
        </w:rPr>
        <w:t xml:space="preserve"> </w:t>
      </w:r>
      <w:r w:rsidRPr="00DC26C0">
        <w:t>PROPRIÉTÉ</w:t>
      </w:r>
      <w:r w:rsidRPr="00DC26C0">
        <w:rPr>
          <w:spacing w:val="1"/>
        </w:rPr>
        <w:t xml:space="preserve"> </w:t>
      </w:r>
      <w:r w:rsidRPr="00DC26C0">
        <w:t>QU’UN</w:t>
      </w:r>
      <w:r w:rsidRPr="00DC26C0">
        <w:rPr>
          <w:spacing w:val="-4"/>
        </w:rPr>
        <w:t xml:space="preserve"> </w:t>
      </w:r>
      <w:r w:rsidRPr="00DC26C0">
        <w:t>ÉTABLISSEMENT</w:t>
      </w:r>
      <w:r w:rsidRPr="00DC26C0">
        <w:rPr>
          <w:spacing w:val="-2"/>
        </w:rPr>
        <w:t xml:space="preserve"> </w:t>
      </w:r>
      <w:r w:rsidRPr="00DC26C0">
        <w:t>COMMERCIAL</w:t>
      </w:r>
    </w:p>
    <w:p w14:paraId="7751E224" w14:textId="77777777" w:rsidR="00E16347" w:rsidRPr="00DC26C0" w:rsidRDefault="00E16347" w:rsidP="00E16347">
      <w:pPr>
        <w:pStyle w:val="Corpsdetexte"/>
        <w:spacing w:before="5"/>
        <w:rPr>
          <w:b/>
        </w:rPr>
      </w:pPr>
    </w:p>
    <w:p w14:paraId="1B5D6967" w14:textId="77777777" w:rsidR="00E16347" w:rsidRPr="00DC26C0" w:rsidRDefault="00E16347" w:rsidP="00E16347">
      <w:pPr>
        <w:pStyle w:val="Corpsdetexte"/>
        <w:spacing w:line="249" w:lineRule="auto"/>
        <w:ind w:left="2383" w:right="907" w:hanging="10"/>
        <w:jc w:val="both"/>
      </w:pPr>
      <w:r w:rsidRPr="00DC26C0">
        <w:t>Lorsqu’une</w:t>
      </w:r>
      <w:r w:rsidRPr="00DC26C0">
        <w:rPr>
          <w:spacing w:val="-15"/>
        </w:rPr>
        <w:t xml:space="preserve"> </w:t>
      </w:r>
      <w:r w:rsidRPr="00DC26C0">
        <w:t>unité</w:t>
      </w:r>
      <w:r w:rsidRPr="00DC26C0">
        <w:rPr>
          <w:spacing w:val="-15"/>
        </w:rPr>
        <w:t xml:space="preserve"> </w:t>
      </w:r>
      <w:r w:rsidRPr="00DC26C0">
        <w:t>d’occupation</w:t>
      </w:r>
      <w:r w:rsidRPr="00DC26C0">
        <w:rPr>
          <w:spacing w:val="-14"/>
        </w:rPr>
        <w:t xml:space="preserve"> </w:t>
      </w:r>
      <w:r w:rsidRPr="00DC26C0">
        <w:t>résidentielle</w:t>
      </w:r>
      <w:r w:rsidRPr="00DC26C0">
        <w:rPr>
          <w:spacing w:val="-14"/>
        </w:rPr>
        <w:t xml:space="preserve"> </w:t>
      </w:r>
      <w:r w:rsidRPr="00DC26C0">
        <w:t>est</w:t>
      </w:r>
      <w:r w:rsidRPr="00DC26C0">
        <w:rPr>
          <w:spacing w:val="-14"/>
        </w:rPr>
        <w:t xml:space="preserve"> </w:t>
      </w:r>
      <w:r w:rsidRPr="00DC26C0">
        <w:t>comprise</w:t>
      </w:r>
      <w:r w:rsidRPr="00DC26C0">
        <w:rPr>
          <w:spacing w:val="-15"/>
        </w:rPr>
        <w:t xml:space="preserve"> </w:t>
      </w:r>
      <w:r w:rsidRPr="00DC26C0">
        <w:t>dans</w:t>
      </w:r>
      <w:r w:rsidRPr="00DC26C0">
        <w:rPr>
          <w:spacing w:val="-13"/>
        </w:rPr>
        <w:t xml:space="preserve"> </w:t>
      </w:r>
      <w:r w:rsidRPr="00DC26C0">
        <w:t>la</w:t>
      </w:r>
      <w:r w:rsidRPr="00DC26C0">
        <w:rPr>
          <w:spacing w:val="-15"/>
        </w:rPr>
        <w:t xml:space="preserve"> </w:t>
      </w:r>
      <w:r w:rsidRPr="00DC26C0">
        <w:t>même</w:t>
      </w:r>
      <w:r w:rsidRPr="00DC26C0">
        <w:rPr>
          <w:spacing w:val="-57"/>
        </w:rPr>
        <w:t xml:space="preserve"> </w:t>
      </w:r>
      <w:r w:rsidRPr="00DC26C0">
        <w:t>propriété</w:t>
      </w:r>
      <w:r w:rsidRPr="00DC26C0">
        <w:rPr>
          <w:spacing w:val="1"/>
        </w:rPr>
        <w:t xml:space="preserve"> </w:t>
      </w:r>
      <w:r w:rsidRPr="00DC26C0">
        <w:t>comprenant</w:t>
      </w:r>
      <w:r w:rsidRPr="00DC26C0">
        <w:rPr>
          <w:spacing w:val="1"/>
        </w:rPr>
        <w:t xml:space="preserve"> </w:t>
      </w:r>
      <w:r w:rsidRPr="00DC26C0">
        <w:t>un</w:t>
      </w:r>
      <w:r w:rsidRPr="00DC26C0">
        <w:rPr>
          <w:spacing w:val="1"/>
        </w:rPr>
        <w:t xml:space="preserve"> </w:t>
      </w:r>
      <w:r w:rsidRPr="00DC26C0">
        <w:t>ICI</w:t>
      </w:r>
      <w:r w:rsidRPr="00DC26C0">
        <w:rPr>
          <w:spacing w:val="1"/>
        </w:rPr>
        <w:t xml:space="preserve"> </w:t>
      </w:r>
      <w:r w:rsidRPr="00DC26C0">
        <w:t>et</w:t>
      </w:r>
      <w:r w:rsidRPr="00DC26C0">
        <w:rPr>
          <w:spacing w:val="1"/>
        </w:rPr>
        <w:t xml:space="preserve"> </w:t>
      </w:r>
      <w:r w:rsidRPr="00DC26C0">
        <w:t>qu’ils</w:t>
      </w:r>
      <w:r w:rsidRPr="00DC26C0">
        <w:rPr>
          <w:spacing w:val="1"/>
        </w:rPr>
        <w:t xml:space="preserve"> </w:t>
      </w:r>
      <w:r w:rsidRPr="00DC26C0">
        <w:t>partagent</w:t>
      </w:r>
      <w:r w:rsidRPr="00DC26C0">
        <w:rPr>
          <w:spacing w:val="1"/>
        </w:rPr>
        <w:t xml:space="preserve"> </w:t>
      </w:r>
      <w:r w:rsidRPr="00DC26C0">
        <w:t>le</w:t>
      </w:r>
      <w:r w:rsidRPr="00DC26C0">
        <w:rPr>
          <w:spacing w:val="1"/>
        </w:rPr>
        <w:t xml:space="preserve"> </w:t>
      </w:r>
      <w:r w:rsidRPr="00DC26C0">
        <w:t>même</w:t>
      </w:r>
      <w:r w:rsidRPr="00DC26C0">
        <w:rPr>
          <w:spacing w:val="1"/>
        </w:rPr>
        <w:t xml:space="preserve"> </w:t>
      </w:r>
      <w:r w:rsidRPr="00DC26C0">
        <w:t>bac</w:t>
      </w:r>
      <w:r w:rsidRPr="00DC26C0">
        <w:rPr>
          <w:spacing w:val="1"/>
        </w:rPr>
        <w:t xml:space="preserve"> </w:t>
      </w:r>
      <w:r w:rsidRPr="00DC26C0">
        <w:t>ou</w:t>
      </w:r>
      <w:r w:rsidRPr="00DC26C0">
        <w:rPr>
          <w:spacing w:val="-57"/>
        </w:rPr>
        <w:t xml:space="preserve"> </w:t>
      </w:r>
      <w:r w:rsidRPr="00DC26C0">
        <w:t>conteneur, ce contenant est assimilé au secteur ICI et tous les usagers</w:t>
      </w:r>
      <w:r w:rsidRPr="00DC26C0">
        <w:rPr>
          <w:spacing w:val="1"/>
        </w:rPr>
        <w:t xml:space="preserve"> </w:t>
      </w:r>
      <w:r w:rsidRPr="00DC26C0">
        <w:t>sont considérés appartenir au secteur ICI. Ainsi, seul le tarif pour les</w:t>
      </w:r>
      <w:r w:rsidRPr="00DC26C0">
        <w:rPr>
          <w:spacing w:val="1"/>
        </w:rPr>
        <w:t xml:space="preserve"> </w:t>
      </w:r>
      <w:r w:rsidRPr="00DC26C0">
        <w:t>usagers du secteur ICI est exigé et aucun tarif pour les usagers du</w:t>
      </w:r>
      <w:r w:rsidRPr="00DC26C0">
        <w:rPr>
          <w:spacing w:val="1"/>
        </w:rPr>
        <w:t xml:space="preserve"> </w:t>
      </w:r>
      <w:r w:rsidRPr="00DC26C0">
        <w:t>secteur</w:t>
      </w:r>
      <w:r w:rsidRPr="00DC26C0">
        <w:rPr>
          <w:spacing w:val="-2"/>
        </w:rPr>
        <w:t xml:space="preserve"> </w:t>
      </w:r>
      <w:r w:rsidRPr="00DC26C0">
        <w:t>résidentiel n’est</w:t>
      </w:r>
      <w:r w:rsidRPr="00DC26C0">
        <w:rPr>
          <w:spacing w:val="-1"/>
        </w:rPr>
        <w:t xml:space="preserve"> </w:t>
      </w:r>
      <w:r w:rsidRPr="00DC26C0">
        <w:t>perçu pour</w:t>
      </w:r>
      <w:r w:rsidRPr="00DC26C0">
        <w:rPr>
          <w:spacing w:val="1"/>
        </w:rPr>
        <w:t xml:space="preserve"> </w:t>
      </w:r>
      <w:r w:rsidRPr="00DC26C0">
        <w:t>cette</w:t>
      </w:r>
      <w:r w:rsidRPr="00DC26C0">
        <w:rPr>
          <w:spacing w:val="-2"/>
        </w:rPr>
        <w:t xml:space="preserve"> </w:t>
      </w:r>
      <w:r w:rsidRPr="00DC26C0">
        <w:t>propriété.</w:t>
      </w:r>
    </w:p>
    <w:p w14:paraId="69A164AA" w14:textId="77777777" w:rsidR="00E16347" w:rsidRPr="00DC26C0" w:rsidRDefault="00E16347" w:rsidP="00E16347">
      <w:pPr>
        <w:pStyle w:val="Corpsdetexte"/>
      </w:pPr>
    </w:p>
    <w:p w14:paraId="6F9FBC33" w14:textId="7B222FE3" w:rsidR="00E16347" w:rsidRPr="00DC26C0" w:rsidRDefault="00E16347" w:rsidP="00E16347">
      <w:pPr>
        <w:pStyle w:val="Corpsdetexte"/>
        <w:spacing w:before="4"/>
      </w:pPr>
    </w:p>
    <w:p w14:paraId="5E03E6B0" w14:textId="598020A3" w:rsidR="00E16347" w:rsidRPr="00DC26C0" w:rsidRDefault="00E16347" w:rsidP="009833AD">
      <w:pPr>
        <w:pStyle w:val="Titre1"/>
        <w:numPr>
          <w:ilvl w:val="0"/>
          <w:numId w:val="0"/>
        </w:numPr>
        <w:ind w:left="2410"/>
        <w:jc w:val="both"/>
      </w:pPr>
      <w:r w:rsidRPr="00DC26C0">
        <w:t>ARTICLE</w:t>
      </w:r>
      <w:r w:rsidRPr="00DC26C0">
        <w:rPr>
          <w:spacing w:val="-2"/>
        </w:rPr>
        <w:t xml:space="preserve"> </w:t>
      </w:r>
      <w:r w:rsidRPr="00DC26C0">
        <w:t>17.</w:t>
      </w:r>
      <w:r w:rsidRPr="00DC26C0">
        <w:rPr>
          <w:spacing w:val="-2"/>
        </w:rPr>
        <w:t xml:space="preserve"> </w:t>
      </w:r>
      <w:r w:rsidRPr="00DC26C0">
        <w:t>GRILLE</w:t>
      </w:r>
      <w:r w:rsidRPr="00DC26C0">
        <w:rPr>
          <w:spacing w:val="-4"/>
        </w:rPr>
        <w:t xml:space="preserve"> </w:t>
      </w:r>
      <w:r w:rsidRPr="00DC26C0">
        <w:t>DE</w:t>
      </w:r>
      <w:r w:rsidRPr="00DC26C0">
        <w:rPr>
          <w:spacing w:val="-2"/>
        </w:rPr>
        <w:t xml:space="preserve"> </w:t>
      </w:r>
      <w:r w:rsidRPr="00DC26C0">
        <w:t>TARIFICATION</w:t>
      </w:r>
    </w:p>
    <w:p w14:paraId="56B5D902" w14:textId="77777777" w:rsidR="00E16347" w:rsidRPr="00DC26C0" w:rsidRDefault="00E16347" w:rsidP="00E16347">
      <w:pPr>
        <w:pStyle w:val="Corpsdetexte"/>
        <w:spacing w:before="3"/>
        <w:rPr>
          <w:b/>
        </w:rPr>
      </w:pPr>
    </w:p>
    <w:p w14:paraId="19531139" w14:textId="77777777" w:rsidR="00E16347" w:rsidRPr="00DC26C0" w:rsidRDefault="00E16347" w:rsidP="00E16347">
      <w:pPr>
        <w:pStyle w:val="Corpsdetexte"/>
        <w:spacing w:line="249" w:lineRule="auto"/>
        <w:ind w:left="2383" w:right="906" w:hanging="10"/>
        <w:jc w:val="both"/>
      </w:pPr>
      <w:r w:rsidRPr="00DC26C0">
        <w:t>Après</w:t>
      </w:r>
      <w:r w:rsidRPr="00DC26C0">
        <w:rPr>
          <w:spacing w:val="-7"/>
        </w:rPr>
        <w:t xml:space="preserve"> </w:t>
      </w:r>
      <w:r w:rsidRPr="00DC26C0">
        <w:t>l’adoption</w:t>
      </w:r>
      <w:r w:rsidRPr="00DC26C0">
        <w:rPr>
          <w:spacing w:val="-6"/>
        </w:rPr>
        <w:t xml:space="preserve"> </w:t>
      </w:r>
      <w:r w:rsidRPr="00DC26C0">
        <w:t>du</w:t>
      </w:r>
      <w:r w:rsidRPr="00DC26C0">
        <w:rPr>
          <w:spacing w:val="-7"/>
        </w:rPr>
        <w:t xml:space="preserve"> </w:t>
      </w:r>
      <w:r w:rsidRPr="00DC26C0">
        <w:t>budget</w:t>
      </w:r>
      <w:r w:rsidRPr="00DC26C0">
        <w:rPr>
          <w:spacing w:val="-6"/>
        </w:rPr>
        <w:t xml:space="preserve"> </w:t>
      </w:r>
      <w:r w:rsidRPr="00DC26C0">
        <w:t>annuel,</w:t>
      </w:r>
      <w:r w:rsidRPr="00DC26C0">
        <w:rPr>
          <w:spacing w:val="-6"/>
        </w:rPr>
        <w:t xml:space="preserve"> </w:t>
      </w:r>
      <w:r w:rsidRPr="00DC26C0">
        <w:t>le</w:t>
      </w:r>
      <w:r w:rsidRPr="00DC26C0">
        <w:rPr>
          <w:spacing w:val="-8"/>
        </w:rPr>
        <w:t xml:space="preserve"> </w:t>
      </w:r>
      <w:r w:rsidRPr="00DC26C0">
        <w:t>conseil</w:t>
      </w:r>
      <w:r w:rsidRPr="00DC26C0">
        <w:rPr>
          <w:spacing w:val="-6"/>
        </w:rPr>
        <w:t xml:space="preserve"> </w:t>
      </w:r>
      <w:r w:rsidRPr="00DC26C0">
        <w:t>municipal</w:t>
      </w:r>
      <w:r w:rsidRPr="00DC26C0">
        <w:rPr>
          <w:spacing w:val="-6"/>
        </w:rPr>
        <w:t xml:space="preserve"> </w:t>
      </w:r>
      <w:r w:rsidRPr="00DC26C0">
        <w:t>publie</w:t>
      </w:r>
      <w:r w:rsidRPr="00DC26C0">
        <w:rPr>
          <w:spacing w:val="-8"/>
        </w:rPr>
        <w:t xml:space="preserve"> </w:t>
      </w:r>
      <w:r w:rsidRPr="00DC26C0">
        <w:t>sur</w:t>
      </w:r>
      <w:r w:rsidRPr="00DC26C0">
        <w:rPr>
          <w:spacing w:val="-7"/>
        </w:rPr>
        <w:t xml:space="preserve"> </w:t>
      </w:r>
      <w:r w:rsidRPr="00DC26C0">
        <w:t>son</w:t>
      </w:r>
      <w:r w:rsidRPr="00DC26C0">
        <w:rPr>
          <w:spacing w:val="-58"/>
        </w:rPr>
        <w:t xml:space="preserve"> </w:t>
      </w:r>
      <w:r w:rsidRPr="00DC26C0">
        <w:t>site</w:t>
      </w:r>
      <w:r w:rsidRPr="00DC26C0">
        <w:rPr>
          <w:spacing w:val="1"/>
        </w:rPr>
        <w:t xml:space="preserve"> </w:t>
      </w:r>
      <w:r w:rsidRPr="00DC26C0">
        <w:t>internet</w:t>
      </w:r>
      <w:r w:rsidRPr="00DC26C0">
        <w:rPr>
          <w:spacing w:val="1"/>
        </w:rPr>
        <w:t xml:space="preserve"> </w:t>
      </w:r>
      <w:r w:rsidRPr="00DC26C0">
        <w:t>et</w:t>
      </w:r>
      <w:r w:rsidRPr="00DC26C0">
        <w:rPr>
          <w:spacing w:val="1"/>
        </w:rPr>
        <w:t xml:space="preserve"> </w:t>
      </w:r>
      <w:r w:rsidRPr="00DC26C0">
        <w:t>affiche</w:t>
      </w:r>
      <w:r w:rsidRPr="00DC26C0">
        <w:rPr>
          <w:spacing w:val="1"/>
        </w:rPr>
        <w:t xml:space="preserve"> </w:t>
      </w:r>
      <w:r w:rsidRPr="00DC26C0">
        <w:t>au</w:t>
      </w:r>
      <w:r w:rsidRPr="00DC26C0">
        <w:rPr>
          <w:spacing w:val="1"/>
        </w:rPr>
        <w:t xml:space="preserve"> </w:t>
      </w:r>
      <w:r w:rsidRPr="00DC26C0">
        <w:t>bureau</w:t>
      </w:r>
      <w:r w:rsidRPr="00DC26C0">
        <w:rPr>
          <w:spacing w:val="1"/>
        </w:rPr>
        <w:t xml:space="preserve"> </w:t>
      </w:r>
      <w:r w:rsidRPr="00DC26C0">
        <w:t>municipal</w:t>
      </w:r>
      <w:r w:rsidRPr="00DC26C0">
        <w:rPr>
          <w:spacing w:val="1"/>
        </w:rPr>
        <w:t xml:space="preserve"> </w:t>
      </w:r>
      <w:r w:rsidRPr="00DC26C0">
        <w:t>la</w:t>
      </w:r>
      <w:r w:rsidRPr="00DC26C0">
        <w:rPr>
          <w:spacing w:val="1"/>
        </w:rPr>
        <w:t xml:space="preserve"> </w:t>
      </w:r>
      <w:r w:rsidRPr="00DC26C0">
        <w:t>grille</w:t>
      </w:r>
      <w:r w:rsidRPr="00DC26C0">
        <w:rPr>
          <w:spacing w:val="1"/>
        </w:rPr>
        <w:t xml:space="preserve"> </w:t>
      </w:r>
      <w:r w:rsidRPr="00DC26C0">
        <w:t>des</w:t>
      </w:r>
      <w:r w:rsidRPr="00DC26C0">
        <w:rPr>
          <w:spacing w:val="1"/>
        </w:rPr>
        <w:t xml:space="preserve"> </w:t>
      </w:r>
      <w:r w:rsidRPr="00DC26C0">
        <w:t>tarifs</w:t>
      </w:r>
      <w:r w:rsidRPr="00DC26C0">
        <w:rPr>
          <w:spacing w:val="1"/>
        </w:rPr>
        <w:t xml:space="preserve"> </w:t>
      </w:r>
      <w:r w:rsidRPr="00DC26C0">
        <w:t>applicables pour l’année financière, selon le modèle prévu à l’annexe</w:t>
      </w:r>
      <w:r w:rsidRPr="00DC26C0">
        <w:rPr>
          <w:spacing w:val="1"/>
        </w:rPr>
        <w:t xml:space="preserve"> </w:t>
      </w:r>
      <w:r w:rsidRPr="00DC26C0">
        <w:t>1</w:t>
      </w:r>
      <w:r w:rsidRPr="00DC26C0">
        <w:rPr>
          <w:spacing w:val="-1"/>
        </w:rPr>
        <w:t xml:space="preserve"> </w:t>
      </w:r>
      <w:r w:rsidRPr="00DC26C0">
        <w:t>du présent règlement.</w:t>
      </w:r>
    </w:p>
    <w:p w14:paraId="22C875F9" w14:textId="77777777" w:rsidR="00E16347" w:rsidRPr="00DC26C0" w:rsidRDefault="00E16347" w:rsidP="00E16347">
      <w:pPr>
        <w:pStyle w:val="Corpsdetexte"/>
      </w:pPr>
    </w:p>
    <w:p w14:paraId="7F62A91F" w14:textId="77777777" w:rsidR="00E16347" w:rsidRPr="00DC26C0" w:rsidRDefault="00E16347" w:rsidP="00E16347">
      <w:pPr>
        <w:pStyle w:val="Corpsdetexte"/>
        <w:spacing w:before="1"/>
      </w:pPr>
    </w:p>
    <w:p w14:paraId="06FEF809" w14:textId="77777777" w:rsidR="00E16347" w:rsidRPr="00DC26C0" w:rsidRDefault="00E16347" w:rsidP="009833AD">
      <w:pPr>
        <w:pStyle w:val="Titre1"/>
        <w:numPr>
          <w:ilvl w:val="0"/>
          <w:numId w:val="0"/>
        </w:numPr>
        <w:ind w:left="2410"/>
        <w:jc w:val="both"/>
      </w:pPr>
      <w:r w:rsidRPr="00DC26C0">
        <w:t>ARTICLE</w:t>
      </w:r>
      <w:r w:rsidRPr="00DC26C0">
        <w:rPr>
          <w:spacing w:val="-3"/>
        </w:rPr>
        <w:t xml:space="preserve"> </w:t>
      </w:r>
      <w:r w:rsidRPr="00DC26C0">
        <w:t>18.</w:t>
      </w:r>
      <w:r w:rsidRPr="00DC26C0">
        <w:rPr>
          <w:spacing w:val="-2"/>
        </w:rPr>
        <w:t xml:space="preserve"> </w:t>
      </w:r>
      <w:r w:rsidRPr="00DC26C0">
        <w:t>ENTRÉE</w:t>
      </w:r>
      <w:r w:rsidRPr="00DC26C0">
        <w:rPr>
          <w:spacing w:val="-2"/>
        </w:rPr>
        <w:t xml:space="preserve"> </w:t>
      </w:r>
      <w:r w:rsidRPr="00DC26C0">
        <w:t>EN</w:t>
      </w:r>
      <w:r w:rsidRPr="00DC26C0">
        <w:rPr>
          <w:spacing w:val="-3"/>
        </w:rPr>
        <w:t xml:space="preserve"> </w:t>
      </w:r>
      <w:r w:rsidRPr="00DC26C0">
        <w:t>VIGUEUR</w:t>
      </w:r>
    </w:p>
    <w:p w14:paraId="7E7E28CA" w14:textId="77777777" w:rsidR="00E16347" w:rsidRPr="00DC26C0" w:rsidRDefault="00E16347" w:rsidP="00E16347">
      <w:pPr>
        <w:pStyle w:val="Corpsdetexte"/>
        <w:spacing w:before="10"/>
        <w:rPr>
          <w:b/>
        </w:rPr>
      </w:pPr>
    </w:p>
    <w:p w14:paraId="48EFBE13" w14:textId="77777777" w:rsidR="00E16347" w:rsidRPr="00DC26C0" w:rsidRDefault="00E16347" w:rsidP="00E16347">
      <w:pPr>
        <w:pStyle w:val="Corpsdetexte"/>
        <w:spacing w:line="247" w:lineRule="auto"/>
        <w:ind w:left="2383" w:right="955" w:hanging="10"/>
        <w:jc w:val="both"/>
      </w:pPr>
      <w:r w:rsidRPr="00DC26C0">
        <w:t>Le</w:t>
      </w:r>
      <w:r w:rsidRPr="00DC26C0">
        <w:rPr>
          <w:spacing w:val="1"/>
        </w:rPr>
        <w:t xml:space="preserve"> </w:t>
      </w:r>
      <w:r w:rsidRPr="00DC26C0">
        <w:t>présent</w:t>
      </w:r>
      <w:r w:rsidRPr="00DC26C0">
        <w:rPr>
          <w:spacing w:val="1"/>
        </w:rPr>
        <w:t xml:space="preserve"> </w:t>
      </w:r>
      <w:r w:rsidRPr="00DC26C0">
        <w:t>règlement</w:t>
      </w:r>
      <w:r w:rsidRPr="00DC26C0">
        <w:rPr>
          <w:spacing w:val="1"/>
        </w:rPr>
        <w:t xml:space="preserve"> </w:t>
      </w:r>
      <w:r w:rsidRPr="00DC26C0">
        <w:t>entre</w:t>
      </w:r>
      <w:r w:rsidRPr="00DC26C0">
        <w:rPr>
          <w:spacing w:val="1"/>
        </w:rPr>
        <w:t xml:space="preserve"> </w:t>
      </w:r>
      <w:r w:rsidRPr="00DC26C0">
        <w:t>en</w:t>
      </w:r>
      <w:r w:rsidRPr="00DC26C0">
        <w:rPr>
          <w:spacing w:val="1"/>
        </w:rPr>
        <w:t xml:space="preserve"> </w:t>
      </w:r>
      <w:r w:rsidRPr="00DC26C0">
        <w:t>vigueur</w:t>
      </w:r>
      <w:r w:rsidRPr="00DC26C0">
        <w:rPr>
          <w:spacing w:val="1"/>
        </w:rPr>
        <w:t xml:space="preserve"> </w:t>
      </w:r>
      <w:r w:rsidRPr="00DC26C0">
        <w:t>le</w:t>
      </w:r>
      <w:r w:rsidRPr="00DC26C0">
        <w:rPr>
          <w:spacing w:val="1"/>
        </w:rPr>
        <w:t xml:space="preserve"> </w:t>
      </w:r>
      <w:r w:rsidRPr="00DC26C0">
        <w:t>jour</w:t>
      </w:r>
      <w:r w:rsidRPr="00DC26C0">
        <w:rPr>
          <w:spacing w:val="1"/>
        </w:rPr>
        <w:t xml:space="preserve"> </w:t>
      </w:r>
      <w:r w:rsidRPr="00DC26C0">
        <w:t>de</w:t>
      </w:r>
      <w:r w:rsidRPr="00DC26C0">
        <w:rPr>
          <w:spacing w:val="1"/>
        </w:rPr>
        <w:t xml:space="preserve"> </w:t>
      </w:r>
      <w:r w:rsidRPr="00DC26C0">
        <w:t>sa</w:t>
      </w:r>
      <w:r w:rsidRPr="00DC26C0">
        <w:rPr>
          <w:spacing w:val="1"/>
        </w:rPr>
        <w:t xml:space="preserve"> </w:t>
      </w:r>
      <w:r w:rsidRPr="00DC26C0">
        <w:t>publication,</w:t>
      </w:r>
      <w:r w:rsidRPr="00DC26C0">
        <w:rPr>
          <w:spacing w:val="-57"/>
        </w:rPr>
        <w:t xml:space="preserve"> </w:t>
      </w:r>
      <w:r w:rsidRPr="00DC26C0">
        <w:t>conformément</w:t>
      </w:r>
      <w:r w:rsidRPr="00DC26C0">
        <w:rPr>
          <w:spacing w:val="1"/>
        </w:rPr>
        <w:t xml:space="preserve"> </w:t>
      </w:r>
      <w:r w:rsidRPr="00DC26C0">
        <w:t>à</w:t>
      </w:r>
      <w:r w:rsidRPr="00DC26C0">
        <w:rPr>
          <w:spacing w:val="-1"/>
        </w:rPr>
        <w:t xml:space="preserve"> </w:t>
      </w:r>
      <w:r w:rsidRPr="00DC26C0">
        <w:t>la</w:t>
      </w:r>
      <w:r w:rsidRPr="00DC26C0">
        <w:rPr>
          <w:spacing w:val="-1"/>
        </w:rPr>
        <w:t xml:space="preserve"> </w:t>
      </w:r>
      <w:r w:rsidRPr="00DC26C0">
        <w:t>Loi.</w:t>
      </w:r>
    </w:p>
    <w:p w14:paraId="305BBFF0" w14:textId="77777777" w:rsidR="00E16347" w:rsidRPr="00DC26C0" w:rsidRDefault="00E16347" w:rsidP="00E16347">
      <w:pPr>
        <w:spacing w:line="247" w:lineRule="auto"/>
        <w:jc w:val="both"/>
        <w:rPr>
          <w:rFonts w:ascii="Times New Roman" w:hAnsi="Times New Roman" w:cs="Times New Roman"/>
          <w:szCs w:val="24"/>
        </w:rPr>
        <w:sectPr w:rsidR="00E16347" w:rsidRPr="00DC26C0">
          <w:pgSz w:w="12240" w:h="20160"/>
          <w:pgMar w:top="1920" w:right="500" w:bottom="280" w:left="1720" w:header="720" w:footer="720" w:gutter="0"/>
          <w:cols w:space="720"/>
        </w:sectPr>
      </w:pPr>
    </w:p>
    <w:p w14:paraId="4ADF1648" w14:textId="77777777" w:rsidR="00E16347" w:rsidRPr="00DC26C0" w:rsidRDefault="00E16347" w:rsidP="00E16347">
      <w:pPr>
        <w:spacing w:before="67"/>
        <w:ind w:left="2374"/>
        <w:rPr>
          <w:rFonts w:ascii="Times New Roman" w:hAnsi="Times New Roman" w:cs="Times New Roman"/>
          <w:b/>
          <w:szCs w:val="24"/>
        </w:rPr>
      </w:pPr>
      <w:r w:rsidRPr="00DC26C0">
        <w:rPr>
          <w:rFonts w:ascii="Times New Roman" w:hAnsi="Times New Roman" w:cs="Times New Roman"/>
          <w:b/>
          <w:szCs w:val="24"/>
        </w:rPr>
        <w:lastRenderedPageBreak/>
        <w:t>ADOPTÉ</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À</w:t>
      </w:r>
      <w:r w:rsidRPr="00DC26C0">
        <w:rPr>
          <w:rFonts w:ascii="Times New Roman" w:hAnsi="Times New Roman" w:cs="Times New Roman"/>
          <w:b/>
          <w:spacing w:val="-3"/>
          <w:szCs w:val="24"/>
        </w:rPr>
        <w:t xml:space="preserve"> </w:t>
      </w:r>
      <w:r w:rsidRPr="00DC26C0">
        <w:rPr>
          <w:rFonts w:ascii="Times New Roman" w:hAnsi="Times New Roman" w:cs="Times New Roman"/>
          <w:b/>
          <w:szCs w:val="24"/>
        </w:rPr>
        <w:t>TADOUSSAC,</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CE</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25</w:t>
      </w:r>
      <w:r w:rsidRPr="00DC26C0">
        <w:rPr>
          <w:rFonts w:ascii="Times New Roman" w:hAnsi="Times New Roman" w:cs="Times New Roman"/>
          <w:b/>
          <w:position w:val="8"/>
          <w:szCs w:val="24"/>
        </w:rPr>
        <w:t>E</w:t>
      </w:r>
      <w:r w:rsidRPr="00DC26C0">
        <w:rPr>
          <w:rFonts w:ascii="Times New Roman" w:hAnsi="Times New Roman" w:cs="Times New Roman"/>
          <w:b/>
          <w:spacing w:val="18"/>
          <w:position w:val="8"/>
          <w:szCs w:val="24"/>
        </w:rPr>
        <w:t xml:space="preserve"> </w:t>
      </w:r>
      <w:r w:rsidRPr="00DC26C0">
        <w:rPr>
          <w:rFonts w:ascii="Times New Roman" w:hAnsi="Times New Roman" w:cs="Times New Roman"/>
          <w:b/>
          <w:szCs w:val="24"/>
        </w:rPr>
        <w:t>JOUR</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DE</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JANVIER</w:t>
      </w:r>
      <w:r w:rsidRPr="00DC26C0">
        <w:rPr>
          <w:rFonts w:ascii="Times New Roman" w:hAnsi="Times New Roman" w:cs="Times New Roman"/>
          <w:b/>
          <w:spacing w:val="-3"/>
          <w:szCs w:val="24"/>
        </w:rPr>
        <w:t xml:space="preserve"> </w:t>
      </w:r>
      <w:r w:rsidRPr="00DC26C0">
        <w:rPr>
          <w:rFonts w:ascii="Times New Roman" w:hAnsi="Times New Roman" w:cs="Times New Roman"/>
          <w:b/>
          <w:szCs w:val="24"/>
        </w:rPr>
        <w:t>2023.</w:t>
      </w:r>
    </w:p>
    <w:p w14:paraId="6B66958E" w14:textId="77777777" w:rsidR="00E16347" w:rsidRPr="00DC26C0" w:rsidRDefault="00E16347" w:rsidP="00E16347">
      <w:pPr>
        <w:pStyle w:val="Corpsdetexte"/>
        <w:rPr>
          <w:b/>
        </w:rPr>
      </w:pPr>
    </w:p>
    <w:p w14:paraId="59845AC7" w14:textId="77777777" w:rsidR="00E16347" w:rsidRPr="00DC26C0" w:rsidRDefault="00E16347" w:rsidP="00E16347">
      <w:pPr>
        <w:pStyle w:val="Corpsdetexte"/>
        <w:rPr>
          <w:b/>
        </w:rPr>
      </w:pPr>
    </w:p>
    <w:p w14:paraId="459B573D" w14:textId="77777777" w:rsidR="00E16347" w:rsidRPr="00DC26C0" w:rsidRDefault="00E16347" w:rsidP="00E16347">
      <w:pPr>
        <w:pStyle w:val="Corpsdetexte"/>
        <w:rPr>
          <w:b/>
        </w:rPr>
      </w:pPr>
    </w:p>
    <w:p w14:paraId="736E9BEB" w14:textId="77777777" w:rsidR="00E16347" w:rsidRPr="00DC26C0" w:rsidRDefault="00E16347" w:rsidP="00E16347">
      <w:pPr>
        <w:pStyle w:val="Corpsdetexte"/>
        <w:rPr>
          <w:b/>
        </w:rPr>
      </w:pPr>
    </w:p>
    <w:p w14:paraId="756081A0" w14:textId="77777777" w:rsidR="00E16347" w:rsidRPr="00DC26C0" w:rsidRDefault="00E16347" w:rsidP="00E16347">
      <w:pPr>
        <w:pStyle w:val="Corpsdetexte"/>
        <w:rPr>
          <w:b/>
        </w:rPr>
      </w:pPr>
    </w:p>
    <w:p w14:paraId="1259CFB0" w14:textId="77777777" w:rsidR="00E16347" w:rsidRPr="00DC26C0" w:rsidRDefault="00E16347" w:rsidP="00E16347">
      <w:pPr>
        <w:pStyle w:val="Corpsdetexte"/>
        <w:rPr>
          <w:b/>
        </w:rPr>
      </w:pPr>
    </w:p>
    <w:tbl>
      <w:tblPr>
        <w:tblStyle w:val="TableNormal"/>
        <w:tblW w:w="0" w:type="auto"/>
        <w:tblInd w:w="2391" w:type="dxa"/>
        <w:tblLayout w:type="fixed"/>
        <w:tblLook w:val="01E0" w:firstRow="1" w:lastRow="1" w:firstColumn="1" w:lastColumn="1" w:noHBand="0" w:noVBand="0"/>
      </w:tblPr>
      <w:tblGrid>
        <w:gridCol w:w="2947"/>
        <w:gridCol w:w="624"/>
        <w:gridCol w:w="2950"/>
      </w:tblGrid>
      <w:tr w:rsidR="00E16347" w:rsidRPr="00DC26C0" w14:paraId="150666EB" w14:textId="77777777" w:rsidTr="000E4044">
        <w:trPr>
          <w:trHeight w:val="287"/>
        </w:trPr>
        <w:tc>
          <w:tcPr>
            <w:tcW w:w="2947" w:type="dxa"/>
            <w:tcBorders>
              <w:top w:val="single" w:sz="4" w:space="0" w:color="000000"/>
            </w:tcBorders>
          </w:tcPr>
          <w:p w14:paraId="1A815075" w14:textId="77777777" w:rsidR="00E16347" w:rsidRPr="00DC26C0" w:rsidRDefault="00E16347" w:rsidP="000E4044">
            <w:pPr>
              <w:pStyle w:val="TableParagraph"/>
              <w:spacing w:before="1" w:line="266" w:lineRule="exact"/>
              <w:ind w:left="132"/>
              <w:rPr>
                <w:sz w:val="24"/>
                <w:szCs w:val="24"/>
              </w:rPr>
            </w:pPr>
            <w:r w:rsidRPr="00DC26C0">
              <w:rPr>
                <w:sz w:val="24"/>
                <w:szCs w:val="24"/>
              </w:rPr>
              <w:t>Richard</w:t>
            </w:r>
            <w:r w:rsidRPr="00DC26C0">
              <w:rPr>
                <w:spacing w:val="-3"/>
                <w:sz w:val="24"/>
                <w:szCs w:val="24"/>
              </w:rPr>
              <w:t xml:space="preserve"> </w:t>
            </w:r>
            <w:r w:rsidRPr="00DC26C0">
              <w:rPr>
                <w:sz w:val="24"/>
                <w:szCs w:val="24"/>
              </w:rPr>
              <w:t>Therrien,</w:t>
            </w:r>
          </w:p>
        </w:tc>
        <w:tc>
          <w:tcPr>
            <w:tcW w:w="624" w:type="dxa"/>
          </w:tcPr>
          <w:p w14:paraId="6DF850D9" w14:textId="77777777" w:rsidR="00E16347" w:rsidRPr="00DC26C0" w:rsidRDefault="00E16347" w:rsidP="000E4044">
            <w:pPr>
              <w:pStyle w:val="TableParagraph"/>
              <w:rPr>
                <w:sz w:val="24"/>
                <w:szCs w:val="24"/>
              </w:rPr>
            </w:pPr>
          </w:p>
        </w:tc>
        <w:tc>
          <w:tcPr>
            <w:tcW w:w="2950" w:type="dxa"/>
            <w:tcBorders>
              <w:top w:val="single" w:sz="4" w:space="0" w:color="000000"/>
            </w:tcBorders>
          </w:tcPr>
          <w:p w14:paraId="6A428572" w14:textId="77777777" w:rsidR="00E16347" w:rsidRPr="00DC26C0" w:rsidRDefault="00E16347" w:rsidP="000E4044">
            <w:pPr>
              <w:pStyle w:val="TableParagraph"/>
              <w:spacing w:before="1" w:line="266" w:lineRule="exact"/>
              <w:ind w:right="111"/>
              <w:jc w:val="right"/>
              <w:rPr>
                <w:sz w:val="24"/>
                <w:szCs w:val="24"/>
              </w:rPr>
            </w:pPr>
            <w:r w:rsidRPr="00DC26C0">
              <w:rPr>
                <w:sz w:val="24"/>
                <w:szCs w:val="24"/>
              </w:rPr>
              <w:t xml:space="preserve">Chantale </w:t>
            </w:r>
            <w:proofErr w:type="spellStart"/>
            <w:r w:rsidRPr="00DC26C0">
              <w:rPr>
                <w:sz w:val="24"/>
                <w:szCs w:val="24"/>
              </w:rPr>
              <w:t>Ot</w:t>
            </w:r>
            <w:proofErr w:type="spellEnd"/>
          </w:p>
        </w:tc>
      </w:tr>
      <w:tr w:rsidR="00E16347" w:rsidRPr="00DC26C0" w14:paraId="6B1B052A" w14:textId="77777777" w:rsidTr="000E4044">
        <w:trPr>
          <w:trHeight w:val="275"/>
        </w:trPr>
        <w:tc>
          <w:tcPr>
            <w:tcW w:w="2947" w:type="dxa"/>
          </w:tcPr>
          <w:p w14:paraId="31A70C8E" w14:textId="77777777" w:rsidR="00E16347" w:rsidRPr="00DC26C0" w:rsidRDefault="00E16347" w:rsidP="000E4044">
            <w:pPr>
              <w:pStyle w:val="TableParagraph"/>
              <w:spacing w:line="256" w:lineRule="exact"/>
              <w:ind w:left="132"/>
              <w:rPr>
                <w:sz w:val="24"/>
                <w:szCs w:val="24"/>
              </w:rPr>
            </w:pPr>
            <w:r w:rsidRPr="00DC26C0">
              <w:rPr>
                <w:sz w:val="24"/>
                <w:szCs w:val="24"/>
              </w:rPr>
              <w:t>Maire</w:t>
            </w:r>
          </w:p>
        </w:tc>
        <w:tc>
          <w:tcPr>
            <w:tcW w:w="624" w:type="dxa"/>
          </w:tcPr>
          <w:p w14:paraId="70996C7D" w14:textId="77777777" w:rsidR="00E16347" w:rsidRPr="00DC26C0" w:rsidRDefault="00E16347" w:rsidP="000E4044">
            <w:pPr>
              <w:pStyle w:val="TableParagraph"/>
              <w:rPr>
                <w:sz w:val="24"/>
                <w:szCs w:val="24"/>
              </w:rPr>
            </w:pPr>
          </w:p>
        </w:tc>
        <w:tc>
          <w:tcPr>
            <w:tcW w:w="2950" w:type="dxa"/>
          </w:tcPr>
          <w:p w14:paraId="48E3ED7F" w14:textId="77777777" w:rsidR="00E16347" w:rsidRPr="00DC26C0" w:rsidRDefault="00E16347" w:rsidP="000E4044">
            <w:pPr>
              <w:pStyle w:val="TableParagraph"/>
              <w:spacing w:line="256" w:lineRule="exact"/>
              <w:ind w:right="109"/>
              <w:jc w:val="right"/>
              <w:rPr>
                <w:sz w:val="24"/>
                <w:szCs w:val="24"/>
              </w:rPr>
            </w:pPr>
            <w:proofErr w:type="spellStart"/>
            <w:r w:rsidRPr="00DC26C0">
              <w:rPr>
                <w:sz w:val="24"/>
                <w:szCs w:val="24"/>
              </w:rPr>
              <w:t>Directrice</w:t>
            </w:r>
            <w:proofErr w:type="spellEnd"/>
            <w:r w:rsidRPr="00DC26C0">
              <w:rPr>
                <w:spacing w:val="-4"/>
                <w:sz w:val="24"/>
                <w:szCs w:val="24"/>
              </w:rPr>
              <w:t xml:space="preserve"> </w:t>
            </w:r>
            <w:proofErr w:type="spellStart"/>
            <w:r w:rsidRPr="00DC26C0">
              <w:rPr>
                <w:sz w:val="24"/>
                <w:szCs w:val="24"/>
              </w:rPr>
              <w:t>générale</w:t>
            </w:r>
            <w:proofErr w:type="spellEnd"/>
          </w:p>
        </w:tc>
      </w:tr>
    </w:tbl>
    <w:p w14:paraId="06A208E8" w14:textId="77777777" w:rsidR="00E16347" w:rsidRPr="00DC26C0" w:rsidRDefault="00E16347" w:rsidP="00E16347">
      <w:pPr>
        <w:pStyle w:val="Corpsdetexte"/>
        <w:spacing w:before="3"/>
        <w:rPr>
          <w:b/>
        </w:rPr>
      </w:pPr>
    </w:p>
    <w:p w14:paraId="113C6E72" w14:textId="77777777" w:rsidR="00E16347" w:rsidRPr="00DC26C0" w:rsidRDefault="00E16347" w:rsidP="00E16347">
      <w:pPr>
        <w:spacing w:before="90" w:line="261" w:lineRule="auto"/>
        <w:ind w:left="2374" w:right="2905"/>
        <w:rPr>
          <w:rFonts w:ascii="Times New Roman" w:hAnsi="Times New Roman" w:cs="Times New Roman"/>
          <w:b/>
          <w:szCs w:val="24"/>
        </w:rPr>
      </w:pPr>
      <w:r w:rsidRPr="00DC26C0">
        <w:rPr>
          <w:rFonts w:ascii="Times New Roman" w:hAnsi="Times New Roman" w:cs="Times New Roman"/>
          <w:b/>
          <w:szCs w:val="24"/>
        </w:rPr>
        <w:t>AVIS DE MOTION LE 8 NOVEMBRE 2022 AVIS</w:t>
      </w:r>
      <w:r w:rsidRPr="00DC26C0">
        <w:rPr>
          <w:rFonts w:ascii="Times New Roman" w:hAnsi="Times New Roman" w:cs="Times New Roman"/>
          <w:b/>
          <w:spacing w:val="-1"/>
          <w:szCs w:val="24"/>
        </w:rPr>
        <w:t xml:space="preserve"> </w:t>
      </w:r>
      <w:r w:rsidRPr="00DC26C0">
        <w:rPr>
          <w:rFonts w:ascii="Times New Roman" w:hAnsi="Times New Roman" w:cs="Times New Roman"/>
          <w:b/>
          <w:szCs w:val="24"/>
        </w:rPr>
        <w:t>PUBLIC 12 DÉCEMBRE 2022</w:t>
      </w:r>
    </w:p>
    <w:p w14:paraId="5665CDCD" w14:textId="77777777" w:rsidR="00E16347" w:rsidRPr="00DC26C0" w:rsidRDefault="00E16347" w:rsidP="00E16347">
      <w:pPr>
        <w:spacing w:line="261" w:lineRule="auto"/>
        <w:ind w:left="2374" w:right="1424"/>
        <w:rPr>
          <w:rFonts w:ascii="Times New Roman" w:hAnsi="Times New Roman" w:cs="Times New Roman"/>
          <w:b/>
          <w:szCs w:val="24"/>
        </w:rPr>
      </w:pPr>
      <w:r w:rsidRPr="00DC26C0">
        <w:rPr>
          <w:rFonts w:ascii="Times New Roman" w:hAnsi="Times New Roman" w:cs="Times New Roman"/>
          <w:b/>
          <w:szCs w:val="24"/>
        </w:rPr>
        <w:t>DÉPÔT</w:t>
      </w:r>
      <w:r w:rsidRPr="00DC26C0">
        <w:rPr>
          <w:rFonts w:ascii="Times New Roman" w:hAnsi="Times New Roman" w:cs="Times New Roman"/>
          <w:b/>
          <w:spacing w:val="-3"/>
          <w:szCs w:val="24"/>
        </w:rPr>
        <w:t xml:space="preserve"> </w:t>
      </w:r>
      <w:r w:rsidRPr="00DC26C0">
        <w:rPr>
          <w:rFonts w:ascii="Times New Roman" w:hAnsi="Times New Roman" w:cs="Times New Roman"/>
          <w:b/>
          <w:szCs w:val="24"/>
        </w:rPr>
        <w:t>DU</w:t>
      </w:r>
      <w:r w:rsidRPr="00DC26C0">
        <w:rPr>
          <w:rFonts w:ascii="Times New Roman" w:hAnsi="Times New Roman" w:cs="Times New Roman"/>
          <w:b/>
          <w:spacing w:val="-3"/>
          <w:szCs w:val="24"/>
        </w:rPr>
        <w:t xml:space="preserve"> </w:t>
      </w:r>
      <w:r w:rsidRPr="00DC26C0">
        <w:rPr>
          <w:rFonts w:ascii="Times New Roman" w:hAnsi="Times New Roman" w:cs="Times New Roman"/>
          <w:b/>
          <w:szCs w:val="24"/>
        </w:rPr>
        <w:t>PROJET</w:t>
      </w:r>
      <w:r w:rsidRPr="00DC26C0">
        <w:rPr>
          <w:rFonts w:ascii="Times New Roman" w:hAnsi="Times New Roman" w:cs="Times New Roman"/>
          <w:b/>
          <w:spacing w:val="-4"/>
          <w:szCs w:val="24"/>
        </w:rPr>
        <w:t xml:space="preserve"> </w:t>
      </w:r>
      <w:r w:rsidRPr="00DC26C0">
        <w:rPr>
          <w:rFonts w:ascii="Times New Roman" w:hAnsi="Times New Roman" w:cs="Times New Roman"/>
          <w:b/>
          <w:szCs w:val="24"/>
        </w:rPr>
        <w:t>DE</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RÈGLEMENT</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21 DÉCEMBRE 2022</w:t>
      </w:r>
    </w:p>
    <w:p w14:paraId="1A9508C4" w14:textId="77777777" w:rsidR="00E16347" w:rsidRPr="00DC26C0" w:rsidRDefault="00E16347" w:rsidP="00E16347">
      <w:pPr>
        <w:spacing w:line="261" w:lineRule="auto"/>
        <w:ind w:left="2374" w:right="1424"/>
        <w:rPr>
          <w:rFonts w:ascii="Times New Roman" w:hAnsi="Times New Roman" w:cs="Times New Roman"/>
          <w:b/>
          <w:szCs w:val="24"/>
        </w:rPr>
      </w:pPr>
      <w:r w:rsidRPr="00DC26C0">
        <w:rPr>
          <w:rFonts w:ascii="Times New Roman" w:hAnsi="Times New Roman" w:cs="Times New Roman"/>
          <w:b/>
          <w:szCs w:val="24"/>
        </w:rPr>
        <w:t>ADOPTION</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DU</w:t>
      </w:r>
      <w:r w:rsidRPr="00DC26C0">
        <w:rPr>
          <w:rFonts w:ascii="Times New Roman" w:hAnsi="Times New Roman" w:cs="Times New Roman"/>
          <w:b/>
          <w:spacing w:val="-1"/>
          <w:szCs w:val="24"/>
        </w:rPr>
        <w:t xml:space="preserve"> </w:t>
      </w:r>
      <w:r w:rsidRPr="00DC26C0">
        <w:rPr>
          <w:rFonts w:ascii="Times New Roman" w:hAnsi="Times New Roman" w:cs="Times New Roman"/>
          <w:b/>
          <w:szCs w:val="24"/>
        </w:rPr>
        <w:t xml:space="preserve">RÈGLEMENT </w:t>
      </w:r>
      <w:r w:rsidRPr="00DC26C0">
        <w:rPr>
          <w:rFonts w:ascii="Times New Roman" w:hAnsi="Times New Roman" w:cs="Times New Roman"/>
          <w:b/>
          <w:caps/>
          <w:szCs w:val="24"/>
        </w:rPr>
        <w:t>10 janvier 2023</w:t>
      </w:r>
    </w:p>
    <w:p w14:paraId="627E1221" w14:textId="77777777" w:rsidR="00E16347" w:rsidRPr="00DC26C0" w:rsidRDefault="00E16347" w:rsidP="00E16347">
      <w:pPr>
        <w:spacing w:line="274" w:lineRule="exact"/>
        <w:ind w:left="2374"/>
        <w:rPr>
          <w:rFonts w:ascii="Times New Roman" w:hAnsi="Times New Roman" w:cs="Times New Roman"/>
          <w:b/>
          <w:szCs w:val="24"/>
        </w:rPr>
      </w:pPr>
      <w:r w:rsidRPr="00DC26C0">
        <w:rPr>
          <w:rFonts w:ascii="Times New Roman" w:hAnsi="Times New Roman" w:cs="Times New Roman"/>
          <w:b/>
          <w:szCs w:val="24"/>
        </w:rPr>
        <w:t>AVIS</w:t>
      </w:r>
      <w:r w:rsidRPr="00DC26C0">
        <w:rPr>
          <w:rFonts w:ascii="Times New Roman" w:hAnsi="Times New Roman" w:cs="Times New Roman"/>
          <w:b/>
          <w:spacing w:val="-3"/>
          <w:szCs w:val="24"/>
        </w:rPr>
        <w:t xml:space="preserve"> </w:t>
      </w:r>
      <w:r w:rsidRPr="00DC26C0">
        <w:rPr>
          <w:rFonts w:ascii="Times New Roman" w:hAnsi="Times New Roman" w:cs="Times New Roman"/>
          <w:b/>
          <w:szCs w:val="24"/>
        </w:rPr>
        <w:t>DE</w:t>
      </w:r>
      <w:r w:rsidRPr="00DC26C0">
        <w:rPr>
          <w:rFonts w:ascii="Times New Roman" w:hAnsi="Times New Roman" w:cs="Times New Roman"/>
          <w:b/>
          <w:spacing w:val="-2"/>
          <w:szCs w:val="24"/>
        </w:rPr>
        <w:t xml:space="preserve"> </w:t>
      </w:r>
      <w:r w:rsidRPr="00DC26C0">
        <w:rPr>
          <w:rFonts w:ascii="Times New Roman" w:hAnsi="Times New Roman" w:cs="Times New Roman"/>
          <w:b/>
          <w:szCs w:val="24"/>
        </w:rPr>
        <w:t xml:space="preserve">PROMULGATION </w:t>
      </w:r>
    </w:p>
    <w:p w14:paraId="2AF38216" w14:textId="77777777" w:rsidR="00E16347" w:rsidRPr="00DC26C0" w:rsidRDefault="00E16347" w:rsidP="00E16347">
      <w:pPr>
        <w:pStyle w:val="Corpsdetexte"/>
        <w:spacing w:before="2"/>
        <w:rPr>
          <w:b/>
        </w:rPr>
      </w:pPr>
    </w:p>
    <w:p w14:paraId="5AD25125" w14:textId="77777777" w:rsidR="00E16347" w:rsidRPr="00DC26C0" w:rsidRDefault="00E16347" w:rsidP="003E10FE">
      <w:pPr>
        <w:pStyle w:val="Titre3"/>
      </w:pPr>
      <w:r w:rsidRPr="00DC26C0">
        <w:t>Annexe</w:t>
      </w:r>
      <w:r w:rsidRPr="00DC26C0">
        <w:rPr>
          <w:spacing w:val="-3"/>
        </w:rPr>
        <w:t xml:space="preserve"> </w:t>
      </w:r>
      <w:r w:rsidRPr="00DC26C0">
        <w:t>1</w:t>
      </w:r>
      <w:r w:rsidRPr="00DC26C0">
        <w:rPr>
          <w:spacing w:val="-2"/>
        </w:rPr>
        <w:t xml:space="preserve"> </w:t>
      </w:r>
      <w:r w:rsidRPr="00DC26C0">
        <w:t>:</w:t>
      </w:r>
      <w:r w:rsidRPr="00DC26C0">
        <w:rPr>
          <w:spacing w:val="-2"/>
        </w:rPr>
        <w:t xml:space="preserve"> </w:t>
      </w:r>
      <w:r w:rsidRPr="00DC26C0">
        <w:t>TARIFICATION</w:t>
      </w:r>
      <w:r w:rsidRPr="00DC26C0">
        <w:rPr>
          <w:spacing w:val="56"/>
        </w:rPr>
        <w:t xml:space="preserve"> </w:t>
      </w:r>
      <w:r w:rsidRPr="00DC26C0">
        <w:t>–</w:t>
      </w:r>
      <w:r w:rsidRPr="00DC26C0">
        <w:rPr>
          <w:spacing w:val="-1"/>
        </w:rPr>
        <w:t xml:space="preserve"> </w:t>
      </w:r>
      <w:r w:rsidRPr="00DC26C0">
        <w:t>GRILLE</w:t>
      </w:r>
      <w:r w:rsidRPr="00DC26C0">
        <w:rPr>
          <w:spacing w:val="-2"/>
        </w:rPr>
        <w:t xml:space="preserve"> </w:t>
      </w:r>
      <w:r w:rsidRPr="00DC26C0">
        <w:t>DE</w:t>
      </w:r>
      <w:r w:rsidRPr="00DC26C0">
        <w:rPr>
          <w:spacing w:val="-3"/>
        </w:rPr>
        <w:t xml:space="preserve"> </w:t>
      </w:r>
      <w:r w:rsidRPr="00DC26C0">
        <w:t>CALCUL</w:t>
      </w:r>
    </w:p>
    <w:p w14:paraId="517FD966" w14:textId="77777777" w:rsidR="00E16347" w:rsidRPr="00DC26C0" w:rsidRDefault="00E16347" w:rsidP="00E16347">
      <w:pPr>
        <w:pStyle w:val="Corpsdetexte"/>
        <w:rPr>
          <w:b/>
        </w:rPr>
      </w:pPr>
    </w:p>
    <w:p w14:paraId="30C3F98B" w14:textId="77777777" w:rsidR="00E16347" w:rsidRPr="00DC26C0" w:rsidRDefault="00E16347" w:rsidP="00E16347">
      <w:pPr>
        <w:pStyle w:val="Corpsdetexte"/>
        <w:spacing w:before="234"/>
        <w:ind w:left="2374"/>
      </w:pPr>
      <w:r w:rsidRPr="00DC26C0">
        <w:t>Pour</w:t>
      </w:r>
      <w:r w:rsidRPr="00DC26C0">
        <w:rPr>
          <w:spacing w:val="-2"/>
        </w:rPr>
        <w:t xml:space="preserve"> </w:t>
      </w:r>
      <w:r w:rsidRPr="00DC26C0">
        <w:t>l’année</w:t>
      </w:r>
      <w:r w:rsidRPr="00DC26C0">
        <w:rPr>
          <w:spacing w:val="-2"/>
        </w:rPr>
        <w:t xml:space="preserve"> </w:t>
      </w:r>
      <w:r w:rsidRPr="00DC26C0">
        <w:t>2023,</w:t>
      </w:r>
      <w:r w:rsidRPr="00DC26C0">
        <w:rPr>
          <w:spacing w:val="-1"/>
        </w:rPr>
        <w:t xml:space="preserve"> </w:t>
      </w:r>
      <w:r w:rsidRPr="00DC26C0">
        <w:t>les</w:t>
      </w:r>
      <w:r w:rsidRPr="00DC26C0">
        <w:rPr>
          <w:spacing w:val="-1"/>
        </w:rPr>
        <w:t xml:space="preserve"> </w:t>
      </w:r>
      <w:r w:rsidRPr="00DC26C0">
        <w:t>tarifs</w:t>
      </w:r>
      <w:r w:rsidRPr="00DC26C0">
        <w:rPr>
          <w:spacing w:val="-1"/>
        </w:rPr>
        <w:t xml:space="preserve"> </w:t>
      </w:r>
      <w:r w:rsidRPr="00DC26C0">
        <w:t>suivants</w:t>
      </w:r>
      <w:r w:rsidRPr="00DC26C0">
        <w:rPr>
          <w:spacing w:val="-1"/>
        </w:rPr>
        <w:t xml:space="preserve"> </w:t>
      </w:r>
      <w:r w:rsidRPr="00DC26C0">
        <w:t>sont</w:t>
      </w:r>
      <w:r w:rsidRPr="00DC26C0">
        <w:rPr>
          <w:spacing w:val="-1"/>
        </w:rPr>
        <w:t xml:space="preserve"> </w:t>
      </w:r>
      <w:r w:rsidRPr="00DC26C0">
        <w:t>en vigueur</w:t>
      </w:r>
      <w:r w:rsidRPr="00DC26C0">
        <w:rPr>
          <w:spacing w:val="-2"/>
        </w:rPr>
        <w:t xml:space="preserve"> </w:t>
      </w:r>
      <w:r w:rsidRPr="00DC26C0">
        <w:t>:</w:t>
      </w:r>
    </w:p>
    <w:p w14:paraId="69491B04" w14:textId="77777777" w:rsidR="00E16347" w:rsidRPr="00DC26C0" w:rsidRDefault="00E16347" w:rsidP="00E16347">
      <w:pPr>
        <w:pStyle w:val="Corpsdetexte"/>
        <w:spacing w:before="9"/>
      </w:pPr>
    </w:p>
    <w:tbl>
      <w:tblPr>
        <w:tblStyle w:val="TableNormal"/>
        <w:tblW w:w="0" w:type="auto"/>
        <w:tblInd w:w="2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8"/>
        <w:gridCol w:w="3898"/>
      </w:tblGrid>
      <w:tr w:rsidR="00E16347" w:rsidRPr="00DC26C0" w14:paraId="48445FF3" w14:textId="77777777" w:rsidTr="000E4044">
        <w:trPr>
          <w:trHeight w:val="577"/>
        </w:trPr>
        <w:tc>
          <w:tcPr>
            <w:tcW w:w="2818" w:type="dxa"/>
          </w:tcPr>
          <w:p w14:paraId="349E5A45" w14:textId="77777777" w:rsidR="00E16347" w:rsidRPr="00DC26C0" w:rsidRDefault="00E16347" w:rsidP="000E4044">
            <w:pPr>
              <w:pStyle w:val="TableParagraph"/>
              <w:spacing w:line="275" w:lineRule="exact"/>
              <w:ind w:left="902"/>
              <w:rPr>
                <w:b/>
                <w:sz w:val="24"/>
                <w:szCs w:val="24"/>
              </w:rPr>
            </w:pPr>
            <w:r w:rsidRPr="00DC26C0">
              <w:rPr>
                <w:b/>
                <w:sz w:val="24"/>
                <w:szCs w:val="24"/>
              </w:rPr>
              <w:t>USAGER</w:t>
            </w:r>
          </w:p>
        </w:tc>
        <w:tc>
          <w:tcPr>
            <w:tcW w:w="3898" w:type="dxa"/>
          </w:tcPr>
          <w:p w14:paraId="39F9DF89" w14:textId="77777777" w:rsidR="00E16347" w:rsidRPr="00DC26C0" w:rsidRDefault="00E16347" w:rsidP="000E4044">
            <w:pPr>
              <w:pStyle w:val="TableParagraph"/>
              <w:spacing w:line="275" w:lineRule="exact"/>
              <w:ind w:left="799" w:right="801"/>
              <w:jc w:val="center"/>
              <w:rPr>
                <w:b/>
                <w:sz w:val="24"/>
                <w:szCs w:val="24"/>
              </w:rPr>
            </w:pPr>
            <w:r w:rsidRPr="00DC26C0">
              <w:rPr>
                <w:b/>
                <w:sz w:val="24"/>
                <w:szCs w:val="24"/>
              </w:rPr>
              <w:t>TARIFS</w:t>
            </w:r>
            <w:r w:rsidRPr="00DC26C0">
              <w:rPr>
                <w:b/>
                <w:spacing w:val="-3"/>
                <w:sz w:val="24"/>
                <w:szCs w:val="24"/>
              </w:rPr>
              <w:t xml:space="preserve"> </w:t>
            </w:r>
            <w:r w:rsidRPr="00DC26C0">
              <w:rPr>
                <w:b/>
                <w:sz w:val="24"/>
                <w:szCs w:val="24"/>
              </w:rPr>
              <w:t>PAR</w:t>
            </w:r>
            <w:r w:rsidRPr="00DC26C0">
              <w:rPr>
                <w:b/>
                <w:spacing w:val="-3"/>
                <w:sz w:val="24"/>
                <w:szCs w:val="24"/>
              </w:rPr>
              <w:t xml:space="preserve"> </w:t>
            </w:r>
            <w:r w:rsidRPr="00DC26C0">
              <w:rPr>
                <w:b/>
                <w:sz w:val="24"/>
                <w:szCs w:val="24"/>
              </w:rPr>
              <w:t>UNITÉ</w:t>
            </w:r>
          </w:p>
          <w:p w14:paraId="420155C6" w14:textId="77777777" w:rsidR="00E16347" w:rsidRPr="00DC26C0" w:rsidRDefault="00E16347" w:rsidP="000E4044">
            <w:pPr>
              <w:pStyle w:val="TableParagraph"/>
              <w:spacing w:before="9" w:line="273" w:lineRule="exact"/>
              <w:ind w:left="799" w:right="796"/>
              <w:jc w:val="center"/>
              <w:rPr>
                <w:b/>
                <w:sz w:val="24"/>
                <w:szCs w:val="24"/>
              </w:rPr>
            </w:pPr>
            <w:r w:rsidRPr="00DC26C0">
              <w:rPr>
                <w:b/>
                <w:sz w:val="24"/>
                <w:szCs w:val="24"/>
              </w:rPr>
              <w:t>D’OCCUPATION</w:t>
            </w:r>
          </w:p>
        </w:tc>
      </w:tr>
      <w:tr w:rsidR="00E16347" w:rsidRPr="00DC26C0" w14:paraId="7D7900F3" w14:textId="77777777" w:rsidTr="000E4044">
        <w:trPr>
          <w:trHeight w:val="863"/>
        </w:trPr>
        <w:tc>
          <w:tcPr>
            <w:tcW w:w="2818" w:type="dxa"/>
          </w:tcPr>
          <w:p w14:paraId="0221D103" w14:textId="77777777" w:rsidR="00E16347" w:rsidRPr="00DC26C0" w:rsidRDefault="00E16347" w:rsidP="000E4044">
            <w:pPr>
              <w:pStyle w:val="TableParagraph"/>
              <w:tabs>
                <w:tab w:val="left" w:pos="1307"/>
                <w:tab w:val="left" w:pos="1408"/>
                <w:tab w:val="left" w:pos="1763"/>
                <w:tab w:val="left" w:pos="1974"/>
                <w:tab w:val="left" w:pos="2522"/>
              </w:tabs>
              <w:spacing w:line="247" w:lineRule="auto"/>
              <w:ind w:left="107" w:right="95" w:hanging="10"/>
              <w:rPr>
                <w:b/>
                <w:sz w:val="24"/>
                <w:szCs w:val="24"/>
                <w:lang w:val="fr-CA"/>
              </w:rPr>
            </w:pPr>
            <w:r w:rsidRPr="00DC26C0">
              <w:rPr>
                <w:b/>
                <w:sz w:val="24"/>
                <w:szCs w:val="24"/>
                <w:lang w:val="fr-CA"/>
              </w:rPr>
              <w:t>Usagers</w:t>
            </w:r>
            <w:r w:rsidRPr="00DC26C0">
              <w:rPr>
                <w:b/>
                <w:sz w:val="24"/>
                <w:szCs w:val="24"/>
                <w:lang w:val="fr-CA"/>
              </w:rPr>
              <w:tab/>
              <w:t>du</w:t>
            </w:r>
            <w:r w:rsidRPr="00DC26C0">
              <w:rPr>
                <w:b/>
                <w:sz w:val="24"/>
                <w:szCs w:val="24"/>
                <w:lang w:val="fr-CA"/>
              </w:rPr>
              <w:tab/>
            </w:r>
            <w:r w:rsidRPr="00DC26C0">
              <w:rPr>
                <w:b/>
                <w:sz w:val="24"/>
                <w:szCs w:val="24"/>
                <w:lang w:val="fr-CA"/>
              </w:rPr>
              <w:tab/>
            </w:r>
            <w:r w:rsidRPr="00DC26C0">
              <w:rPr>
                <w:b/>
                <w:spacing w:val="-1"/>
                <w:sz w:val="24"/>
                <w:szCs w:val="24"/>
                <w:lang w:val="fr-CA"/>
              </w:rPr>
              <w:t>secteur</w:t>
            </w:r>
            <w:r w:rsidRPr="00DC26C0">
              <w:rPr>
                <w:b/>
                <w:spacing w:val="-57"/>
                <w:sz w:val="24"/>
                <w:szCs w:val="24"/>
                <w:lang w:val="fr-CA"/>
              </w:rPr>
              <w:t xml:space="preserve"> </w:t>
            </w:r>
            <w:r w:rsidRPr="00DC26C0">
              <w:rPr>
                <w:b/>
                <w:sz w:val="24"/>
                <w:szCs w:val="24"/>
                <w:lang w:val="fr-CA"/>
              </w:rPr>
              <w:t>résidentiel</w:t>
            </w:r>
            <w:r w:rsidRPr="00DC26C0">
              <w:rPr>
                <w:b/>
                <w:sz w:val="24"/>
                <w:szCs w:val="24"/>
                <w:lang w:val="fr-CA"/>
              </w:rPr>
              <w:tab/>
            </w:r>
            <w:r w:rsidRPr="00DC26C0">
              <w:rPr>
                <w:b/>
                <w:sz w:val="24"/>
                <w:szCs w:val="24"/>
                <w:lang w:val="fr-CA"/>
              </w:rPr>
              <w:tab/>
              <w:t>–</w:t>
            </w:r>
            <w:r w:rsidRPr="00DC26C0">
              <w:rPr>
                <w:b/>
                <w:sz w:val="24"/>
                <w:szCs w:val="24"/>
                <w:lang w:val="fr-CA"/>
              </w:rPr>
              <w:tab/>
              <w:t>selon</w:t>
            </w:r>
            <w:r w:rsidRPr="00DC26C0">
              <w:rPr>
                <w:b/>
                <w:sz w:val="24"/>
                <w:szCs w:val="24"/>
                <w:lang w:val="fr-CA"/>
              </w:rPr>
              <w:tab/>
            </w:r>
            <w:r w:rsidRPr="00DC26C0">
              <w:rPr>
                <w:b/>
                <w:spacing w:val="-2"/>
                <w:sz w:val="24"/>
                <w:szCs w:val="24"/>
                <w:lang w:val="fr-CA"/>
              </w:rPr>
              <w:t>la</w:t>
            </w:r>
          </w:p>
          <w:p w14:paraId="665C0A7F" w14:textId="77777777" w:rsidR="00E16347" w:rsidRPr="00DC26C0" w:rsidRDefault="00E16347" w:rsidP="000E4044">
            <w:pPr>
              <w:pStyle w:val="TableParagraph"/>
              <w:spacing w:before="1" w:line="273" w:lineRule="exact"/>
              <w:ind w:left="107"/>
              <w:rPr>
                <w:b/>
                <w:sz w:val="24"/>
                <w:szCs w:val="24"/>
              </w:rPr>
            </w:pPr>
            <w:proofErr w:type="spellStart"/>
            <w:r w:rsidRPr="00DC26C0">
              <w:rPr>
                <w:b/>
                <w:sz w:val="24"/>
                <w:szCs w:val="24"/>
              </w:rPr>
              <w:t>catégorie</w:t>
            </w:r>
            <w:proofErr w:type="spellEnd"/>
            <w:r w:rsidRPr="00DC26C0">
              <w:rPr>
                <w:b/>
                <w:spacing w:val="-4"/>
                <w:sz w:val="24"/>
                <w:szCs w:val="24"/>
              </w:rPr>
              <w:t xml:space="preserve"> </w:t>
            </w:r>
            <w:proofErr w:type="spellStart"/>
            <w:r w:rsidRPr="00DC26C0">
              <w:rPr>
                <w:b/>
                <w:sz w:val="24"/>
                <w:szCs w:val="24"/>
              </w:rPr>
              <w:t>d’usager</w:t>
            </w:r>
            <w:proofErr w:type="spellEnd"/>
          </w:p>
        </w:tc>
        <w:tc>
          <w:tcPr>
            <w:tcW w:w="3898" w:type="dxa"/>
          </w:tcPr>
          <w:p w14:paraId="740BA2FF" w14:textId="77777777" w:rsidR="00E16347" w:rsidRPr="00DC26C0" w:rsidRDefault="00E16347" w:rsidP="000E4044">
            <w:pPr>
              <w:pStyle w:val="TableParagraph"/>
              <w:rPr>
                <w:sz w:val="24"/>
                <w:szCs w:val="24"/>
              </w:rPr>
            </w:pPr>
          </w:p>
        </w:tc>
      </w:tr>
      <w:tr w:rsidR="00E16347" w:rsidRPr="00DC26C0" w14:paraId="06FE6694" w14:textId="77777777" w:rsidTr="000E4044">
        <w:trPr>
          <w:trHeight w:val="292"/>
        </w:trPr>
        <w:tc>
          <w:tcPr>
            <w:tcW w:w="2818" w:type="dxa"/>
          </w:tcPr>
          <w:p w14:paraId="26267545" w14:textId="77777777" w:rsidR="00E16347" w:rsidRPr="00DC26C0" w:rsidRDefault="00E16347" w:rsidP="000E4044">
            <w:pPr>
              <w:pStyle w:val="TableParagraph"/>
              <w:spacing w:before="15" w:line="257" w:lineRule="exact"/>
              <w:ind w:left="107"/>
              <w:rPr>
                <w:sz w:val="24"/>
                <w:szCs w:val="24"/>
              </w:rPr>
            </w:pPr>
            <w:proofErr w:type="spellStart"/>
            <w:r w:rsidRPr="00DC26C0">
              <w:rPr>
                <w:sz w:val="24"/>
                <w:szCs w:val="24"/>
              </w:rPr>
              <w:t>Résidence</w:t>
            </w:r>
            <w:proofErr w:type="spellEnd"/>
            <w:r w:rsidRPr="00DC26C0">
              <w:rPr>
                <w:spacing w:val="-4"/>
                <w:sz w:val="24"/>
                <w:szCs w:val="24"/>
              </w:rPr>
              <w:t xml:space="preserve"> </w:t>
            </w:r>
            <w:proofErr w:type="spellStart"/>
            <w:r w:rsidRPr="00DC26C0">
              <w:rPr>
                <w:sz w:val="24"/>
                <w:szCs w:val="24"/>
              </w:rPr>
              <w:t>permanente</w:t>
            </w:r>
            <w:proofErr w:type="spellEnd"/>
          </w:p>
        </w:tc>
        <w:tc>
          <w:tcPr>
            <w:tcW w:w="3898" w:type="dxa"/>
          </w:tcPr>
          <w:p w14:paraId="2C6DAFCF" w14:textId="77777777" w:rsidR="00E16347" w:rsidRPr="00DC26C0" w:rsidRDefault="00E16347" w:rsidP="000E4044">
            <w:pPr>
              <w:pStyle w:val="TableParagraph"/>
              <w:spacing w:line="272" w:lineRule="exact"/>
              <w:ind w:left="799" w:right="800"/>
              <w:jc w:val="center"/>
              <w:rPr>
                <w:sz w:val="24"/>
                <w:szCs w:val="24"/>
              </w:rPr>
            </w:pPr>
            <w:r w:rsidRPr="00DC26C0">
              <w:rPr>
                <w:sz w:val="24"/>
                <w:szCs w:val="24"/>
              </w:rPr>
              <w:t>178.00$</w:t>
            </w:r>
          </w:p>
        </w:tc>
      </w:tr>
      <w:tr w:rsidR="00E16347" w:rsidRPr="00DC26C0" w14:paraId="3FDF56C6" w14:textId="77777777" w:rsidTr="000E4044">
        <w:trPr>
          <w:trHeight w:val="585"/>
        </w:trPr>
        <w:tc>
          <w:tcPr>
            <w:tcW w:w="2818" w:type="dxa"/>
          </w:tcPr>
          <w:p w14:paraId="68B1EF17" w14:textId="77777777" w:rsidR="00E16347" w:rsidRPr="00DC26C0" w:rsidRDefault="00E16347" w:rsidP="000E4044">
            <w:pPr>
              <w:pStyle w:val="TableParagraph"/>
              <w:spacing w:before="15"/>
              <w:ind w:left="107"/>
              <w:rPr>
                <w:sz w:val="24"/>
                <w:szCs w:val="24"/>
              </w:rPr>
            </w:pPr>
            <w:r w:rsidRPr="00DC26C0">
              <w:rPr>
                <w:sz w:val="24"/>
                <w:szCs w:val="24"/>
              </w:rPr>
              <w:t>Multi-</w:t>
            </w:r>
            <w:proofErr w:type="spellStart"/>
            <w:r w:rsidRPr="00DC26C0">
              <w:rPr>
                <w:sz w:val="24"/>
                <w:szCs w:val="24"/>
              </w:rPr>
              <w:t>logement</w:t>
            </w:r>
            <w:proofErr w:type="spellEnd"/>
            <w:r w:rsidRPr="00DC26C0">
              <w:rPr>
                <w:spacing w:val="-3"/>
                <w:sz w:val="24"/>
                <w:szCs w:val="24"/>
              </w:rPr>
              <w:t xml:space="preserve"> </w:t>
            </w:r>
            <w:r w:rsidRPr="00DC26C0">
              <w:rPr>
                <w:sz w:val="24"/>
                <w:szCs w:val="24"/>
              </w:rPr>
              <w:t>permanent</w:t>
            </w:r>
          </w:p>
        </w:tc>
        <w:tc>
          <w:tcPr>
            <w:tcW w:w="3898" w:type="dxa"/>
          </w:tcPr>
          <w:p w14:paraId="0D2E2F75" w14:textId="77777777" w:rsidR="00E16347" w:rsidRPr="00DC26C0" w:rsidRDefault="00E16347" w:rsidP="000E4044">
            <w:pPr>
              <w:pStyle w:val="TableParagraph"/>
              <w:spacing w:line="275" w:lineRule="exact"/>
              <w:ind w:left="799" w:right="800"/>
              <w:jc w:val="center"/>
              <w:rPr>
                <w:sz w:val="24"/>
                <w:szCs w:val="24"/>
              </w:rPr>
            </w:pPr>
            <w:r w:rsidRPr="00DC26C0">
              <w:rPr>
                <w:sz w:val="24"/>
                <w:szCs w:val="24"/>
              </w:rPr>
              <w:t>178.00$</w:t>
            </w:r>
          </w:p>
        </w:tc>
      </w:tr>
      <w:tr w:rsidR="00E16347" w:rsidRPr="00DC26C0" w14:paraId="3F1F73AA" w14:textId="77777777" w:rsidTr="000E4044">
        <w:trPr>
          <w:trHeight w:val="292"/>
        </w:trPr>
        <w:tc>
          <w:tcPr>
            <w:tcW w:w="2818" w:type="dxa"/>
          </w:tcPr>
          <w:p w14:paraId="7610B767" w14:textId="77777777" w:rsidR="00E16347" w:rsidRPr="00DC26C0" w:rsidRDefault="00E16347" w:rsidP="000E4044">
            <w:pPr>
              <w:pStyle w:val="TableParagraph"/>
              <w:spacing w:before="15" w:line="257" w:lineRule="exact"/>
              <w:ind w:left="107"/>
              <w:rPr>
                <w:sz w:val="24"/>
                <w:szCs w:val="24"/>
              </w:rPr>
            </w:pPr>
            <w:proofErr w:type="spellStart"/>
            <w:r w:rsidRPr="00DC26C0">
              <w:rPr>
                <w:sz w:val="24"/>
                <w:szCs w:val="24"/>
              </w:rPr>
              <w:t>Résidence</w:t>
            </w:r>
            <w:proofErr w:type="spellEnd"/>
            <w:r w:rsidRPr="00DC26C0">
              <w:rPr>
                <w:spacing w:val="-3"/>
                <w:sz w:val="24"/>
                <w:szCs w:val="24"/>
              </w:rPr>
              <w:t xml:space="preserve"> </w:t>
            </w:r>
            <w:proofErr w:type="spellStart"/>
            <w:r w:rsidRPr="00DC26C0">
              <w:rPr>
                <w:sz w:val="24"/>
                <w:szCs w:val="24"/>
              </w:rPr>
              <w:t>saisonnière</w:t>
            </w:r>
            <w:proofErr w:type="spellEnd"/>
          </w:p>
        </w:tc>
        <w:tc>
          <w:tcPr>
            <w:tcW w:w="3898" w:type="dxa"/>
          </w:tcPr>
          <w:p w14:paraId="7A58E393" w14:textId="77777777" w:rsidR="00E16347" w:rsidRPr="00DC26C0" w:rsidRDefault="00E16347" w:rsidP="000E4044">
            <w:pPr>
              <w:pStyle w:val="TableParagraph"/>
              <w:spacing w:line="272" w:lineRule="exact"/>
              <w:ind w:left="799" w:right="800"/>
              <w:jc w:val="center"/>
              <w:rPr>
                <w:sz w:val="24"/>
                <w:szCs w:val="24"/>
              </w:rPr>
            </w:pPr>
            <w:r w:rsidRPr="00DC26C0">
              <w:rPr>
                <w:sz w:val="24"/>
                <w:szCs w:val="24"/>
              </w:rPr>
              <w:t>178.00$</w:t>
            </w:r>
          </w:p>
        </w:tc>
      </w:tr>
      <w:tr w:rsidR="00E16347" w:rsidRPr="00DC26C0" w14:paraId="573578EA" w14:textId="77777777" w:rsidTr="000E4044">
        <w:trPr>
          <w:trHeight w:val="286"/>
        </w:trPr>
        <w:tc>
          <w:tcPr>
            <w:tcW w:w="2818" w:type="dxa"/>
            <w:tcBorders>
              <w:bottom w:val="nil"/>
            </w:tcBorders>
          </w:tcPr>
          <w:p w14:paraId="34A524F0" w14:textId="77777777" w:rsidR="00E16347" w:rsidRPr="00DC26C0" w:rsidRDefault="00E16347" w:rsidP="000E4044">
            <w:pPr>
              <w:pStyle w:val="TableParagraph"/>
              <w:spacing w:line="266" w:lineRule="exact"/>
              <w:ind w:left="98"/>
              <w:rPr>
                <w:b/>
                <w:sz w:val="24"/>
                <w:szCs w:val="24"/>
                <w:lang w:val="fr-CA"/>
              </w:rPr>
            </w:pPr>
            <w:r w:rsidRPr="00DC26C0">
              <w:rPr>
                <w:b/>
                <w:sz w:val="24"/>
                <w:szCs w:val="24"/>
                <w:lang w:val="fr-CA"/>
              </w:rPr>
              <w:t>ICI</w:t>
            </w:r>
            <w:r w:rsidRPr="00DC26C0">
              <w:rPr>
                <w:b/>
                <w:spacing w:val="-8"/>
                <w:sz w:val="24"/>
                <w:szCs w:val="24"/>
                <w:lang w:val="fr-CA"/>
              </w:rPr>
              <w:t xml:space="preserve"> </w:t>
            </w:r>
            <w:r w:rsidRPr="00DC26C0">
              <w:rPr>
                <w:b/>
                <w:sz w:val="24"/>
                <w:szCs w:val="24"/>
                <w:lang w:val="fr-CA"/>
              </w:rPr>
              <w:t>–</w:t>
            </w:r>
            <w:r w:rsidRPr="00DC26C0">
              <w:rPr>
                <w:b/>
                <w:spacing w:val="-8"/>
                <w:sz w:val="24"/>
                <w:szCs w:val="24"/>
                <w:lang w:val="fr-CA"/>
              </w:rPr>
              <w:t xml:space="preserve"> </w:t>
            </w:r>
            <w:r w:rsidRPr="00DC26C0">
              <w:rPr>
                <w:b/>
                <w:sz w:val="24"/>
                <w:szCs w:val="24"/>
                <w:lang w:val="fr-CA"/>
              </w:rPr>
              <w:t>selon</w:t>
            </w:r>
            <w:r w:rsidRPr="00DC26C0">
              <w:rPr>
                <w:b/>
                <w:spacing w:val="-7"/>
                <w:sz w:val="24"/>
                <w:szCs w:val="24"/>
                <w:lang w:val="fr-CA"/>
              </w:rPr>
              <w:t xml:space="preserve"> </w:t>
            </w:r>
            <w:r w:rsidRPr="00DC26C0">
              <w:rPr>
                <w:b/>
                <w:sz w:val="24"/>
                <w:szCs w:val="24"/>
                <w:lang w:val="fr-CA"/>
              </w:rPr>
              <w:t>le</w:t>
            </w:r>
            <w:r w:rsidRPr="00DC26C0">
              <w:rPr>
                <w:b/>
                <w:spacing w:val="-10"/>
                <w:sz w:val="24"/>
                <w:szCs w:val="24"/>
                <w:lang w:val="fr-CA"/>
              </w:rPr>
              <w:t xml:space="preserve"> </w:t>
            </w:r>
            <w:r w:rsidRPr="00DC26C0">
              <w:rPr>
                <w:b/>
                <w:sz w:val="24"/>
                <w:szCs w:val="24"/>
                <w:lang w:val="fr-CA"/>
              </w:rPr>
              <w:t>volume</w:t>
            </w:r>
            <w:r w:rsidRPr="00DC26C0">
              <w:rPr>
                <w:b/>
                <w:spacing w:val="-9"/>
                <w:sz w:val="24"/>
                <w:szCs w:val="24"/>
                <w:lang w:val="fr-CA"/>
              </w:rPr>
              <w:t xml:space="preserve"> </w:t>
            </w:r>
            <w:r w:rsidRPr="00DC26C0">
              <w:rPr>
                <w:b/>
                <w:sz w:val="24"/>
                <w:szCs w:val="24"/>
                <w:lang w:val="fr-CA"/>
              </w:rPr>
              <w:t>et</w:t>
            </w:r>
            <w:r w:rsidRPr="00DC26C0">
              <w:rPr>
                <w:b/>
                <w:spacing w:val="-6"/>
                <w:sz w:val="24"/>
                <w:szCs w:val="24"/>
                <w:lang w:val="fr-CA"/>
              </w:rPr>
              <w:t xml:space="preserve"> </w:t>
            </w:r>
            <w:r w:rsidRPr="00DC26C0">
              <w:rPr>
                <w:b/>
                <w:sz w:val="24"/>
                <w:szCs w:val="24"/>
                <w:lang w:val="fr-CA"/>
              </w:rPr>
              <w:t>la</w:t>
            </w:r>
          </w:p>
        </w:tc>
        <w:tc>
          <w:tcPr>
            <w:tcW w:w="3898" w:type="dxa"/>
            <w:tcBorders>
              <w:bottom w:val="nil"/>
            </w:tcBorders>
          </w:tcPr>
          <w:p w14:paraId="3E86DF68" w14:textId="77777777" w:rsidR="00E16347" w:rsidRPr="00DC26C0" w:rsidRDefault="00E16347" w:rsidP="000E4044">
            <w:pPr>
              <w:pStyle w:val="TableParagraph"/>
              <w:spacing w:line="266" w:lineRule="exact"/>
              <w:ind w:left="97"/>
              <w:rPr>
                <w:sz w:val="24"/>
                <w:szCs w:val="24"/>
                <w:lang w:val="fr-CA"/>
              </w:rPr>
            </w:pPr>
            <w:r w:rsidRPr="00DC26C0">
              <w:rPr>
                <w:sz w:val="24"/>
                <w:szCs w:val="24"/>
                <w:lang w:val="fr-CA"/>
              </w:rPr>
              <w:t>Coût</w:t>
            </w:r>
            <w:r w:rsidRPr="00DC26C0">
              <w:rPr>
                <w:spacing w:val="11"/>
                <w:sz w:val="24"/>
                <w:szCs w:val="24"/>
                <w:lang w:val="fr-CA"/>
              </w:rPr>
              <w:t xml:space="preserve"> </w:t>
            </w:r>
            <w:r w:rsidRPr="00DC26C0">
              <w:rPr>
                <w:sz w:val="24"/>
                <w:szCs w:val="24"/>
                <w:lang w:val="fr-CA"/>
              </w:rPr>
              <w:t>au</w:t>
            </w:r>
            <w:r w:rsidRPr="00DC26C0">
              <w:rPr>
                <w:spacing w:val="12"/>
                <w:sz w:val="24"/>
                <w:szCs w:val="24"/>
                <w:lang w:val="fr-CA"/>
              </w:rPr>
              <w:t xml:space="preserve"> </w:t>
            </w:r>
            <w:r w:rsidRPr="00DC26C0">
              <w:rPr>
                <w:sz w:val="24"/>
                <w:szCs w:val="24"/>
                <w:lang w:val="fr-CA"/>
              </w:rPr>
              <w:t>litre</w:t>
            </w:r>
            <w:r w:rsidRPr="00DC26C0">
              <w:rPr>
                <w:spacing w:val="11"/>
                <w:sz w:val="24"/>
                <w:szCs w:val="24"/>
                <w:lang w:val="fr-CA"/>
              </w:rPr>
              <w:t xml:space="preserve"> </w:t>
            </w:r>
            <w:r w:rsidRPr="00DC26C0">
              <w:rPr>
                <w:sz w:val="24"/>
                <w:szCs w:val="24"/>
                <w:lang w:val="fr-CA"/>
              </w:rPr>
              <w:t>pour</w:t>
            </w:r>
            <w:r w:rsidRPr="00DC26C0">
              <w:rPr>
                <w:spacing w:val="10"/>
                <w:sz w:val="24"/>
                <w:szCs w:val="24"/>
                <w:lang w:val="fr-CA"/>
              </w:rPr>
              <w:t xml:space="preserve"> </w:t>
            </w:r>
            <w:r w:rsidRPr="00DC26C0">
              <w:rPr>
                <w:sz w:val="24"/>
                <w:szCs w:val="24"/>
                <w:lang w:val="fr-CA"/>
              </w:rPr>
              <w:t>le</w:t>
            </w:r>
            <w:r w:rsidRPr="00DC26C0">
              <w:rPr>
                <w:spacing w:val="13"/>
                <w:sz w:val="24"/>
                <w:szCs w:val="24"/>
                <w:lang w:val="fr-CA"/>
              </w:rPr>
              <w:t xml:space="preserve"> </w:t>
            </w:r>
            <w:r w:rsidRPr="00DC26C0">
              <w:rPr>
                <w:sz w:val="24"/>
                <w:szCs w:val="24"/>
                <w:lang w:val="fr-CA"/>
              </w:rPr>
              <w:t>secteur</w:t>
            </w:r>
            <w:r w:rsidRPr="00DC26C0">
              <w:rPr>
                <w:spacing w:val="12"/>
                <w:sz w:val="24"/>
                <w:szCs w:val="24"/>
                <w:lang w:val="fr-CA"/>
              </w:rPr>
              <w:t xml:space="preserve"> </w:t>
            </w:r>
            <w:r w:rsidRPr="00DC26C0">
              <w:rPr>
                <w:sz w:val="24"/>
                <w:szCs w:val="24"/>
                <w:lang w:val="fr-CA"/>
              </w:rPr>
              <w:t>ICI</w:t>
            </w:r>
            <w:r w:rsidRPr="00DC26C0">
              <w:rPr>
                <w:spacing w:val="-4"/>
                <w:sz w:val="24"/>
                <w:szCs w:val="24"/>
                <w:lang w:val="fr-CA"/>
              </w:rPr>
              <w:t xml:space="preserve"> </w:t>
            </w:r>
            <w:r w:rsidRPr="00DC26C0">
              <w:rPr>
                <w:sz w:val="24"/>
                <w:szCs w:val="24"/>
                <w:lang w:val="fr-CA"/>
              </w:rPr>
              <w:t>:</w:t>
            </w:r>
            <w:r w:rsidRPr="00DC26C0">
              <w:rPr>
                <w:spacing w:val="14"/>
                <w:sz w:val="24"/>
                <w:szCs w:val="24"/>
                <w:lang w:val="fr-CA"/>
              </w:rPr>
              <w:t xml:space="preserve"> </w:t>
            </w:r>
            <w:r w:rsidRPr="00DC26C0">
              <w:rPr>
                <w:sz w:val="24"/>
                <w:szCs w:val="24"/>
                <w:lang w:val="fr-CA"/>
              </w:rPr>
              <w:t>22$</w:t>
            </w:r>
          </w:p>
        </w:tc>
      </w:tr>
      <w:tr w:rsidR="00E16347" w:rsidRPr="00DC26C0" w14:paraId="4DDC01BD" w14:textId="77777777" w:rsidTr="000E4044">
        <w:trPr>
          <w:trHeight w:val="289"/>
        </w:trPr>
        <w:tc>
          <w:tcPr>
            <w:tcW w:w="2818" w:type="dxa"/>
            <w:tcBorders>
              <w:top w:val="nil"/>
              <w:bottom w:val="nil"/>
            </w:tcBorders>
          </w:tcPr>
          <w:p w14:paraId="396C8492" w14:textId="77777777" w:rsidR="00E16347" w:rsidRPr="00DC26C0" w:rsidRDefault="00E16347" w:rsidP="000E4044">
            <w:pPr>
              <w:pStyle w:val="TableParagraph"/>
              <w:spacing w:before="1" w:line="268" w:lineRule="exact"/>
              <w:ind w:left="107"/>
              <w:rPr>
                <w:b/>
                <w:sz w:val="24"/>
                <w:szCs w:val="24"/>
              </w:rPr>
            </w:pPr>
            <w:proofErr w:type="spellStart"/>
            <w:r w:rsidRPr="00DC26C0">
              <w:rPr>
                <w:b/>
                <w:sz w:val="24"/>
                <w:szCs w:val="24"/>
              </w:rPr>
              <w:t>fréquence</w:t>
            </w:r>
            <w:proofErr w:type="spellEnd"/>
            <w:r w:rsidRPr="00DC26C0">
              <w:rPr>
                <w:b/>
                <w:spacing w:val="-3"/>
                <w:sz w:val="24"/>
                <w:szCs w:val="24"/>
              </w:rPr>
              <w:t xml:space="preserve"> </w:t>
            </w:r>
            <w:r w:rsidRPr="00DC26C0">
              <w:rPr>
                <w:b/>
                <w:sz w:val="24"/>
                <w:szCs w:val="24"/>
              </w:rPr>
              <w:t xml:space="preserve">de </w:t>
            </w:r>
            <w:proofErr w:type="spellStart"/>
            <w:r w:rsidRPr="00DC26C0">
              <w:rPr>
                <w:b/>
                <w:sz w:val="24"/>
                <w:szCs w:val="24"/>
              </w:rPr>
              <w:t>collecte</w:t>
            </w:r>
            <w:proofErr w:type="spellEnd"/>
          </w:p>
        </w:tc>
        <w:tc>
          <w:tcPr>
            <w:tcW w:w="3898" w:type="dxa"/>
            <w:tcBorders>
              <w:top w:val="nil"/>
              <w:bottom w:val="nil"/>
            </w:tcBorders>
          </w:tcPr>
          <w:p w14:paraId="1326AD88" w14:textId="77777777" w:rsidR="00E16347" w:rsidRPr="00DC26C0" w:rsidRDefault="00E16347" w:rsidP="000E4044">
            <w:pPr>
              <w:pStyle w:val="TableParagraph"/>
              <w:spacing w:before="1" w:line="268" w:lineRule="exact"/>
              <w:ind w:left="107"/>
              <w:rPr>
                <w:sz w:val="24"/>
                <w:szCs w:val="24"/>
              </w:rPr>
            </w:pPr>
            <w:r w:rsidRPr="00DC26C0">
              <w:rPr>
                <w:sz w:val="24"/>
                <w:szCs w:val="24"/>
              </w:rPr>
              <w:t>$/m</w:t>
            </w:r>
            <w:r w:rsidRPr="00DC26C0">
              <w:rPr>
                <w:sz w:val="24"/>
                <w:szCs w:val="24"/>
                <w:vertAlign w:val="superscript"/>
              </w:rPr>
              <w:t>3</w:t>
            </w:r>
          </w:p>
        </w:tc>
      </w:tr>
      <w:tr w:rsidR="00E16347" w:rsidRPr="00DC26C0" w14:paraId="409676BF" w14:textId="77777777" w:rsidTr="000E4044">
        <w:trPr>
          <w:trHeight w:val="287"/>
        </w:trPr>
        <w:tc>
          <w:tcPr>
            <w:tcW w:w="2818" w:type="dxa"/>
            <w:tcBorders>
              <w:top w:val="nil"/>
              <w:bottom w:val="nil"/>
            </w:tcBorders>
          </w:tcPr>
          <w:p w14:paraId="0C3B8681" w14:textId="77777777" w:rsidR="00E16347" w:rsidRPr="00DC26C0" w:rsidRDefault="00E16347" w:rsidP="000E4044">
            <w:pPr>
              <w:pStyle w:val="TableParagraph"/>
              <w:rPr>
                <w:sz w:val="24"/>
                <w:szCs w:val="24"/>
              </w:rPr>
            </w:pPr>
          </w:p>
        </w:tc>
        <w:tc>
          <w:tcPr>
            <w:tcW w:w="3898" w:type="dxa"/>
            <w:tcBorders>
              <w:top w:val="nil"/>
              <w:bottom w:val="nil"/>
            </w:tcBorders>
          </w:tcPr>
          <w:p w14:paraId="62A3CA58" w14:textId="77777777" w:rsidR="00E16347" w:rsidRPr="00DC26C0" w:rsidRDefault="00E16347" w:rsidP="000E4044">
            <w:pPr>
              <w:pStyle w:val="TableParagraph"/>
              <w:tabs>
                <w:tab w:val="left" w:pos="1112"/>
                <w:tab w:val="left" w:pos="1887"/>
                <w:tab w:val="left" w:pos="2639"/>
                <w:tab w:val="left" w:pos="3613"/>
              </w:tabs>
              <w:spacing w:before="2" w:line="266" w:lineRule="exact"/>
              <w:ind w:left="97"/>
              <w:rPr>
                <w:sz w:val="24"/>
                <w:szCs w:val="24"/>
                <w:lang w:val="fr-CA"/>
              </w:rPr>
            </w:pPr>
            <w:r w:rsidRPr="00DC26C0">
              <w:rPr>
                <w:sz w:val="24"/>
                <w:szCs w:val="24"/>
                <w:lang w:val="fr-CA"/>
              </w:rPr>
              <w:t>Volume</w:t>
            </w:r>
            <w:r w:rsidRPr="00DC26C0">
              <w:rPr>
                <w:sz w:val="24"/>
                <w:szCs w:val="24"/>
                <w:lang w:val="fr-CA"/>
              </w:rPr>
              <w:tab/>
              <w:t>établi</w:t>
            </w:r>
            <w:r w:rsidRPr="00DC26C0">
              <w:rPr>
                <w:sz w:val="24"/>
                <w:szCs w:val="24"/>
                <w:lang w:val="fr-CA"/>
              </w:rPr>
              <w:tab/>
              <w:t>selon</w:t>
            </w:r>
            <w:r w:rsidRPr="00DC26C0">
              <w:rPr>
                <w:sz w:val="24"/>
                <w:szCs w:val="24"/>
                <w:lang w:val="fr-CA"/>
              </w:rPr>
              <w:tab/>
              <w:t>nombre</w:t>
            </w:r>
            <w:r w:rsidRPr="00DC26C0">
              <w:rPr>
                <w:sz w:val="24"/>
                <w:szCs w:val="24"/>
                <w:lang w:val="fr-CA"/>
              </w:rPr>
              <w:tab/>
              <w:t>et</w:t>
            </w:r>
          </w:p>
        </w:tc>
      </w:tr>
      <w:tr w:rsidR="00E16347" w:rsidRPr="00DC26C0" w14:paraId="0E79CC40" w14:textId="77777777" w:rsidTr="000E4044">
        <w:trPr>
          <w:trHeight w:val="286"/>
        </w:trPr>
        <w:tc>
          <w:tcPr>
            <w:tcW w:w="2818" w:type="dxa"/>
            <w:tcBorders>
              <w:top w:val="nil"/>
              <w:bottom w:val="nil"/>
            </w:tcBorders>
          </w:tcPr>
          <w:p w14:paraId="675662FD" w14:textId="77777777" w:rsidR="00E16347" w:rsidRPr="00DC26C0" w:rsidRDefault="00E16347" w:rsidP="000E4044">
            <w:pPr>
              <w:pStyle w:val="TableParagraph"/>
              <w:rPr>
                <w:sz w:val="24"/>
                <w:szCs w:val="24"/>
                <w:lang w:val="fr-CA"/>
              </w:rPr>
            </w:pPr>
          </w:p>
        </w:tc>
        <w:tc>
          <w:tcPr>
            <w:tcW w:w="3898" w:type="dxa"/>
            <w:tcBorders>
              <w:top w:val="nil"/>
              <w:bottom w:val="nil"/>
            </w:tcBorders>
          </w:tcPr>
          <w:p w14:paraId="7820696F" w14:textId="77777777" w:rsidR="00E16347" w:rsidRPr="00DC26C0" w:rsidRDefault="00E16347" w:rsidP="000E4044">
            <w:pPr>
              <w:pStyle w:val="TableParagraph"/>
              <w:spacing w:line="267" w:lineRule="exact"/>
              <w:ind w:left="107"/>
              <w:rPr>
                <w:sz w:val="24"/>
                <w:szCs w:val="24"/>
                <w:lang w:val="fr-CA"/>
              </w:rPr>
            </w:pPr>
            <w:r w:rsidRPr="00DC26C0">
              <w:rPr>
                <w:sz w:val="24"/>
                <w:szCs w:val="24"/>
                <w:lang w:val="fr-CA"/>
              </w:rPr>
              <w:t>capacité</w:t>
            </w:r>
            <w:r w:rsidRPr="00DC26C0">
              <w:rPr>
                <w:spacing w:val="3"/>
                <w:sz w:val="24"/>
                <w:szCs w:val="24"/>
                <w:lang w:val="fr-CA"/>
              </w:rPr>
              <w:t xml:space="preserve"> </w:t>
            </w:r>
            <w:r w:rsidRPr="00DC26C0">
              <w:rPr>
                <w:sz w:val="24"/>
                <w:szCs w:val="24"/>
                <w:lang w:val="fr-CA"/>
              </w:rPr>
              <w:t>des</w:t>
            </w:r>
            <w:r w:rsidRPr="00DC26C0">
              <w:rPr>
                <w:spacing w:val="65"/>
                <w:sz w:val="24"/>
                <w:szCs w:val="24"/>
                <w:lang w:val="fr-CA"/>
              </w:rPr>
              <w:t xml:space="preserve"> </w:t>
            </w:r>
            <w:r w:rsidRPr="00DC26C0">
              <w:rPr>
                <w:sz w:val="24"/>
                <w:szCs w:val="24"/>
                <w:lang w:val="fr-CA"/>
              </w:rPr>
              <w:t>bacs</w:t>
            </w:r>
            <w:r w:rsidRPr="00DC26C0">
              <w:rPr>
                <w:spacing w:val="64"/>
                <w:sz w:val="24"/>
                <w:szCs w:val="24"/>
                <w:lang w:val="fr-CA"/>
              </w:rPr>
              <w:t xml:space="preserve"> </w:t>
            </w:r>
            <w:r w:rsidRPr="00DC26C0">
              <w:rPr>
                <w:sz w:val="24"/>
                <w:szCs w:val="24"/>
                <w:lang w:val="fr-CA"/>
              </w:rPr>
              <w:t>et</w:t>
            </w:r>
            <w:r w:rsidRPr="00DC26C0">
              <w:rPr>
                <w:spacing w:val="66"/>
                <w:sz w:val="24"/>
                <w:szCs w:val="24"/>
                <w:lang w:val="fr-CA"/>
              </w:rPr>
              <w:t xml:space="preserve"> </w:t>
            </w:r>
            <w:r w:rsidRPr="00DC26C0">
              <w:rPr>
                <w:sz w:val="24"/>
                <w:szCs w:val="24"/>
                <w:lang w:val="fr-CA"/>
              </w:rPr>
              <w:t>conteneurs</w:t>
            </w:r>
            <w:r w:rsidRPr="00DC26C0">
              <w:rPr>
                <w:spacing w:val="64"/>
                <w:sz w:val="24"/>
                <w:szCs w:val="24"/>
                <w:lang w:val="fr-CA"/>
              </w:rPr>
              <w:t xml:space="preserve"> </w:t>
            </w:r>
            <w:r w:rsidRPr="00DC26C0">
              <w:rPr>
                <w:sz w:val="24"/>
                <w:szCs w:val="24"/>
                <w:lang w:val="fr-CA"/>
              </w:rPr>
              <w:t>par</w:t>
            </w:r>
          </w:p>
        </w:tc>
      </w:tr>
      <w:tr w:rsidR="00E16347" w:rsidRPr="00DC26C0" w14:paraId="370929F1" w14:textId="77777777" w:rsidTr="000E4044">
        <w:trPr>
          <w:trHeight w:val="289"/>
        </w:trPr>
        <w:tc>
          <w:tcPr>
            <w:tcW w:w="2818" w:type="dxa"/>
            <w:tcBorders>
              <w:top w:val="nil"/>
              <w:bottom w:val="nil"/>
            </w:tcBorders>
          </w:tcPr>
          <w:p w14:paraId="719D6FB7" w14:textId="77777777" w:rsidR="00E16347" w:rsidRPr="00DC26C0" w:rsidRDefault="00E16347" w:rsidP="000E4044">
            <w:pPr>
              <w:pStyle w:val="TableParagraph"/>
              <w:rPr>
                <w:sz w:val="24"/>
                <w:szCs w:val="24"/>
                <w:lang w:val="fr-CA"/>
              </w:rPr>
            </w:pPr>
          </w:p>
        </w:tc>
        <w:tc>
          <w:tcPr>
            <w:tcW w:w="3898" w:type="dxa"/>
            <w:tcBorders>
              <w:top w:val="nil"/>
              <w:bottom w:val="nil"/>
            </w:tcBorders>
          </w:tcPr>
          <w:p w14:paraId="3FD3AFB9" w14:textId="77777777" w:rsidR="00E16347" w:rsidRPr="00DC26C0" w:rsidRDefault="00E16347" w:rsidP="000E4044">
            <w:pPr>
              <w:pStyle w:val="TableParagraph"/>
              <w:spacing w:before="1" w:line="268" w:lineRule="exact"/>
              <w:ind w:left="107"/>
              <w:rPr>
                <w:sz w:val="24"/>
                <w:szCs w:val="24"/>
              </w:rPr>
            </w:pPr>
            <w:proofErr w:type="spellStart"/>
            <w:r w:rsidRPr="00DC26C0">
              <w:rPr>
                <w:sz w:val="24"/>
                <w:szCs w:val="24"/>
              </w:rPr>
              <w:t>usager</w:t>
            </w:r>
            <w:proofErr w:type="spellEnd"/>
            <w:r w:rsidRPr="00DC26C0">
              <w:rPr>
                <w:sz w:val="24"/>
                <w:szCs w:val="24"/>
              </w:rPr>
              <w:t>.</w:t>
            </w:r>
          </w:p>
        </w:tc>
      </w:tr>
      <w:tr w:rsidR="00E16347" w:rsidRPr="00DC26C0" w14:paraId="2678A475" w14:textId="77777777" w:rsidTr="000E4044">
        <w:trPr>
          <w:trHeight w:val="287"/>
        </w:trPr>
        <w:tc>
          <w:tcPr>
            <w:tcW w:w="2818" w:type="dxa"/>
            <w:tcBorders>
              <w:top w:val="nil"/>
              <w:bottom w:val="nil"/>
            </w:tcBorders>
          </w:tcPr>
          <w:p w14:paraId="759AE54E" w14:textId="77777777" w:rsidR="00E16347" w:rsidRPr="00DC26C0" w:rsidRDefault="00E16347" w:rsidP="000E4044">
            <w:pPr>
              <w:pStyle w:val="TableParagraph"/>
              <w:rPr>
                <w:sz w:val="24"/>
                <w:szCs w:val="24"/>
              </w:rPr>
            </w:pPr>
          </w:p>
        </w:tc>
        <w:tc>
          <w:tcPr>
            <w:tcW w:w="3898" w:type="dxa"/>
            <w:tcBorders>
              <w:top w:val="nil"/>
              <w:bottom w:val="nil"/>
            </w:tcBorders>
          </w:tcPr>
          <w:p w14:paraId="525BCA9C" w14:textId="77777777" w:rsidR="00E16347" w:rsidRPr="00DC26C0" w:rsidRDefault="00E16347" w:rsidP="000E4044">
            <w:pPr>
              <w:pStyle w:val="TableParagraph"/>
              <w:tabs>
                <w:tab w:val="left" w:pos="899"/>
                <w:tab w:val="left" w:pos="1552"/>
                <w:tab w:val="left" w:pos="2483"/>
              </w:tabs>
              <w:spacing w:before="2" w:line="266" w:lineRule="exact"/>
              <w:ind w:left="97"/>
              <w:rPr>
                <w:sz w:val="24"/>
                <w:szCs w:val="24"/>
              </w:rPr>
            </w:pPr>
            <w:proofErr w:type="spellStart"/>
            <w:r w:rsidRPr="00DC26C0">
              <w:rPr>
                <w:sz w:val="24"/>
                <w:szCs w:val="24"/>
              </w:rPr>
              <w:t>Coût</w:t>
            </w:r>
            <w:proofErr w:type="spellEnd"/>
            <w:r w:rsidRPr="00DC26C0">
              <w:rPr>
                <w:sz w:val="24"/>
                <w:szCs w:val="24"/>
              </w:rPr>
              <w:tab/>
              <w:t>des</w:t>
            </w:r>
            <w:r w:rsidRPr="00DC26C0">
              <w:rPr>
                <w:sz w:val="24"/>
                <w:szCs w:val="24"/>
              </w:rPr>
              <w:tab/>
              <w:t>levées</w:t>
            </w:r>
            <w:r w:rsidRPr="00DC26C0">
              <w:rPr>
                <w:sz w:val="24"/>
                <w:szCs w:val="24"/>
              </w:rPr>
              <w:tab/>
            </w:r>
            <w:proofErr w:type="spellStart"/>
            <w:r w:rsidRPr="00DC26C0">
              <w:rPr>
                <w:sz w:val="24"/>
                <w:szCs w:val="24"/>
              </w:rPr>
              <w:t>excédentaires</w:t>
            </w:r>
            <w:proofErr w:type="spellEnd"/>
          </w:p>
        </w:tc>
      </w:tr>
      <w:tr w:rsidR="00E16347" w:rsidRPr="00DC26C0" w14:paraId="5260D7BA" w14:textId="77777777" w:rsidTr="000E4044">
        <w:trPr>
          <w:trHeight w:val="286"/>
        </w:trPr>
        <w:tc>
          <w:tcPr>
            <w:tcW w:w="2818" w:type="dxa"/>
            <w:tcBorders>
              <w:top w:val="nil"/>
              <w:bottom w:val="nil"/>
            </w:tcBorders>
          </w:tcPr>
          <w:p w14:paraId="7D49D18D" w14:textId="77777777" w:rsidR="00E16347" w:rsidRPr="00DC26C0" w:rsidRDefault="00E16347" w:rsidP="000E4044">
            <w:pPr>
              <w:pStyle w:val="TableParagraph"/>
              <w:rPr>
                <w:sz w:val="24"/>
                <w:szCs w:val="24"/>
              </w:rPr>
            </w:pPr>
          </w:p>
        </w:tc>
        <w:tc>
          <w:tcPr>
            <w:tcW w:w="3898" w:type="dxa"/>
            <w:tcBorders>
              <w:top w:val="nil"/>
              <w:bottom w:val="nil"/>
            </w:tcBorders>
          </w:tcPr>
          <w:p w14:paraId="13F8FF25" w14:textId="77777777" w:rsidR="00E16347" w:rsidRPr="00DC26C0" w:rsidRDefault="00E16347" w:rsidP="000E4044">
            <w:pPr>
              <w:pStyle w:val="TableParagraph"/>
              <w:tabs>
                <w:tab w:val="left" w:pos="1242"/>
                <w:tab w:val="left" w:pos="1619"/>
                <w:tab w:val="left" w:pos="2771"/>
                <w:tab w:val="left" w:pos="3321"/>
              </w:tabs>
              <w:spacing w:line="267" w:lineRule="exact"/>
              <w:ind w:left="107"/>
              <w:rPr>
                <w:sz w:val="24"/>
                <w:szCs w:val="24"/>
                <w:lang w:val="fr-CA"/>
              </w:rPr>
            </w:pPr>
            <w:r w:rsidRPr="00DC26C0">
              <w:rPr>
                <w:sz w:val="24"/>
                <w:szCs w:val="24"/>
                <w:lang w:val="fr-CA"/>
              </w:rPr>
              <w:t>(excédant</w:t>
            </w:r>
            <w:r w:rsidRPr="00DC26C0">
              <w:rPr>
                <w:sz w:val="24"/>
                <w:szCs w:val="24"/>
                <w:lang w:val="fr-CA"/>
              </w:rPr>
              <w:tab/>
              <w:t>la</w:t>
            </w:r>
            <w:r w:rsidRPr="00DC26C0">
              <w:rPr>
                <w:sz w:val="24"/>
                <w:szCs w:val="24"/>
                <w:lang w:val="fr-CA"/>
              </w:rPr>
              <w:tab/>
              <w:t>fréquence</w:t>
            </w:r>
            <w:r w:rsidRPr="00DC26C0">
              <w:rPr>
                <w:sz w:val="24"/>
                <w:szCs w:val="24"/>
                <w:lang w:val="fr-CA"/>
              </w:rPr>
              <w:tab/>
              <w:t>aux</w:t>
            </w:r>
            <w:r w:rsidRPr="00DC26C0">
              <w:rPr>
                <w:sz w:val="24"/>
                <w:szCs w:val="24"/>
                <w:lang w:val="fr-CA"/>
              </w:rPr>
              <w:tab/>
              <w:t>deux</w:t>
            </w:r>
          </w:p>
        </w:tc>
      </w:tr>
      <w:tr w:rsidR="00E16347" w:rsidRPr="00DC26C0" w14:paraId="1AB7A19E" w14:textId="77777777" w:rsidTr="000E4044">
        <w:trPr>
          <w:trHeight w:val="326"/>
        </w:trPr>
        <w:tc>
          <w:tcPr>
            <w:tcW w:w="2818" w:type="dxa"/>
            <w:tcBorders>
              <w:top w:val="nil"/>
              <w:bottom w:val="nil"/>
            </w:tcBorders>
          </w:tcPr>
          <w:p w14:paraId="6840D7A1" w14:textId="77777777" w:rsidR="00E16347" w:rsidRPr="00DC26C0" w:rsidRDefault="00E16347" w:rsidP="000E4044">
            <w:pPr>
              <w:pStyle w:val="TableParagraph"/>
              <w:rPr>
                <w:sz w:val="24"/>
                <w:szCs w:val="24"/>
                <w:lang w:val="fr-CA"/>
              </w:rPr>
            </w:pPr>
          </w:p>
        </w:tc>
        <w:tc>
          <w:tcPr>
            <w:tcW w:w="3898" w:type="dxa"/>
            <w:tcBorders>
              <w:top w:val="nil"/>
              <w:bottom w:val="nil"/>
            </w:tcBorders>
          </w:tcPr>
          <w:p w14:paraId="1A9D2C42" w14:textId="77777777" w:rsidR="00E16347" w:rsidRPr="00DC26C0" w:rsidRDefault="00E16347" w:rsidP="000E4044">
            <w:pPr>
              <w:pStyle w:val="TableParagraph"/>
              <w:spacing w:before="1"/>
              <w:ind w:left="107"/>
              <w:rPr>
                <w:sz w:val="24"/>
                <w:szCs w:val="24"/>
              </w:rPr>
            </w:pPr>
            <w:proofErr w:type="spellStart"/>
            <w:r w:rsidRPr="00DC26C0">
              <w:rPr>
                <w:sz w:val="24"/>
                <w:szCs w:val="24"/>
              </w:rPr>
              <w:t>semaines</w:t>
            </w:r>
            <w:proofErr w:type="spellEnd"/>
            <w:proofErr w:type="gramStart"/>
            <w:r w:rsidRPr="00DC26C0">
              <w:rPr>
                <w:sz w:val="24"/>
                <w:szCs w:val="24"/>
              </w:rPr>
              <w:t>)</w:t>
            </w:r>
            <w:r w:rsidRPr="00DC26C0">
              <w:rPr>
                <w:spacing w:val="-3"/>
                <w:sz w:val="24"/>
                <w:szCs w:val="24"/>
              </w:rPr>
              <w:t xml:space="preserve"> </w:t>
            </w:r>
            <w:r w:rsidRPr="00DC26C0">
              <w:rPr>
                <w:sz w:val="24"/>
                <w:szCs w:val="24"/>
              </w:rPr>
              <w:t>:</w:t>
            </w:r>
            <w:proofErr w:type="gramEnd"/>
          </w:p>
        </w:tc>
      </w:tr>
      <w:tr w:rsidR="00E16347" w:rsidRPr="00DC26C0" w14:paraId="2EE8F331" w14:textId="77777777" w:rsidTr="000E4044">
        <w:trPr>
          <w:trHeight w:val="357"/>
        </w:trPr>
        <w:tc>
          <w:tcPr>
            <w:tcW w:w="2818" w:type="dxa"/>
            <w:tcBorders>
              <w:top w:val="nil"/>
              <w:bottom w:val="nil"/>
            </w:tcBorders>
          </w:tcPr>
          <w:p w14:paraId="11BFE25F" w14:textId="77777777" w:rsidR="00E16347" w:rsidRPr="00DC26C0" w:rsidRDefault="00E16347" w:rsidP="000E4044">
            <w:pPr>
              <w:pStyle w:val="TableParagraph"/>
              <w:rPr>
                <w:sz w:val="24"/>
                <w:szCs w:val="24"/>
              </w:rPr>
            </w:pPr>
          </w:p>
        </w:tc>
        <w:tc>
          <w:tcPr>
            <w:tcW w:w="3898" w:type="dxa"/>
            <w:tcBorders>
              <w:top w:val="nil"/>
              <w:bottom w:val="nil"/>
            </w:tcBorders>
          </w:tcPr>
          <w:p w14:paraId="095C244A" w14:textId="77777777" w:rsidR="00E16347" w:rsidRPr="00DC26C0" w:rsidRDefault="00E16347" w:rsidP="000E4044">
            <w:pPr>
              <w:pStyle w:val="TableParagraph"/>
              <w:spacing w:before="39"/>
              <w:ind w:left="107"/>
              <w:rPr>
                <w:sz w:val="24"/>
                <w:szCs w:val="24"/>
                <w:lang w:val="fr-CA"/>
              </w:rPr>
            </w:pPr>
            <w:r w:rsidRPr="00DC26C0">
              <w:rPr>
                <w:sz w:val="24"/>
                <w:szCs w:val="24"/>
                <w:lang w:val="fr-CA"/>
              </w:rPr>
              <w:t>Pour</w:t>
            </w:r>
            <w:r w:rsidRPr="00DC26C0">
              <w:rPr>
                <w:spacing w:val="-2"/>
                <w:sz w:val="24"/>
                <w:szCs w:val="24"/>
                <w:lang w:val="fr-CA"/>
              </w:rPr>
              <w:t xml:space="preserve"> </w:t>
            </w:r>
            <w:r w:rsidRPr="00DC26C0">
              <w:rPr>
                <w:sz w:val="24"/>
                <w:szCs w:val="24"/>
                <w:lang w:val="fr-CA"/>
              </w:rPr>
              <w:t>un</w:t>
            </w:r>
            <w:r w:rsidRPr="00DC26C0">
              <w:rPr>
                <w:spacing w:val="-1"/>
                <w:sz w:val="24"/>
                <w:szCs w:val="24"/>
                <w:lang w:val="fr-CA"/>
              </w:rPr>
              <w:t xml:space="preserve"> </w:t>
            </w:r>
            <w:r w:rsidRPr="00DC26C0">
              <w:rPr>
                <w:sz w:val="24"/>
                <w:szCs w:val="24"/>
                <w:lang w:val="fr-CA"/>
              </w:rPr>
              <w:t>bac</w:t>
            </w:r>
            <w:r w:rsidRPr="00DC26C0">
              <w:rPr>
                <w:spacing w:val="-2"/>
                <w:sz w:val="24"/>
                <w:szCs w:val="24"/>
                <w:lang w:val="fr-CA"/>
              </w:rPr>
              <w:t xml:space="preserve"> </w:t>
            </w:r>
            <w:r w:rsidRPr="00DC26C0">
              <w:rPr>
                <w:sz w:val="24"/>
                <w:szCs w:val="24"/>
                <w:lang w:val="fr-CA"/>
              </w:rPr>
              <w:t>roulant</w:t>
            </w:r>
            <w:r w:rsidRPr="00DC26C0">
              <w:rPr>
                <w:spacing w:val="-1"/>
                <w:sz w:val="24"/>
                <w:szCs w:val="24"/>
                <w:lang w:val="fr-CA"/>
              </w:rPr>
              <w:t xml:space="preserve"> </w:t>
            </w:r>
            <w:r w:rsidRPr="00DC26C0">
              <w:rPr>
                <w:sz w:val="24"/>
                <w:szCs w:val="24"/>
                <w:lang w:val="fr-CA"/>
              </w:rPr>
              <w:t>:</w:t>
            </w:r>
            <w:r w:rsidRPr="00DC26C0">
              <w:rPr>
                <w:spacing w:val="-1"/>
                <w:sz w:val="24"/>
                <w:szCs w:val="24"/>
                <w:lang w:val="fr-CA"/>
              </w:rPr>
              <w:t xml:space="preserve"> </w:t>
            </w:r>
            <w:r w:rsidRPr="00DC26C0">
              <w:rPr>
                <w:sz w:val="24"/>
                <w:szCs w:val="24"/>
                <w:lang w:val="fr-CA"/>
              </w:rPr>
              <w:t>9$/levée</w:t>
            </w:r>
          </w:p>
        </w:tc>
      </w:tr>
      <w:tr w:rsidR="00E16347" w:rsidRPr="00DC26C0" w14:paraId="59248BC4" w14:textId="77777777" w:rsidTr="000E4044">
        <w:trPr>
          <w:trHeight w:val="308"/>
        </w:trPr>
        <w:tc>
          <w:tcPr>
            <w:tcW w:w="2818" w:type="dxa"/>
            <w:tcBorders>
              <w:top w:val="nil"/>
            </w:tcBorders>
          </w:tcPr>
          <w:p w14:paraId="39C65D24" w14:textId="77777777" w:rsidR="00E16347" w:rsidRPr="00DC26C0" w:rsidRDefault="00E16347" w:rsidP="000E4044">
            <w:pPr>
              <w:pStyle w:val="TableParagraph"/>
              <w:rPr>
                <w:sz w:val="24"/>
                <w:szCs w:val="24"/>
                <w:lang w:val="fr-CA"/>
              </w:rPr>
            </w:pPr>
          </w:p>
        </w:tc>
        <w:tc>
          <w:tcPr>
            <w:tcW w:w="3898" w:type="dxa"/>
            <w:tcBorders>
              <w:top w:val="nil"/>
            </w:tcBorders>
          </w:tcPr>
          <w:p w14:paraId="09F00CB7" w14:textId="77777777" w:rsidR="00E16347" w:rsidRPr="00DC26C0" w:rsidRDefault="00E16347" w:rsidP="000E4044">
            <w:pPr>
              <w:pStyle w:val="TableParagraph"/>
              <w:spacing w:before="32" w:line="257" w:lineRule="exact"/>
              <w:ind w:left="107"/>
              <w:rPr>
                <w:sz w:val="24"/>
                <w:szCs w:val="24"/>
              </w:rPr>
            </w:pPr>
            <w:r w:rsidRPr="00DC26C0">
              <w:rPr>
                <w:sz w:val="24"/>
                <w:szCs w:val="24"/>
              </w:rPr>
              <w:t>Pour</w:t>
            </w:r>
            <w:r w:rsidRPr="00DC26C0">
              <w:rPr>
                <w:spacing w:val="-2"/>
                <w:sz w:val="24"/>
                <w:szCs w:val="24"/>
              </w:rPr>
              <w:t xml:space="preserve"> </w:t>
            </w:r>
            <w:r w:rsidRPr="00DC26C0">
              <w:rPr>
                <w:sz w:val="24"/>
                <w:szCs w:val="24"/>
              </w:rPr>
              <w:t>un</w:t>
            </w:r>
            <w:r w:rsidRPr="00DC26C0">
              <w:rPr>
                <w:spacing w:val="-1"/>
                <w:sz w:val="24"/>
                <w:szCs w:val="24"/>
              </w:rPr>
              <w:t xml:space="preserve"> </w:t>
            </w:r>
            <w:proofErr w:type="spellStart"/>
            <w:proofErr w:type="gramStart"/>
            <w:r w:rsidRPr="00DC26C0">
              <w:rPr>
                <w:sz w:val="24"/>
                <w:szCs w:val="24"/>
              </w:rPr>
              <w:t>conteneur</w:t>
            </w:r>
            <w:proofErr w:type="spellEnd"/>
            <w:r w:rsidRPr="00DC26C0">
              <w:rPr>
                <w:spacing w:val="-2"/>
                <w:sz w:val="24"/>
                <w:szCs w:val="24"/>
              </w:rPr>
              <w:t xml:space="preserve"> </w:t>
            </w:r>
            <w:r w:rsidRPr="00DC26C0">
              <w:rPr>
                <w:sz w:val="24"/>
                <w:szCs w:val="24"/>
              </w:rPr>
              <w:t>:</w:t>
            </w:r>
            <w:proofErr w:type="gramEnd"/>
            <w:r w:rsidRPr="00DC26C0">
              <w:rPr>
                <w:sz w:val="24"/>
                <w:szCs w:val="24"/>
              </w:rPr>
              <w:t xml:space="preserve"> 26$/levée</w:t>
            </w:r>
          </w:p>
        </w:tc>
      </w:tr>
    </w:tbl>
    <w:p w14:paraId="7073688C" w14:textId="77777777" w:rsidR="00E16347" w:rsidRDefault="00E16347" w:rsidP="00E16347">
      <w:pPr>
        <w:spacing w:line="257" w:lineRule="exact"/>
        <w:rPr>
          <w:rFonts w:ascii="Times New Roman" w:hAnsi="Times New Roman" w:cs="Times New Roman"/>
          <w:szCs w:val="24"/>
        </w:rPr>
      </w:pPr>
    </w:p>
    <w:p w14:paraId="14119C66" w14:textId="77777777" w:rsidR="00F64464" w:rsidRDefault="00F64464" w:rsidP="00E16347">
      <w:pPr>
        <w:spacing w:line="257" w:lineRule="exact"/>
        <w:rPr>
          <w:rFonts w:ascii="Times New Roman" w:hAnsi="Times New Roman" w:cs="Times New Roman"/>
          <w:szCs w:val="24"/>
        </w:rPr>
      </w:pPr>
    </w:p>
    <w:p w14:paraId="426852EE" w14:textId="77777777" w:rsidR="00F64464" w:rsidRDefault="00F64464" w:rsidP="00E16347">
      <w:pPr>
        <w:spacing w:line="257" w:lineRule="exact"/>
        <w:rPr>
          <w:rFonts w:ascii="Times New Roman" w:hAnsi="Times New Roman" w:cs="Times New Roman"/>
          <w:szCs w:val="24"/>
        </w:rPr>
      </w:pPr>
    </w:p>
    <w:p w14:paraId="07079A0A" w14:textId="77777777" w:rsidR="00F64464" w:rsidRDefault="00F64464" w:rsidP="00E16347">
      <w:pPr>
        <w:spacing w:line="257" w:lineRule="exact"/>
        <w:rPr>
          <w:rFonts w:ascii="Times New Roman" w:hAnsi="Times New Roman" w:cs="Times New Roman"/>
          <w:szCs w:val="24"/>
        </w:rPr>
      </w:pPr>
    </w:p>
    <w:p w14:paraId="6A12BC63" w14:textId="374256C5" w:rsidR="00F64464" w:rsidRPr="00DC26C0" w:rsidRDefault="00F64464" w:rsidP="00E16347">
      <w:pPr>
        <w:spacing w:line="257" w:lineRule="exact"/>
        <w:rPr>
          <w:rFonts w:ascii="Times New Roman" w:hAnsi="Times New Roman" w:cs="Times New Roman"/>
          <w:szCs w:val="24"/>
        </w:rPr>
        <w:sectPr w:rsidR="00F64464" w:rsidRPr="00DC26C0">
          <w:pgSz w:w="12240" w:h="20160"/>
          <w:pgMar w:top="1640" w:right="500" w:bottom="280" w:left="1720" w:header="720" w:footer="720" w:gutter="0"/>
          <w:cols w:space="720"/>
        </w:sectPr>
      </w:pPr>
    </w:p>
    <w:p w14:paraId="642CC7EB" w14:textId="77777777" w:rsidR="00E16347" w:rsidRPr="00DC26C0" w:rsidRDefault="00E16347" w:rsidP="00E16347">
      <w:pPr>
        <w:pStyle w:val="Corpsdetexte"/>
        <w:spacing w:before="10"/>
      </w:pPr>
    </w:p>
    <w:p w14:paraId="24FE7C95" w14:textId="77777777" w:rsidR="00E16347" w:rsidRPr="00DC26C0" w:rsidRDefault="00E16347" w:rsidP="00E16347">
      <w:pPr>
        <w:spacing w:line="276" w:lineRule="auto"/>
        <w:ind w:left="2383" w:right="907"/>
        <w:jc w:val="both"/>
        <w:rPr>
          <w:rFonts w:ascii="Times New Roman" w:hAnsi="Times New Roman" w:cs="Times New Roman"/>
          <w:b/>
          <w:i/>
          <w:szCs w:val="24"/>
        </w:rPr>
      </w:pPr>
      <w:r w:rsidRPr="00DC26C0">
        <w:rPr>
          <w:rFonts w:ascii="Times New Roman" w:hAnsi="Times New Roman" w:cs="Times New Roman"/>
          <w:b/>
          <w:szCs w:val="24"/>
        </w:rPr>
        <w:t xml:space="preserve">Annexe 2 : </w:t>
      </w:r>
      <w:r w:rsidRPr="00DC26C0">
        <w:rPr>
          <w:rFonts w:ascii="Times New Roman" w:hAnsi="Times New Roman" w:cs="Times New Roman"/>
          <w:b/>
          <w:i/>
          <w:szCs w:val="24"/>
        </w:rPr>
        <w:t>RÈGLEMENT NUMÉRO 121-2012 DÉCLARANT LA</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COMPÉTENCE</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DE</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LA</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MRC</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DE</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LA</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HAUTE-CÔTE-NORD</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QUANT</w:t>
      </w:r>
      <w:r w:rsidRPr="00DC26C0">
        <w:rPr>
          <w:rFonts w:ascii="Times New Roman" w:hAnsi="Times New Roman" w:cs="Times New Roman"/>
          <w:b/>
          <w:i/>
          <w:spacing w:val="-2"/>
          <w:szCs w:val="24"/>
        </w:rPr>
        <w:t xml:space="preserve"> </w:t>
      </w:r>
      <w:r w:rsidRPr="00DC26C0">
        <w:rPr>
          <w:rFonts w:ascii="Times New Roman" w:hAnsi="Times New Roman" w:cs="Times New Roman"/>
          <w:b/>
          <w:i/>
          <w:szCs w:val="24"/>
        </w:rPr>
        <w:t>À</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LA</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GESTION</w:t>
      </w:r>
      <w:r w:rsidRPr="00DC26C0">
        <w:rPr>
          <w:rFonts w:ascii="Times New Roman" w:hAnsi="Times New Roman" w:cs="Times New Roman"/>
          <w:b/>
          <w:i/>
          <w:spacing w:val="-2"/>
          <w:szCs w:val="24"/>
        </w:rPr>
        <w:t xml:space="preserve"> </w:t>
      </w:r>
      <w:r w:rsidRPr="00DC26C0">
        <w:rPr>
          <w:rFonts w:ascii="Times New Roman" w:hAnsi="Times New Roman" w:cs="Times New Roman"/>
          <w:b/>
          <w:i/>
          <w:szCs w:val="24"/>
        </w:rPr>
        <w:t>DES</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MATIÈRES</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RÉSIDUELLES</w:t>
      </w:r>
    </w:p>
    <w:p w14:paraId="51FE1D6B" w14:textId="77777777" w:rsidR="00E16347" w:rsidRPr="00DC26C0" w:rsidRDefault="00E16347" w:rsidP="00E16347">
      <w:pPr>
        <w:pStyle w:val="Corpsdetexte"/>
        <w:rPr>
          <w:b/>
          <w:i/>
        </w:rPr>
      </w:pPr>
    </w:p>
    <w:p w14:paraId="1CBB820B" w14:textId="77777777" w:rsidR="00E16347" w:rsidRPr="00DC26C0" w:rsidRDefault="00E16347" w:rsidP="00E16347">
      <w:pPr>
        <w:pStyle w:val="Corpsdetexte"/>
        <w:spacing w:before="9"/>
        <w:rPr>
          <w:b/>
          <w:i/>
        </w:rPr>
      </w:pPr>
      <w:r w:rsidRPr="00DC26C0">
        <w:rPr>
          <w:noProof/>
        </w:rPr>
        <w:drawing>
          <wp:anchor distT="0" distB="0" distL="0" distR="0" simplePos="0" relativeHeight="251659264" behindDoc="0" locked="0" layoutInCell="1" allowOverlap="1" wp14:anchorId="44CE66E9" wp14:editId="3D4ED93A">
            <wp:simplePos x="0" y="0"/>
            <wp:positionH relativeFrom="page">
              <wp:posOffset>4386295</wp:posOffset>
            </wp:positionH>
            <wp:positionV relativeFrom="paragraph">
              <wp:posOffset>167562</wp:posOffset>
            </wp:positionV>
            <wp:extent cx="776189" cy="670559"/>
            <wp:effectExtent l="0" t="0" r="0" b="0"/>
            <wp:wrapTopAndBottom/>
            <wp:docPr id="1" name="image1.jpeg" descr="Logo MRC co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6189" cy="670559"/>
                    </a:xfrm>
                    <a:prstGeom prst="rect">
                      <a:avLst/>
                    </a:prstGeom>
                  </pic:spPr>
                </pic:pic>
              </a:graphicData>
            </a:graphic>
          </wp:anchor>
        </w:drawing>
      </w:r>
    </w:p>
    <w:p w14:paraId="60789040" w14:textId="77777777" w:rsidR="00E16347" w:rsidRPr="00DC26C0" w:rsidRDefault="00E16347" w:rsidP="00E16347">
      <w:pPr>
        <w:spacing w:before="102"/>
        <w:ind w:left="2383"/>
        <w:rPr>
          <w:rFonts w:ascii="Times New Roman" w:hAnsi="Times New Roman" w:cs="Times New Roman"/>
          <w:szCs w:val="24"/>
        </w:rPr>
      </w:pPr>
      <w:bookmarkStart w:id="9" w:name="CANADA"/>
      <w:bookmarkEnd w:id="9"/>
      <w:r w:rsidRPr="00DC26C0">
        <w:rPr>
          <w:rFonts w:ascii="Times New Roman" w:hAnsi="Times New Roman" w:cs="Times New Roman"/>
          <w:szCs w:val="24"/>
        </w:rPr>
        <w:t>CANADA</w:t>
      </w:r>
    </w:p>
    <w:p w14:paraId="0C42C032" w14:textId="77777777" w:rsidR="00E16347" w:rsidRPr="00DC26C0" w:rsidRDefault="00E16347" w:rsidP="00E16347">
      <w:pPr>
        <w:spacing w:before="17"/>
        <w:ind w:left="2383"/>
        <w:rPr>
          <w:rFonts w:ascii="Times New Roman" w:hAnsi="Times New Roman" w:cs="Times New Roman"/>
          <w:szCs w:val="24"/>
        </w:rPr>
      </w:pPr>
      <w:bookmarkStart w:id="10" w:name="PROVINCE_DE_QUÉBEC"/>
      <w:bookmarkEnd w:id="10"/>
      <w:r w:rsidRPr="00DC26C0">
        <w:rPr>
          <w:rFonts w:ascii="Times New Roman" w:hAnsi="Times New Roman" w:cs="Times New Roman"/>
          <w:szCs w:val="24"/>
        </w:rPr>
        <w:t>PROVINCE</w:t>
      </w:r>
      <w:r w:rsidRPr="00DC26C0">
        <w:rPr>
          <w:rFonts w:ascii="Times New Roman" w:hAnsi="Times New Roman" w:cs="Times New Roman"/>
          <w:spacing w:val="-6"/>
          <w:szCs w:val="24"/>
        </w:rPr>
        <w:t xml:space="preserve"> </w:t>
      </w:r>
      <w:r w:rsidRPr="00DC26C0">
        <w:rPr>
          <w:rFonts w:ascii="Times New Roman" w:hAnsi="Times New Roman" w:cs="Times New Roman"/>
          <w:szCs w:val="24"/>
        </w:rPr>
        <w:t>DE</w:t>
      </w:r>
      <w:r w:rsidRPr="00DC26C0">
        <w:rPr>
          <w:rFonts w:ascii="Times New Roman" w:hAnsi="Times New Roman" w:cs="Times New Roman"/>
          <w:spacing w:val="-2"/>
          <w:szCs w:val="24"/>
        </w:rPr>
        <w:t xml:space="preserve"> </w:t>
      </w:r>
      <w:r w:rsidRPr="00DC26C0">
        <w:rPr>
          <w:rFonts w:ascii="Times New Roman" w:hAnsi="Times New Roman" w:cs="Times New Roman"/>
          <w:szCs w:val="24"/>
        </w:rPr>
        <w:t>QUÉBEC</w:t>
      </w:r>
    </w:p>
    <w:p w14:paraId="77D3E293" w14:textId="77777777" w:rsidR="00E16347" w:rsidRPr="00DC26C0" w:rsidRDefault="00E16347" w:rsidP="00E16347">
      <w:pPr>
        <w:pStyle w:val="Corpsdetexte"/>
        <w:spacing w:before="4"/>
      </w:pPr>
    </w:p>
    <w:p w14:paraId="16A82C3F" w14:textId="77777777" w:rsidR="00E16347" w:rsidRPr="00DC26C0" w:rsidRDefault="00E16347" w:rsidP="00E16347">
      <w:pPr>
        <w:spacing w:line="256" w:lineRule="auto"/>
        <w:ind w:left="2383" w:right="4490"/>
        <w:rPr>
          <w:rFonts w:ascii="Times New Roman" w:hAnsi="Times New Roman" w:cs="Times New Roman"/>
          <w:szCs w:val="24"/>
        </w:rPr>
      </w:pPr>
      <w:bookmarkStart w:id="11" w:name="MUNICIPALITÉ_RÉGIONALE"/>
      <w:bookmarkEnd w:id="11"/>
      <w:r w:rsidRPr="00DC26C0">
        <w:rPr>
          <w:rFonts w:ascii="Times New Roman" w:hAnsi="Times New Roman" w:cs="Times New Roman"/>
          <w:szCs w:val="24"/>
        </w:rPr>
        <w:t>MUNICIPALITÉ</w:t>
      </w:r>
      <w:r w:rsidRPr="00DC26C0">
        <w:rPr>
          <w:rFonts w:ascii="Times New Roman" w:hAnsi="Times New Roman" w:cs="Times New Roman"/>
          <w:spacing w:val="-13"/>
          <w:szCs w:val="24"/>
        </w:rPr>
        <w:t xml:space="preserve"> </w:t>
      </w:r>
      <w:r w:rsidRPr="00DC26C0">
        <w:rPr>
          <w:rFonts w:ascii="Times New Roman" w:hAnsi="Times New Roman" w:cs="Times New Roman"/>
          <w:szCs w:val="24"/>
        </w:rPr>
        <w:t>RÉGIONALE</w:t>
      </w:r>
      <w:r w:rsidRPr="00DC26C0">
        <w:rPr>
          <w:rFonts w:ascii="Times New Roman" w:hAnsi="Times New Roman" w:cs="Times New Roman"/>
          <w:spacing w:val="-57"/>
          <w:szCs w:val="24"/>
        </w:rPr>
        <w:t xml:space="preserve"> </w:t>
      </w:r>
      <w:bookmarkStart w:id="12" w:name="DE_COMTÉ_DE"/>
      <w:bookmarkEnd w:id="12"/>
      <w:r w:rsidRPr="00DC26C0">
        <w:rPr>
          <w:rFonts w:ascii="Times New Roman" w:hAnsi="Times New Roman" w:cs="Times New Roman"/>
          <w:szCs w:val="24"/>
        </w:rPr>
        <w:t>DE</w:t>
      </w:r>
      <w:r w:rsidRPr="00DC26C0">
        <w:rPr>
          <w:rFonts w:ascii="Times New Roman" w:hAnsi="Times New Roman" w:cs="Times New Roman"/>
          <w:spacing w:val="-2"/>
          <w:szCs w:val="24"/>
        </w:rPr>
        <w:t xml:space="preserve"> </w:t>
      </w:r>
      <w:r w:rsidRPr="00DC26C0">
        <w:rPr>
          <w:rFonts w:ascii="Times New Roman" w:hAnsi="Times New Roman" w:cs="Times New Roman"/>
          <w:szCs w:val="24"/>
        </w:rPr>
        <w:t>COMTÉ</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p>
    <w:p w14:paraId="4CB636B1" w14:textId="77777777" w:rsidR="00E16347" w:rsidRPr="00DC26C0" w:rsidRDefault="00E16347" w:rsidP="00E16347">
      <w:pPr>
        <w:ind w:left="2383"/>
        <w:rPr>
          <w:rFonts w:ascii="Times New Roman" w:hAnsi="Times New Roman" w:cs="Times New Roman"/>
          <w:szCs w:val="24"/>
        </w:rPr>
      </w:pPr>
      <w:r w:rsidRPr="00DC26C0">
        <w:rPr>
          <w:rFonts w:ascii="Times New Roman" w:hAnsi="Times New Roman" w:cs="Times New Roman"/>
          <w:szCs w:val="24"/>
        </w:rPr>
        <w:t>LA</w:t>
      </w:r>
      <w:r w:rsidRPr="00DC26C0">
        <w:rPr>
          <w:rFonts w:ascii="Times New Roman" w:hAnsi="Times New Roman" w:cs="Times New Roman"/>
          <w:spacing w:val="-5"/>
          <w:szCs w:val="24"/>
        </w:rPr>
        <w:t xml:space="preserve"> </w:t>
      </w:r>
      <w:r w:rsidRPr="00DC26C0">
        <w:rPr>
          <w:rFonts w:ascii="Times New Roman" w:hAnsi="Times New Roman" w:cs="Times New Roman"/>
          <w:szCs w:val="24"/>
        </w:rPr>
        <w:t>HAUTE-CÔTE-NORD</w:t>
      </w:r>
    </w:p>
    <w:p w14:paraId="055CFAEC" w14:textId="77777777" w:rsidR="00E16347" w:rsidRPr="00DC26C0" w:rsidRDefault="00E16347" w:rsidP="00E16347">
      <w:pPr>
        <w:pStyle w:val="Corpsdetexte"/>
      </w:pPr>
    </w:p>
    <w:p w14:paraId="5B12E24F" w14:textId="77777777" w:rsidR="00E16347" w:rsidRPr="00DC26C0" w:rsidRDefault="00E16347" w:rsidP="00E16347">
      <w:pPr>
        <w:pStyle w:val="Corpsdetexte"/>
        <w:spacing w:before="9"/>
      </w:pPr>
    </w:p>
    <w:p w14:paraId="7E80E1D6" w14:textId="0EFAF768" w:rsidR="00E16347" w:rsidRPr="00DC26C0" w:rsidRDefault="00E16347" w:rsidP="00E16347">
      <w:pPr>
        <w:ind w:left="4476"/>
        <w:rPr>
          <w:rFonts w:ascii="Times New Roman" w:hAnsi="Times New Roman" w:cs="Times New Roman"/>
          <w:b/>
          <w:szCs w:val="24"/>
        </w:rPr>
      </w:pPr>
      <w:r w:rsidRPr="00DC26C0">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0A5E3FBD" wp14:editId="26D33091">
                <wp:simplePos x="0" y="0"/>
                <wp:positionH relativeFrom="page">
                  <wp:posOffset>2587625</wp:posOffset>
                </wp:positionH>
                <wp:positionV relativeFrom="paragraph">
                  <wp:posOffset>377190</wp:posOffset>
                </wp:positionV>
                <wp:extent cx="4307205" cy="36830"/>
                <wp:effectExtent l="0" t="0" r="1270" b="0"/>
                <wp:wrapNone/>
                <wp:docPr id="18" name="Forme libre : for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7205" cy="36830"/>
                        </a:xfrm>
                        <a:custGeom>
                          <a:avLst/>
                          <a:gdLst>
                            <a:gd name="T0" fmla="+- 0 10858 4075"/>
                            <a:gd name="T1" fmla="*/ T0 w 6783"/>
                            <a:gd name="T2" fmla="+- 0 637 594"/>
                            <a:gd name="T3" fmla="*/ 637 h 58"/>
                            <a:gd name="T4" fmla="+- 0 4075 4075"/>
                            <a:gd name="T5" fmla="*/ T4 w 6783"/>
                            <a:gd name="T6" fmla="+- 0 637 594"/>
                            <a:gd name="T7" fmla="*/ 637 h 58"/>
                            <a:gd name="T8" fmla="+- 0 4075 4075"/>
                            <a:gd name="T9" fmla="*/ T8 w 6783"/>
                            <a:gd name="T10" fmla="+- 0 651 594"/>
                            <a:gd name="T11" fmla="*/ 651 h 58"/>
                            <a:gd name="T12" fmla="+- 0 10858 4075"/>
                            <a:gd name="T13" fmla="*/ T12 w 6783"/>
                            <a:gd name="T14" fmla="+- 0 651 594"/>
                            <a:gd name="T15" fmla="*/ 651 h 58"/>
                            <a:gd name="T16" fmla="+- 0 10858 4075"/>
                            <a:gd name="T17" fmla="*/ T16 w 6783"/>
                            <a:gd name="T18" fmla="+- 0 637 594"/>
                            <a:gd name="T19" fmla="*/ 637 h 58"/>
                            <a:gd name="T20" fmla="+- 0 10858 4075"/>
                            <a:gd name="T21" fmla="*/ T20 w 6783"/>
                            <a:gd name="T22" fmla="+- 0 594 594"/>
                            <a:gd name="T23" fmla="*/ 594 h 58"/>
                            <a:gd name="T24" fmla="+- 0 4075 4075"/>
                            <a:gd name="T25" fmla="*/ T24 w 6783"/>
                            <a:gd name="T26" fmla="+- 0 594 594"/>
                            <a:gd name="T27" fmla="*/ 594 h 58"/>
                            <a:gd name="T28" fmla="+- 0 4075 4075"/>
                            <a:gd name="T29" fmla="*/ T28 w 6783"/>
                            <a:gd name="T30" fmla="+- 0 622 594"/>
                            <a:gd name="T31" fmla="*/ 622 h 58"/>
                            <a:gd name="T32" fmla="+- 0 10858 4075"/>
                            <a:gd name="T33" fmla="*/ T32 w 6783"/>
                            <a:gd name="T34" fmla="+- 0 622 594"/>
                            <a:gd name="T35" fmla="*/ 622 h 58"/>
                            <a:gd name="T36" fmla="+- 0 10858 4075"/>
                            <a:gd name="T37" fmla="*/ T36 w 6783"/>
                            <a:gd name="T38" fmla="+- 0 594 594"/>
                            <a:gd name="T39" fmla="*/ 59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3" h="58">
                              <a:moveTo>
                                <a:pt x="6783" y="43"/>
                              </a:moveTo>
                              <a:lnTo>
                                <a:pt x="0" y="43"/>
                              </a:lnTo>
                              <a:lnTo>
                                <a:pt x="0" y="57"/>
                              </a:lnTo>
                              <a:lnTo>
                                <a:pt x="6783" y="57"/>
                              </a:lnTo>
                              <a:lnTo>
                                <a:pt x="6783" y="43"/>
                              </a:lnTo>
                              <a:close/>
                              <a:moveTo>
                                <a:pt x="6783" y="0"/>
                              </a:moveTo>
                              <a:lnTo>
                                <a:pt x="0" y="0"/>
                              </a:lnTo>
                              <a:lnTo>
                                <a:pt x="0" y="28"/>
                              </a:lnTo>
                              <a:lnTo>
                                <a:pt x="6783" y="28"/>
                              </a:lnTo>
                              <a:lnTo>
                                <a:pt x="67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5883" id="Forme libre : forme 18" o:spid="_x0000_s1026" style="position:absolute;margin-left:203.75pt;margin-top:29.7pt;width:339.15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" path="m6783,43l,43,,57r6783,l6783,43xm6783,l,,,28r6783,l6783,xe" fillcolor="black" stroked="f">
                <v:path arrowok="t" o:connecttype="custom" o:connectlocs="4307205,404495;0,404495;0,413385;4307205,413385;4307205,404495;4307205,377190;0,377190;0,394970;4307205,394970;4307205,377190" o:connectangles="0,0,0,0,0,0,0,0,0,0"/>
                <w10:wrap anchorx="page"/>
              </v:shape>
            </w:pict>
          </mc:Fallback>
        </mc:AlternateContent>
      </w:r>
      <w:r w:rsidRPr="00DC26C0">
        <w:rPr>
          <w:rFonts w:ascii="Times New Roman" w:hAnsi="Times New Roman" w:cs="Times New Roman"/>
          <w:b/>
          <w:szCs w:val="24"/>
          <w:u w:val="single"/>
        </w:rPr>
        <w:t>RÈGLEMENT</w:t>
      </w:r>
      <w:r w:rsidRPr="00DC26C0">
        <w:rPr>
          <w:rFonts w:ascii="Times New Roman" w:hAnsi="Times New Roman" w:cs="Times New Roman"/>
          <w:b/>
          <w:spacing w:val="-4"/>
          <w:szCs w:val="24"/>
          <w:u w:val="single"/>
        </w:rPr>
        <w:t xml:space="preserve"> </w:t>
      </w:r>
      <w:r w:rsidRPr="00DC26C0">
        <w:rPr>
          <w:rFonts w:ascii="Times New Roman" w:hAnsi="Times New Roman" w:cs="Times New Roman"/>
          <w:b/>
          <w:szCs w:val="24"/>
          <w:u w:val="single"/>
        </w:rPr>
        <w:t>121-2012</w:t>
      </w:r>
    </w:p>
    <w:p w14:paraId="3164D996" w14:textId="020B5208" w:rsidR="00E16347" w:rsidRPr="00DC26C0" w:rsidRDefault="00E16347" w:rsidP="00E16347">
      <w:pPr>
        <w:pStyle w:val="Corpsdetexte"/>
        <w:spacing w:before="3"/>
        <w:rPr>
          <w:b/>
        </w:rPr>
      </w:pPr>
      <w:r w:rsidRPr="00DC26C0">
        <w:rPr>
          <w:noProof/>
        </w:rPr>
        <mc:AlternateContent>
          <mc:Choice Requires="wpg">
            <w:drawing>
              <wp:anchor distT="0" distB="0" distL="0" distR="0" simplePos="0" relativeHeight="251664384" behindDoc="1" locked="0" layoutInCell="1" allowOverlap="1" wp14:anchorId="5CBFE9F5" wp14:editId="26A0CDFE">
                <wp:simplePos x="0" y="0"/>
                <wp:positionH relativeFrom="page">
                  <wp:posOffset>2587625</wp:posOffset>
                </wp:positionH>
                <wp:positionV relativeFrom="paragraph">
                  <wp:posOffset>229235</wp:posOffset>
                </wp:positionV>
                <wp:extent cx="4307205" cy="411480"/>
                <wp:effectExtent l="0" t="4445" r="1270" b="3175"/>
                <wp:wrapTopAndBottom/>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411480"/>
                          <a:chOff x="4075" y="361"/>
                          <a:chExt cx="6783" cy="648"/>
                        </a:xfrm>
                      </wpg:grpSpPr>
                      <wps:wsp>
                        <wps:cNvPr id="16" name="docshape5"/>
                        <wps:cNvSpPr txBox="1">
                          <a:spLocks noChangeArrowheads="1"/>
                        </wps:cNvSpPr>
                        <wps:spPr bwMode="auto">
                          <a:xfrm>
                            <a:off x="4075" y="694"/>
                            <a:ext cx="6783" cy="3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E2C7A" w14:textId="77777777" w:rsidR="00E16347" w:rsidRDefault="00E16347" w:rsidP="00E16347">
                              <w:pPr>
                                <w:spacing w:line="266" w:lineRule="exact"/>
                                <w:ind w:left="108"/>
                                <w:rPr>
                                  <w:b/>
                                  <w:i/>
                                  <w:color w:val="000000"/>
                                </w:rPr>
                              </w:pPr>
                              <w:r>
                                <w:rPr>
                                  <w:b/>
                                  <w:i/>
                                  <w:color w:val="000000"/>
                                </w:rPr>
                                <w:t>de</w:t>
                              </w:r>
                              <w:r>
                                <w:rPr>
                                  <w:b/>
                                  <w:i/>
                                  <w:color w:val="000000"/>
                                  <w:spacing w:val="-3"/>
                                </w:rPr>
                                <w:t xml:space="preserve"> </w:t>
                              </w:r>
                              <w:r>
                                <w:rPr>
                                  <w:b/>
                                  <w:i/>
                                  <w:color w:val="000000"/>
                                </w:rPr>
                                <w:t>La</w:t>
                              </w:r>
                              <w:r>
                                <w:rPr>
                                  <w:b/>
                                  <w:i/>
                                  <w:color w:val="000000"/>
                                  <w:spacing w:val="-2"/>
                                </w:rPr>
                                <w:t xml:space="preserve"> </w:t>
                              </w:r>
                              <w:r>
                                <w:rPr>
                                  <w:b/>
                                  <w:i/>
                                  <w:color w:val="000000"/>
                                </w:rPr>
                                <w:t>Haute-Côte-Nord quant</w:t>
                              </w:r>
                              <w:r>
                                <w:rPr>
                                  <w:b/>
                                  <w:i/>
                                  <w:color w:val="000000"/>
                                  <w:spacing w:val="-1"/>
                                </w:rPr>
                                <w:t xml:space="preserve"> </w:t>
                              </w:r>
                              <w:r>
                                <w:rPr>
                                  <w:b/>
                                  <w:i/>
                                  <w:color w:val="000000"/>
                                </w:rPr>
                                <w:t>à</w:t>
                              </w:r>
                              <w:r>
                                <w:rPr>
                                  <w:b/>
                                  <w:i/>
                                  <w:color w:val="000000"/>
                                  <w:spacing w:val="-2"/>
                                </w:rPr>
                                <w:t xml:space="preserve"> </w:t>
                              </w:r>
                              <w:r>
                                <w:rPr>
                                  <w:b/>
                                  <w:i/>
                                  <w:color w:val="000000"/>
                                </w:rPr>
                                <w:t>la</w:t>
                              </w:r>
                              <w:r>
                                <w:rPr>
                                  <w:b/>
                                  <w:i/>
                                  <w:color w:val="000000"/>
                                  <w:spacing w:val="-2"/>
                                </w:rPr>
                                <w:t xml:space="preserve"> </w:t>
                              </w:r>
                              <w:r>
                                <w:rPr>
                                  <w:b/>
                                  <w:i/>
                                  <w:color w:val="000000"/>
                                </w:rPr>
                                <w:t>gestion</w:t>
                              </w:r>
                              <w:r>
                                <w:rPr>
                                  <w:b/>
                                  <w:i/>
                                  <w:color w:val="000000"/>
                                  <w:spacing w:val="-2"/>
                                </w:rPr>
                                <w:t xml:space="preserve"> </w:t>
                              </w:r>
                              <w:r>
                                <w:rPr>
                                  <w:b/>
                                  <w:i/>
                                  <w:color w:val="000000"/>
                                </w:rPr>
                                <w:t>des</w:t>
                              </w:r>
                              <w:r>
                                <w:rPr>
                                  <w:b/>
                                  <w:i/>
                                  <w:color w:val="000000"/>
                                  <w:spacing w:val="-1"/>
                                </w:rPr>
                                <w:t xml:space="preserve"> </w:t>
                              </w:r>
                              <w:r>
                                <w:rPr>
                                  <w:b/>
                                  <w:i/>
                                  <w:color w:val="000000"/>
                                </w:rPr>
                                <w:t>matières</w:t>
                              </w:r>
                              <w:r>
                                <w:rPr>
                                  <w:b/>
                                  <w:i/>
                                  <w:color w:val="000000"/>
                                  <w:spacing w:val="-2"/>
                                </w:rPr>
                                <w:t xml:space="preserve"> </w:t>
                              </w:r>
                              <w:r>
                                <w:rPr>
                                  <w:b/>
                                  <w:i/>
                                  <w:color w:val="000000"/>
                                </w:rPr>
                                <w:t>résiduelles</w:t>
                              </w:r>
                            </w:p>
                          </w:txbxContent>
                        </wps:txbx>
                        <wps:bodyPr rot="0" vert="horz" wrap="square" lIns="0" tIns="0" rIns="0" bIns="0" anchor="t" anchorCtr="0" upright="1">
                          <a:noAutofit/>
                        </wps:bodyPr>
                      </wps:wsp>
                      <wps:wsp>
                        <wps:cNvPr id="17" name="docshape6"/>
                        <wps:cNvSpPr txBox="1">
                          <a:spLocks noChangeArrowheads="1"/>
                        </wps:cNvSpPr>
                        <wps:spPr bwMode="auto">
                          <a:xfrm>
                            <a:off x="4075" y="361"/>
                            <a:ext cx="6783" cy="33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E3D37" w14:textId="77777777" w:rsidR="00E16347" w:rsidRDefault="00E16347" w:rsidP="00E16347">
                              <w:pPr>
                                <w:spacing w:before="32"/>
                                <w:ind w:left="163"/>
                                <w:rPr>
                                  <w:b/>
                                  <w:i/>
                                  <w:color w:val="000000"/>
                                </w:rPr>
                              </w:pPr>
                              <w:r>
                                <w:rPr>
                                  <w:b/>
                                  <w:i/>
                                  <w:color w:val="000000"/>
                                </w:rPr>
                                <w:t>Règlement</w:t>
                              </w:r>
                              <w:r>
                                <w:rPr>
                                  <w:b/>
                                  <w:i/>
                                  <w:color w:val="000000"/>
                                  <w:spacing w:val="-2"/>
                                </w:rPr>
                                <w:t xml:space="preserve"> </w:t>
                              </w:r>
                              <w:r>
                                <w:rPr>
                                  <w:b/>
                                  <w:i/>
                                  <w:color w:val="000000"/>
                                </w:rPr>
                                <w:t>numéro</w:t>
                              </w:r>
                              <w:r>
                                <w:rPr>
                                  <w:b/>
                                  <w:i/>
                                  <w:color w:val="000000"/>
                                  <w:spacing w:val="-1"/>
                                </w:rPr>
                                <w:t xml:space="preserve"> </w:t>
                              </w:r>
                              <w:r>
                                <w:rPr>
                                  <w:b/>
                                  <w:i/>
                                  <w:color w:val="000000"/>
                                </w:rPr>
                                <w:t>121-2012</w:t>
                              </w:r>
                              <w:r>
                                <w:rPr>
                                  <w:b/>
                                  <w:i/>
                                  <w:color w:val="000000"/>
                                  <w:spacing w:val="-1"/>
                                </w:rPr>
                                <w:t xml:space="preserve"> </w:t>
                              </w:r>
                              <w:r>
                                <w:rPr>
                                  <w:b/>
                                  <w:i/>
                                  <w:color w:val="000000"/>
                                </w:rPr>
                                <w:t>déclarant</w:t>
                              </w:r>
                              <w:r>
                                <w:rPr>
                                  <w:b/>
                                  <w:i/>
                                  <w:color w:val="000000"/>
                                  <w:spacing w:val="-1"/>
                                </w:rPr>
                                <w:t xml:space="preserve"> </w:t>
                              </w:r>
                              <w:r>
                                <w:rPr>
                                  <w:b/>
                                  <w:i/>
                                  <w:color w:val="000000"/>
                                </w:rPr>
                                <w:t>la</w:t>
                              </w:r>
                              <w:r>
                                <w:rPr>
                                  <w:b/>
                                  <w:i/>
                                  <w:color w:val="000000"/>
                                  <w:spacing w:val="-1"/>
                                </w:rPr>
                                <w:t xml:space="preserve"> </w:t>
                              </w:r>
                              <w:r>
                                <w:rPr>
                                  <w:b/>
                                  <w:i/>
                                  <w:color w:val="000000"/>
                                </w:rPr>
                                <w:t>compétence</w:t>
                              </w:r>
                              <w:r>
                                <w:rPr>
                                  <w:b/>
                                  <w:i/>
                                  <w:color w:val="000000"/>
                                  <w:spacing w:val="-3"/>
                                </w:rPr>
                                <w:t xml:space="preserve"> </w:t>
                              </w:r>
                              <w:r>
                                <w:rPr>
                                  <w:b/>
                                  <w:i/>
                                  <w:color w:val="000000"/>
                                </w:rPr>
                                <w:t>de</w:t>
                              </w:r>
                              <w:r>
                                <w:rPr>
                                  <w:b/>
                                  <w:i/>
                                  <w:color w:val="000000"/>
                                  <w:spacing w:val="-2"/>
                                </w:rPr>
                                <w:t xml:space="preserve"> </w:t>
                              </w:r>
                              <w:r>
                                <w:rPr>
                                  <w:b/>
                                  <w:i/>
                                  <w:color w:val="000000"/>
                                </w:rPr>
                                <w:t>la</w:t>
                              </w:r>
                              <w:r>
                                <w:rPr>
                                  <w:b/>
                                  <w:i/>
                                  <w:color w:val="000000"/>
                                  <w:spacing w:val="-1"/>
                                </w:rPr>
                                <w:t xml:space="preserve"> </w:t>
                              </w:r>
                              <w:r>
                                <w:rPr>
                                  <w:b/>
                                  <w:i/>
                                  <w:color w:val="000000"/>
                                </w:rPr>
                                <w:t>MRC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FE9F5" id="Groupe 15" o:spid="_x0000_s1026" style="position:absolute;margin-left:203.75pt;margin-top:18.05pt;width:339.15pt;height:32.4pt;z-index:-251652096;mso-wrap-distance-left:0;mso-wrap-distance-right:0;mso-position-horizontal-relative:page" coordorigin="4075,361" coordsize="67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">
                <v:shapetype id="_x0000_t202" coordsize="21600,21600" o:spt="202" path="m,l,21600r21600,l21600,xe">
                  <v:stroke joinstyle="miter"/>
                  <v:path gradientshapeok="t" o:connecttype="rect"/>
                </v:shapetype>
                <v:shape id="docshape5" o:spid="_x0000_s1027" type="#_x0000_t202" style="position:absolute;left:4075;top:694;width:6783;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" fillcolor="#bebebe" stroked="f">
                  <v:textbox inset="0,0,0,0">
                    <w:txbxContent>
                      <w:p w14:paraId="773E2C7A" w14:textId="77777777" w:rsidR="00E16347" w:rsidRDefault="00E16347" w:rsidP="00E16347">
                        <w:pPr>
                          <w:spacing w:line="266" w:lineRule="exact"/>
                          <w:ind w:left="108"/>
                          <w:rPr>
                            <w:b/>
                            <w:i/>
                            <w:color w:val="000000"/>
                          </w:rPr>
                        </w:pPr>
                        <w:r>
                          <w:rPr>
                            <w:b/>
                            <w:i/>
                            <w:color w:val="000000"/>
                          </w:rPr>
                          <w:t>de</w:t>
                        </w:r>
                        <w:r>
                          <w:rPr>
                            <w:b/>
                            <w:i/>
                            <w:color w:val="000000"/>
                            <w:spacing w:val="-3"/>
                          </w:rPr>
                          <w:t xml:space="preserve"> </w:t>
                        </w:r>
                        <w:r>
                          <w:rPr>
                            <w:b/>
                            <w:i/>
                            <w:color w:val="000000"/>
                          </w:rPr>
                          <w:t>La</w:t>
                        </w:r>
                        <w:r>
                          <w:rPr>
                            <w:b/>
                            <w:i/>
                            <w:color w:val="000000"/>
                            <w:spacing w:val="-2"/>
                          </w:rPr>
                          <w:t xml:space="preserve"> </w:t>
                        </w:r>
                        <w:r>
                          <w:rPr>
                            <w:b/>
                            <w:i/>
                            <w:color w:val="000000"/>
                          </w:rPr>
                          <w:t>Haute-Côte-Nord quant</w:t>
                        </w:r>
                        <w:r>
                          <w:rPr>
                            <w:b/>
                            <w:i/>
                            <w:color w:val="000000"/>
                            <w:spacing w:val="-1"/>
                          </w:rPr>
                          <w:t xml:space="preserve"> </w:t>
                        </w:r>
                        <w:r>
                          <w:rPr>
                            <w:b/>
                            <w:i/>
                            <w:color w:val="000000"/>
                          </w:rPr>
                          <w:t>à</w:t>
                        </w:r>
                        <w:r>
                          <w:rPr>
                            <w:b/>
                            <w:i/>
                            <w:color w:val="000000"/>
                            <w:spacing w:val="-2"/>
                          </w:rPr>
                          <w:t xml:space="preserve"> </w:t>
                        </w:r>
                        <w:r>
                          <w:rPr>
                            <w:b/>
                            <w:i/>
                            <w:color w:val="000000"/>
                          </w:rPr>
                          <w:t>la</w:t>
                        </w:r>
                        <w:r>
                          <w:rPr>
                            <w:b/>
                            <w:i/>
                            <w:color w:val="000000"/>
                            <w:spacing w:val="-2"/>
                          </w:rPr>
                          <w:t xml:space="preserve"> </w:t>
                        </w:r>
                        <w:r>
                          <w:rPr>
                            <w:b/>
                            <w:i/>
                            <w:color w:val="000000"/>
                          </w:rPr>
                          <w:t>gestion</w:t>
                        </w:r>
                        <w:r>
                          <w:rPr>
                            <w:b/>
                            <w:i/>
                            <w:color w:val="000000"/>
                            <w:spacing w:val="-2"/>
                          </w:rPr>
                          <w:t xml:space="preserve"> </w:t>
                        </w:r>
                        <w:r>
                          <w:rPr>
                            <w:b/>
                            <w:i/>
                            <w:color w:val="000000"/>
                          </w:rPr>
                          <w:t>des</w:t>
                        </w:r>
                        <w:r>
                          <w:rPr>
                            <w:b/>
                            <w:i/>
                            <w:color w:val="000000"/>
                            <w:spacing w:val="-1"/>
                          </w:rPr>
                          <w:t xml:space="preserve"> </w:t>
                        </w:r>
                        <w:r>
                          <w:rPr>
                            <w:b/>
                            <w:i/>
                            <w:color w:val="000000"/>
                          </w:rPr>
                          <w:t>matières</w:t>
                        </w:r>
                        <w:r>
                          <w:rPr>
                            <w:b/>
                            <w:i/>
                            <w:color w:val="000000"/>
                            <w:spacing w:val="-2"/>
                          </w:rPr>
                          <w:t xml:space="preserve"> </w:t>
                        </w:r>
                        <w:r>
                          <w:rPr>
                            <w:b/>
                            <w:i/>
                            <w:color w:val="000000"/>
                          </w:rPr>
                          <w:t>résiduelles</w:t>
                        </w:r>
                      </w:p>
                    </w:txbxContent>
                  </v:textbox>
                </v:shape>
                <v:shape id="docshape6" o:spid="_x0000_s1028" type="#_x0000_t202" style="position:absolute;left:4075;top:361;width:6783;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" fillcolor="#bebebe" stroked="f">
                  <v:textbox inset="0,0,0,0">
                    <w:txbxContent>
                      <w:p w14:paraId="743E3D37" w14:textId="77777777" w:rsidR="00E16347" w:rsidRDefault="00E16347" w:rsidP="00E16347">
                        <w:pPr>
                          <w:spacing w:before="32"/>
                          <w:ind w:left="163"/>
                          <w:rPr>
                            <w:b/>
                            <w:i/>
                            <w:color w:val="000000"/>
                          </w:rPr>
                        </w:pPr>
                        <w:r>
                          <w:rPr>
                            <w:b/>
                            <w:i/>
                            <w:color w:val="000000"/>
                          </w:rPr>
                          <w:t>Règlement</w:t>
                        </w:r>
                        <w:r>
                          <w:rPr>
                            <w:b/>
                            <w:i/>
                            <w:color w:val="000000"/>
                            <w:spacing w:val="-2"/>
                          </w:rPr>
                          <w:t xml:space="preserve"> </w:t>
                        </w:r>
                        <w:r>
                          <w:rPr>
                            <w:b/>
                            <w:i/>
                            <w:color w:val="000000"/>
                          </w:rPr>
                          <w:t>numéro</w:t>
                        </w:r>
                        <w:r>
                          <w:rPr>
                            <w:b/>
                            <w:i/>
                            <w:color w:val="000000"/>
                            <w:spacing w:val="-1"/>
                          </w:rPr>
                          <w:t xml:space="preserve"> </w:t>
                        </w:r>
                        <w:r>
                          <w:rPr>
                            <w:b/>
                            <w:i/>
                            <w:color w:val="000000"/>
                          </w:rPr>
                          <w:t>121-2012</w:t>
                        </w:r>
                        <w:r>
                          <w:rPr>
                            <w:b/>
                            <w:i/>
                            <w:color w:val="000000"/>
                            <w:spacing w:val="-1"/>
                          </w:rPr>
                          <w:t xml:space="preserve"> </w:t>
                        </w:r>
                        <w:r>
                          <w:rPr>
                            <w:b/>
                            <w:i/>
                            <w:color w:val="000000"/>
                          </w:rPr>
                          <w:t>déclarant</w:t>
                        </w:r>
                        <w:r>
                          <w:rPr>
                            <w:b/>
                            <w:i/>
                            <w:color w:val="000000"/>
                            <w:spacing w:val="-1"/>
                          </w:rPr>
                          <w:t xml:space="preserve"> </w:t>
                        </w:r>
                        <w:r>
                          <w:rPr>
                            <w:b/>
                            <w:i/>
                            <w:color w:val="000000"/>
                          </w:rPr>
                          <w:t>la</w:t>
                        </w:r>
                        <w:r>
                          <w:rPr>
                            <w:b/>
                            <w:i/>
                            <w:color w:val="000000"/>
                            <w:spacing w:val="-1"/>
                          </w:rPr>
                          <w:t xml:space="preserve"> </w:t>
                        </w:r>
                        <w:r>
                          <w:rPr>
                            <w:b/>
                            <w:i/>
                            <w:color w:val="000000"/>
                          </w:rPr>
                          <w:t>compétence</w:t>
                        </w:r>
                        <w:r>
                          <w:rPr>
                            <w:b/>
                            <w:i/>
                            <w:color w:val="000000"/>
                            <w:spacing w:val="-3"/>
                          </w:rPr>
                          <w:t xml:space="preserve"> </w:t>
                        </w:r>
                        <w:r>
                          <w:rPr>
                            <w:b/>
                            <w:i/>
                            <w:color w:val="000000"/>
                          </w:rPr>
                          <w:t>de</w:t>
                        </w:r>
                        <w:r>
                          <w:rPr>
                            <w:b/>
                            <w:i/>
                            <w:color w:val="000000"/>
                            <w:spacing w:val="-2"/>
                          </w:rPr>
                          <w:t xml:space="preserve"> </w:t>
                        </w:r>
                        <w:r>
                          <w:rPr>
                            <w:b/>
                            <w:i/>
                            <w:color w:val="000000"/>
                          </w:rPr>
                          <w:t>la</w:t>
                        </w:r>
                        <w:r>
                          <w:rPr>
                            <w:b/>
                            <w:i/>
                            <w:color w:val="000000"/>
                            <w:spacing w:val="-1"/>
                          </w:rPr>
                          <w:t xml:space="preserve"> </w:t>
                        </w:r>
                        <w:r>
                          <w:rPr>
                            <w:b/>
                            <w:i/>
                            <w:color w:val="000000"/>
                          </w:rPr>
                          <w:t>MRC</w:t>
                        </w:r>
                      </w:p>
                    </w:txbxContent>
                  </v:textbox>
                </v:shape>
                <w10:wrap type="topAndBottom" anchorx="page"/>
              </v:group>
            </w:pict>
          </mc:Fallback>
        </mc:AlternateContent>
      </w:r>
    </w:p>
    <w:p w14:paraId="04FC194D" w14:textId="77777777" w:rsidR="00E16347" w:rsidRPr="00DC26C0" w:rsidRDefault="00E16347" w:rsidP="00E16347">
      <w:pPr>
        <w:pStyle w:val="Corpsdetexte"/>
        <w:spacing w:before="1"/>
        <w:rPr>
          <w:b/>
        </w:rPr>
      </w:pPr>
    </w:p>
    <w:p w14:paraId="56634F3A" w14:textId="1F354DB9" w:rsidR="00E16347" w:rsidRPr="00DC26C0" w:rsidRDefault="00E16347" w:rsidP="00E16347">
      <w:pPr>
        <w:pStyle w:val="Corpsdetexte"/>
        <w:spacing w:before="90" w:line="249" w:lineRule="auto"/>
        <w:ind w:left="2383" w:right="907"/>
        <w:jc w:val="both"/>
      </w:pPr>
      <w:r w:rsidRPr="00DC26C0">
        <w:rPr>
          <w:noProof/>
        </w:rPr>
        <mc:AlternateContent>
          <mc:Choice Requires="wps">
            <w:drawing>
              <wp:anchor distT="0" distB="0" distL="114300" distR="114300" simplePos="0" relativeHeight="251661312" behindDoc="0" locked="0" layoutInCell="1" allowOverlap="1" wp14:anchorId="497F53F7" wp14:editId="4BB94FC0">
                <wp:simplePos x="0" y="0"/>
                <wp:positionH relativeFrom="page">
                  <wp:posOffset>2587625</wp:posOffset>
                </wp:positionH>
                <wp:positionV relativeFrom="paragraph">
                  <wp:posOffset>-170815</wp:posOffset>
                </wp:positionV>
                <wp:extent cx="4307205" cy="36830"/>
                <wp:effectExtent l="0" t="0" r="1270" b="0"/>
                <wp:wrapNone/>
                <wp:docPr id="14" name="Forme libre : for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7205" cy="36830"/>
                        </a:xfrm>
                        <a:custGeom>
                          <a:avLst/>
                          <a:gdLst>
                            <a:gd name="T0" fmla="+- 0 10858 4075"/>
                            <a:gd name="T1" fmla="*/ T0 w 6783"/>
                            <a:gd name="T2" fmla="+- 0 -240 -269"/>
                            <a:gd name="T3" fmla="*/ -240 h 58"/>
                            <a:gd name="T4" fmla="+- 0 4075 4075"/>
                            <a:gd name="T5" fmla="*/ T4 w 6783"/>
                            <a:gd name="T6" fmla="+- 0 -240 -269"/>
                            <a:gd name="T7" fmla="*/ -240 h 58"/>
                            <a:gd name="T8" fmla="+- 0 4075 4075"/>
                            <a:gd name="T9" fmla="*/ T8 w 6783"/>
                            <a:gd name="T10" fmla="+- 0 -212 -269"/>
                            <a:gd name="T11" fmla="*/ -212 h 58"/>
                            <a:gd name="T12" fmla="+- 0 10858 4075"/>
                            <a:gd name="T13" fmla="*/ T12 w 6783"/>
                            <a:gd name="T14" fmla="+- 0 -212 -269"/>
                            <a:gd name="T15" fmla="*/ -212 h 58"/>
                            <a:gd name="T16" fmla="+- 0 10858 4075"/>
                            <a:gd name="T17" fmla="*/ T16 w 6783"/>
                            <a:gd name="T18" fmla="+- 0 -240 -269"/>
                            <a:gd name="T19" fmla="*/ -240 h 58"/>
                            <a:gd name="T20" fmla="+- 0 10858 4075"/>
                            <a:gd name="T21" fmla="*/ T20 w 6783"/>
                            <a:gd name="T22" fmla="+- 0 -269 -269"/>
                            <a:gd name="T23" fmla="*/ -269 h 58"/>
                            <a:gd name="T24" fmla="+- 0 4075 4075"/>
                            <a:gd name="T25" fmla="*/ T24 w 6783"/>
                            <a:gd name="T26" fmla="+- 0 -269 -269"/>
                            <a:gd name="T27" fmla="*/ -269 h 58"/>
                            <a:gd name="T28" fmla="+- 0 4075 4075"/>
                            <a:gd name="T29" fmla="*/ T28 w 6783"/>
                            <a:gd name="T30" fmla="+- 0 -255 -269"/>
                            <a:gd name="T31" fmla="*/ -255 h 58"/>
                            <a:gd name="T32" fmla="+- 0 10858 4075"/>
                            <a:gd name="T33" fmla="*/ T32 w 6783"/>
                            <a:gd name="T34" fmla="+- 0 -255 -269"/>
                            <a:gd name="T35" fmla="*/ -255 h 58"/>
                            <a:gd name="T36" fmla="+- 0 10858 4075"/>
                            <a:gd name="T37" fmla="*/ T36 w 6783"/>
                            <a:gd name="T38" fmla="+- 0 -269 -269"/>
                            <a:gd name="T39" fmla="*/ -26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3" h="58">
                              <a:moveTo>
                                <a:pt x="6783" y="29"/>
                              </a:moveTo>
                              <a:lnTo>
                                <a:pt x="0" y="29"/>
                              </a:lnTo>
                              <a:lnTo>
                                <a:pt x="0" y="57"/>
                              </a:lnTo>
                              <a:lnTo>
                                <a:pt x="6783" y="57"/>
                              </a:lnTo>
                              <a:lnTo>
                                <a:pt x="6783" y="29"/>
                              </a:lnTo>
                              <a:close/>
                              <a:moveTo>
                                <a:pt x="6783" y="0"/>
                              </a:moveTo>
                              <a:lnTo>
                                <a:pt x="0" y="0"/>
                              </a:lnTo>
                              <a:lnTo>
                                <a:pt x="0" y="14"/>
                              </a:lnTo>
                              <a:lnTo>
                                <a:pt x="6783" y="14"/>
                              </a:lnTo>
                              <a:lnTo>
                                <a:pt x="67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68B32" id="Forme libre : forme 14" o:spid="_x0000_s1026" style="position:absolute;margin-left:203.75pt;margin-top:-13.45pt;width:339.15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" path="m6783,29l,29,,57r6783,l6783,29xm6783,l,,,14r6783,l6783,xe" fillcolor="black" stroked="f">
                <v:path arrowok="t" o:connecttype="custom" o:connectlocs="4307205,-152400;0,-152400;0,-134620;4307205,-134620;4307205,-152400;4307205,-170815;0,-170815;0,-161925;4307205,-161925;4307205,-170815" o:connectangles="0,0,0,0,0,0,0,0,0,0"/>
                <w10:wrap anchorx="page"/>
              </v:shape>
            </w:pict>
          </mc:Fallback>
        </mc:AlternateContent>
      </w:r>
      <w:r w:rsidRPr="00DC26C0">
        <w:t xml:space="preserve">ATTENDU  </w:t>
      </w:r>
      <w:r w:rsidRPr="00DC26C0">
        <w:rPr>
          <w:spacing w:val="35"/>
        </w:rPr>
        <w:t xml:space="preserve"> </w:t>
      </w:r>
      <w:r w:rsidRPr="00DC26C0">
        <w:t xml:space="preserve">QUE  </w:t>
      </w:r>
      <w:r w:rsidRPr="00DC26C0">
        <w:rPr>
          <w:spacing w:val="32"/>
        </w:rPr>
        <w:t xml:space="preserve"> </w:t>
      </w:r>
      <w:r w:rsidRPr="00DC26C0">
        <w:t xml:space="preserve">par   </w:t>
      </w:r>
      <w:r w:rsidRPr="00DC26C0">
        <w:rPr>
          <w:spacing w:val="30"/>
        </w:rPr>
        <w:t xml:space="preserve"> </w:t>
      </w:r>
      <w:r w:rsidRPr="00DC26C0">
        <w:t xml:space="preserve">sa   </w:t>
      </w:r>
      <w:r w:rsidRPr="00DC26C0">
        <w:rPr>
          <w:spacing w:val="34"/>
        </w:rPr>
        <w:t xml:space="preserve"> </w:t>
      </w:r>
      <w:r w:rsidRPr="00DC26C0">
        <w:t xml:space="preserve">résolution   </w:t>
      </w:r>
      <w:r w:rsidRPr="00DC26C0">
        <w:rPr>
          <w:spacing w:val="32"/>
        </w:rPr>
        <w:t xml:space="preserve"> </w:t>
      </w:r>
      <w:r w:rsidRPr="00DC26C0">
        <w:t xml:space="preserve">2012-06-126   </w:t>
      </w:r>
      <w:r w:rsidRPr="00DC26C0">
        <w:rPr>
          <w:spacing w:val="32"/>
        </w:rPr>
        <w:t xml:space="preserve"> </w:t>
      </w:r>
      <w:r w:rsidRPr="00DC26C0">
        <w:t>adoptée</w:t>
      </w:r>
      <w:r w:rsidRPr="00DC26C0">
        <w:rPr>
          <w:spacing w:val="-58"/>
        </w:rPr>
        <w:t xml:space="preserve"> </w:t>
      </w:r>
      <w:r w:rsidRPr="00DC26C0">
        <w:t>le 19 juin 2012,</w:t>
      </w:r>
      <w:r w:rsidRPr="00DC26C0">
        <w:rPr>
          <w:spacing w:val="1"/>
        </w:rPr>
        <w:t xml:space="preserve"> </w:t>
      </w:r>
      <w:r w:rsidRPr="00DC26C0">
        <w:t>la</w:t>
      </w:r>
      <w:r w:rsidRPr="00DC26C0">
        <w:rPr>
          <w:spacing w:val="1"/>
        </w:rPr>
        <w:t xml:space="preserve"> </w:t>
      </w:r>
      <w:r w:rsidRPr="00DC26C0">
        <w:t>MRC</w:t>
      </w:r>
      <w:r w:rsidRPr="00DC26C0">
        <w:rPr>
          <w:spacing w:val="1"/>
        </w:rPr>
        <w:t xml:space="preserve"> </w:t>
      </w:r>
      <w:r w:rsidRPr="00DC26C0">
        <w:t>de</w:t>
      </w:r>
      <w:r w:rsidRPr="00DC26C0">
        <w:rPr>
          <w:spacing w:val="1"/>
        </w:rPr>
        <w:t xml:space="preserve"> </w:t>
      </w:r>
      <w:r w:rsidRPr="00DC26C0">
        <w:t>La</w:t>
      </w:r>
      <w:r w:rsidRPr="00DC26C0">
        <w:rPr>
          <w:spacing w:val="1"/>
        </w:rPr>
        <w:t xml:space="preserve"> </w:t>
      </w:r>
      <w:r w:rsidRPr="00DC26C0">
        <w:t>Haute-Côte-Nord</w:t>
      </w:r>
      <w:r w:rsidRPr="00DC26C0">
        <w:rPr>
          <w:spacing w:val="1"/>
        </w:rPr>
        <w:t xml:space="preserve"> </w:t>
      </w:r>
      <w:r w:rsidRPr="00DC26C0">
        <w:t>a</w:t>
      </w:r>
      <w:r w:rsidRPr="00DC26C0">
        <w:rPr>
          <w:spacing w:val="1"/>
        </w:rPr>
        <w:t xml:space="preserve"> </w:t>
      </w:r>
      <w:r w:rsidRPr="00DC26C0">
        <w:t>annoncé</w:t>
      </w:r>
      <w:r w:rsidRPr="00DC26C0">
        <w:rPr>
          <w:spacing w:val="1"/>
        </w:rPr>
        <w:t xml:space="preserve"> </w:t>
      </w:r>
      <w:r w:rsidRPr="00DC26C0">
        <w:t>son</w:t>
      </w:r>
      <w:r w:rsidRPr="00DC26C0">
        <w:rPr>
          <w:spacing w:val="1"/>
        </w:rPr>
        <w:t xml:space="preserve"> </w:t>
      </w:r>
      <w:r w:rsidRPr="00DC26C0">
        <w:t>intention</w:t>
      </w:r>
      <w:r w:rsidRPr="00DC26C0">
        <w:rPr>
          <w:spacing w:val="-6"/>
        </w:rPr>
        <w:t xml:space="preserve"> </w:t>
      </w:r>
      <w:r w:rsidRPr="00DC26C0">
        <w:t>de</w:t>
      </w:r>
      <w:r w:rsidRPr="00DC26C0">
        <w:rPr>
          <w:spacing w:val="-7"/>
        </w:rPr>
        <w:t xml:space="preserve"> </w:t>
      </w:r>
      <w:r w:rsidRPr="00DC26C0">
        <w:t>déclarer</w:t>
      </w:r>
      <w:r w:rsidRPr="00DC26C0">
        <w:rPr>
          <w:spacing w:val="-7"/>
        </w:rPr>
        <w:t xml:space="preserve"> </w:t>
      </w:r>
      <w:r w:rsidRPr="00DC26C0">
        <w:t>sa</w:t>
      </w:r>
      <w:r w:rsidRPr="00DC26C0">
        <w:rPr>
          <w:spacing w:val="-5"/>
        </w:rPr>
        <w:t xml:space="preserve"> </w:t>
      </w:r>
      <w:r w:rsidRPr="00DC26C0">
        <w:t>compétence</w:t>
      </w:r>
      <w:r w:rsidRPr="00DC26C0">
        <w:rPr>
          <w:spacing w:val="-5"/>
        </w:rPr>
        <w:t xml:space="preserve"> </w:t>
      </w:r>
      <w:r w:rsidRPr="00DC26C0">
        <w:t>à</w:t>
      </w:r>
      <w:r w:rsidRPr="00DC26C0">
        <w:rPr>
          <w:spacing w:val="-7"/>
        </w:rPr>
        <w:t xml:space="preserve"> </w:t>
      </w:r>
      <w:r w:rsidRPr="00DC26C0">
        <w:t>l’égard</w:t>
      </w:r>
      <w:r w:rsidRPr="00DC26C0">
        <w:rPr>
          <w:spacing w:val="-6"/>
        </w:rPr>
        <w:t xml:space="preserve"> </w:t>
      </w:r>
      <w:r w:rsidRPr="00DC26C0">
        <w:t>de</w:t>
      </w:r>
      <w:r w:rsidRPr="00DC26C0">
        <w:rPr>
          <w:spacing w:val="-7"/>
        </w:rPr>
        <w:t xml:space="preserve"> </w:t>
      </w:r>
      <w:r w:rsidRPr="00DC26C0">
        <w:t>la</w:t>
      </w:r>
      <w:r w:rsidRPr="00DC26C0">
        <w:rPr>
          <w:spacing w:val="-5"/>
        </w:rPr>
        <w:t xml:space="preserve"> </w:t>
      </w:r>
      <w:r w:rsidRPr="00DC26C0">
        <w:t>Ville</w:t>
      </w:r>
      <w:r w:rsidRPr="00DC26C0">
        <w:rPr>
          <w:spacing w:val="-7"/>
        </w:rPr>
        <w:t xml:space="preserve"> </w:t>
      </w:r>
      <w:r w:rsidRPr="00DC26C0">
        <w:t>de</w:t>
      </w:r>
      <w:r w:rsidRPr="00DC26C0">
        <w:rPr>
          <w:spacing w:val="-7"/>
        </w:rPr>
        <w:t xml:space="preserve"> </w:t>
      </w:r>
      <w:r w:rsidRPr="00DC26C0">
        <w:t>Forestville</w:t>
      </w:r>
      <w:r w:rsidRPr="00DC26C0">
        <w:rPr>
          <w:spacing w:val="-58"/>
        </w:rPr>
        <w:t xml:space="preserve"> </w:t>
      </w:r>
      <w:r w:rsidRPr="00DC26C0">
        <w:t>en exerçant, par règlement, la compétence que lui confèrent quant à la</w:t>
      </w:r>
      <w:r w:rsidRPr="00DC26C0">
        <w:rPr>
          <w:spacing w:val="-57"/>
        </w:rPr>
        <w:t xml:space="preserve"> </w:t>
      </w:r>
      <w:r w:rsidRPr="00DC26C0">
        <w:t xml:space="preserve">gestion des matières résiduelles les articles 53.7 à 53.27 de la </w:t>
      </w:r>
      <w:r w:rsidRPr="00DC26C0">
        <w:rPr>
          <w:i/>
        </w:rPr>
        <w:t>Loi sur</w:t>
      </w:r>
      <w:r w:rsidRPr="00DC26C0">
        <w:rPr>
          <w:i/>
          <w:spacing w:val="1"/>
        </w:rPr>
        <w:t xml:space="preserve"> </w:t>
      </w:r>
      <w:r w:rsidRPr="00DC26C0">
        <w:rPr>
          <w:i/>
        </w:rPr>
        <w:t xml:space="preserve">la qualité de l’environnement </w:t>
      </w:r>
      <w:r w:rsidRPr="00DC26C0">
        <w:t>(L.R.Q., c. Q-2) à l’exception toutefois</w:t>
      </w:r>
      <w:r w:rsidRPr="00DC26C0">
        <w:rPr>
          <w:spacing w:val="1"/>
        </w:rPr>
        <w:t xml:space="preserve"> </w:t>
      </w:r>
      <w:r w:rsidRPr="00DC26C0">
        <w:t>de la gestion des boues de fosses septiques, cette résolution ayant été</w:t>
      </w:r>
      <w:r w:rsidRPr="00DC26C0">
        <w:rPr>
          <w:spacing w:val="1"/>
        </w:rPr>
        <w:t xml:space="preserve"> </w:t>
      </w:r>
      <w:r w:rsidRPr="00DC26C0">
        <w:t>adoptée</w:t>
      </w:r>
      <w:r w:rsidRPr="00DC26C0">
        <w:rPr>
          <w:spacing w:val="-2"/>
        </w:rPr>
        <w:t xml:space="preserve"> </w:t>
      </w:r>
      <w:r w:rsidRPr="00DC26C0">
        <w:t>en vertu de</w:t>
      </w:r>
      <w:r w:rsidRPr="00DC26C0">
        <w:rPr>
          <w:spacing w:val="-1"/>
        </w:rPr>
        <w:t xml:space="preserve"> </w:t>
      </w:r>
      <w:r w:rsidRPr="00DC26C0">
        <w:t>l’article</w:t>
      </w:r>
      <w:r w:rsidRPr="00DC26C0">
        <w:rPr>
          <w:spacing w:val="-1"/>
        </w:rPr>
        <w:t xml:space="preserve"> </w:t>
      </w:r>
      <w:r w:rsidRPr="00DC26C0">
        <w:t xml:space="preserve">678.0.2.2 du </w:t>
      </w:r>
      <w:r w:rsidRPr="00DC26C0">
        <w:rPr>
          <w:i/>
        </w:rPr>
        <w:t>Code</w:t>
      </w:r>
      <w:r w:rsidRPr="00DC26C0">
        <w:rPr>
          <w:i/>
          <w:spacing w:val="-1"/>
        </w:rPr>
        <w:t xml:space="preserve"> </w:t>
      </w:r>
      <w:r w:rsidRPr="00DC26C0">
        <w:rPr>
          <w:i/>
        </w:rPr>
        <w:t>municipal</w:t>
      </w:r>
      <w:r w:rsidRPr="00DC26C0">
        <w:t>;</w:t>
      </w:r>
    </w:p>
    <w:p w14:paraId="3AE33D03" w14:textId="77777777" w:rsidR="00E16347" w:rsidRPr="00DC26C0" w:rsidRDefault="00E16347" w:rsidP="00E16347">
      <w:pPr>
        <w:pStyle w:val="Corpsdetexte"/>
        <w:spacing w:before="4"/>
      </w:pPr>
    </w:p>
    <w:p w14:paraId="3AA866DE" w14:textId="77777777" w:rsidR="00E16347" w:rsidRPr="00DC26C0" w:rsidRDefault="00E16347" w:rsidP="00E16347">
      <w:pPr>
        <w:pStyle w:val="Corpsdetexte"/>
        <w:spacing w:line="247" w:lineRule="auto"/>
        <w:ind w:left="2383" w:right="907"/>
        <w:jc w:val="both"/>
      </w:pPr>
      <w:r w:rsidRPr="00DC26C0">
        <w:t>ATTENDU QU’une copie de cette résolution a été dûment transmise</w:t>
      </w:r>
      <w:r w:rsidRPr="00DC26C0">
        <w:rPr>
          <w:spacing w:val="1"/>
        </w:rPr>
        <w:t xml:space="preserve"> </w:t>
      </w:r>
      <w:r w:rsidRPr="00DC26C0">
        <w:t>par</w:t>
      </w:r>
      <w:r w:rsidRPr="00DC26C0">
        <w:rPr>
          <w:spacing w:val="-2"/>
        </w:rPr>
        <w:t xml:space="preserve"> </w:t>
      </w:r>
      <w:r w:rsidRPr="00DC26C0">
        <w:t>la</w:t>
      </w:r>
      <w:r w:rsidRPr="00DC26C0">
        <w:rPr>
          <w:spacing w:val="-1"/>
        </w:rPr>
        <w:t xml:space="preserve"> </w:t>
      </w:r>
      <w:r w:rsidRPr="00DC26C0">
        <w:t>MRC à</w:t>
      </w:r>
      <w:r w:rsidRPr="00DC26C0">
        <w:rPr>
          <w:spacing w:val="-1"/>
        </w:rPr>
        <w:t xml:space="preserve"> </w:t>
      </w:r>
      <w:r w:rsidRPr="00DC26C0">
        <w:t>chacune</w:t>
      </w:r>
      <w:r w:rsidRPr="00DC26C0">
        <w:rPr>
          <w:spacing w:val="-1"/>
        </w:rPr>
        <w:t xml:space="preserve"> </w:t>
      </w:r>
      <w:r w:rsidRPr="00DC26C0">
        <w:t>des</w:t>
      </w:r>
      <w:r w:rsidRPr="00DC26C0">
        <w:rPr>
          <w:spacing w:val="-1"/>
        </w:rPr>
        <w:t xml:space="preserve"> </w:t>
      </w:r>
      <w:r w:rsidRPr="00DC26C0">
        <w:t>municipalités concernées;</w:t>
      </w:r>
    </w:p>
    <w:p w14:paraId="697F3720" w14:textId="77777777" w:rsidR="00E16347" w:rsidRPr="00DC26C0" w:rsidRDefault="00E16347" w:rsidP="00E16347">
      <w:pPr>
        <w:pStyle w:val="Corpsdetexte"/>
        <w:spacing w:before="1"/>
      </w:pPr>
    </w:p>
    <w:p w14:paraId="5072B6B8" w14:textId="77777777" w:rsidR="00E16347" w:rsidRPr="00DC26C0" w:rsidRDefault="00E16347" w:rsidP="00E16347">
      <w:pPr>
        <w:pStyle w:val="Corpsdetexte"/>
        <w:spacing w:line="249" w:lineRule="auto"/>
        <w:ind w:left="2383" w:right="906"/>
        <w:jc w:val="both"/>
      </w:pPr>
      <w:r w:rsidRPr="00DC26C0">
        <w:t>ATTENDU QU’en vertu de l’article 678.0.2.3, la Ville de Forestville</w:t>
      </w:r>
      <w:r w:rsidRPr="00DC26C0">
        <w:rPr>
          <w:spacing w:val="1"/>
        </w:rPr>
        <w:t xml:space="preserve"> </w:t>
      </w:r>
      <w:r w:rsidRPr="00DC26C0">
        <w:t>a répondu avec une lettre datée du 27 juillet 2012 qui identifiait un</w:t>
      </w:r>
      <w:r w:rsidRPr="00DC26C0">
        <w:rPr>
          <w:spacing w:val="1"/>
        </w:rPr>
        <w:t xml:space="preserve"> </w:t>
      </w:r>
      <w:r w:rsidRPr="00DC26C0">
        <w:t>camion</w:t>
      </w:r>
      <w:r w:rsidRPr="00DC26C0">
        <w:rPr>
          <w:spacing w:val="1"/>
        </w:rPr>
        <w:t xml:space="preserve"> </w:t>
      </w:r>
      <w:r w:rsidRPr="00DC26C0">
        <w:t>de</w:t>
      </w:r>
      <w:r w:rsidRPr="00DC26C0">
        <w:rPr>
          <w:spacing w:val="1"/>
        </w:rPr>
        <w:t xml:space="preserve"> </w:t>
      </w:r>
      <w:r w:rsidRPr="00DC26C0">
        <w:t>collecte</w:t>
      </w:r>
      <w:r w:rsidRPr="00DC26C0">
        <w:rPr>
          <w:spacing w:val="1"/>
        </w:rPr>
        <w:t xml:space="preserve"> </w:t>
      </w:r>
      <w:r w:rsidRPr="00DC26C0">
        <w:t>qui</w:t>
      </w:r>
      <w:r w:rsidRPr="00DC26C0">
        <w:rPr>
          <w:spacing w:val="1"/>
        </w:rPr>
        <w:t xml:space="preserve"> </w:t>
      </w:r>
      <w:r w:rsidRPr="00DC26C0">
        <w:t>deviendra</w:t>
      </w:r>
      <w:r w:rsidRPr="00DC26C0">
        <w:rPr>
          <w:spacing w:val="1"/>
        </w:rPr>
        <w:t xml:space="preserve"> </w:t>
      </w:r>
      <w:r w:rsidRPr="00DC26C0">
        <w:t>inutile</w:t>
      </w:r>
      <w:r w:rsidRPr="00DC26C0">
        <w:rPr>
          <w:spacing w:val="1"/>
        </w:rPr>
        <w:t xml:space="preserve"> </w:t>
      </w:r>
      <w:r w:rsidRPr="00DC26C0">
        <w:t>pour</w:t>
      </w:r>
      <w:r w:rsidRPr="00DC26C0">
        <w:rPr>
          <w:spacing w:val="1"/>
        </w:rPr>
        <w:t xml:space="preserve"> </w:t>
      </w:r>
      <w:r w:rsidRPr="00DC26C0">
        <w:t>le</w:t>
      </w:r>
      <w:r w:rsidRPr="00DC26C0">
        <w:rPr>
          <w:spacing w:val="1"/>
        </w:rPr>
        <w:t xml:space="preserve"> </w:t>
      </w:r>
      <w:r w:rsidRPr="00DC26C0">
        <w:t>motif</w:t>
      </w:r>
      <w:r w:rsidRPr="00DC26C0">
        <w:rPr>
          <w:spacing w:val="1"/>
        </w:rPr>
        <w:t xml:space="preserve"> </w:t>
      </w:r>
      <w:r w:rsidRPr="00DC26C0">
        <w:t>que</w:t>
      </w:r>
      <w:r w:rsidRPr="00DC26C0">
        <w:rPr>
          <w:spacing w:val="1"/>
        </w:rPr>
        <w:t xml:space="preserve"> </w:t>
      </w:r>
      <w:r w:rsidRPr="00DC26C0">
        <w:t>la</w:t>
      </w:r>
      <w:r w:rsidRPr="00DC26C0">
        <w:rPr>
          <w:spacing w:val="1"/>
        </w:rPr>
        <w:t xml:space="preserve"> </w:t>
      </w:r>
      <w:r w:rsidRPr="00DC26C0">
        <w:t>municipalité</w:t>
      </w:r>
      <w:r w:rsidRPr="00DC26C0">
        <w:rPr>
          <w:spacing w:val="1"/>
        </w:rPr>
        <w:t xml:space="preserve"> </w:t>
      </w:r>
      <w:r w:rsidRPr="00DC26C0">
        <w:t>perd</w:t>
      </w:r>
      <w:r w:rsidRPr="00DC26C0">
        <w:rPr>
          <w:spacing w:val="1"/>
        </w:rPr>
        <w:t xml:space="preserve"> </w:t>
      </w:r>
      <w:r w:rsidRPr="00DC26C0">
        <w:t>la</w:t>
      </w:r>
      <w:r w:rsidRPr="00DC26C0">
        <w:rPr>
          <w:spacing w:val="1"/>
        </w:rPr>
        <w:t xml:space="preserve"> </w:t>
      </w:r>
      <w:r w:rsidRPr="00DC26C0">
        <w:t>compétence</w:t>
      </w:r>
      <w:r w:rsidRPr="00DC26C0">
        <w:rPr>
          <w:spacing w:val="1"/>
        </w:rPr>
        <w:t xml:space="preserve"> </w:t>
      </w:r>
      <w:r w:rsidRPr="00DC26C0">
        <w:t>pour</w:t>
      </w:r>
      <w:r w:rsidRPr="00DC26C0">
        <w:rPr>
          <w:spacing w:val="1"/>
        </w:rPr>
        <w:t xml:space="preserve"> </w:t>
      </w:r>
      <w:r w:rsidRPr="00DC26C0">
        <w:t>la</w:t>
      </w:r>
      <w:r w:rsidRPr="00DC26C0">
        <w:rPr>
          <w:spacing w:val="1"/>
        </w:rPr>
        <w:t xml:space="preserve"> </w:t>
      </w:r>
      <w:r w:rsidRPr="00DC26C0">
        <w:t>gestion</w:t>
      </w:r>
      <w:r w:rsidRPr="00DC26C0">
        <w:rPr>
          <w:spacing w:val="1"/>
        </w:rPr>
        <w:t xml:space="preserve"> </w:t>
      </w:r>
      <w:r w:rsidRPr="00DC26C0">
        <w:t>des</w:t>
      </w:r>
      <w:r w:rsidRPr="00DC26C0">
        <w:rPr>
          <w:spacing w:val="1"/>
        </w:rPr>
        <w:t xml:space="preserve"> </w:t>
      </w:r>
      <w:r w:rsidRPr="00DC26C0">
        <w:t>matières</w:t>
      </w:r>
      <w:r w:rsidRPr="00DC26C0">
        <w:rPr>
          <w:spacing w:val="1"/>
        </w:rPr>
        <w:t xml:space="preserve"> </w:t>
      </w:r>
      <w:r w:rsidRPr="00DC26C0">
        <w:t>résiduelles;</w:t>
      </w:r>
    </w:p>
    <w:p w14:paraId="5BD8807E" w14:textId="77777777" w:rsidR="00E16347" w:rsidRPr="00DC26C0" w:rsidRDefault="00E16347" w:rsidP="00E16347">
      <w:pPr>
        <w:pStyle w:val="Corpsdetexte"/>
        <w:spacing w:before="6"/>
      </w:pPr>
    </w:p>
    <w:p w14:paraId="1BC63ED6" w14:textId="77777777" w:rsidR="00E16347" w:rsidRPr="00DC26C0" w:rsidRDefault="00E16347" w:rsidP="00E16347">
      <w:pPr>
        <w:pStyle w:val="Corpsdetexte"/>
        <w:spacing w:line="249" w:lineRule="auto"/>
        <w:ind w:left="2383" w:right="905"/>
        <w:jc w:val="both"/>
      </w:pPr>
      <w:r w:rsidRPr="00DC26C0">
        <w:t xml:space="preserve">ATTENDU QU’en vertu de l’article 678.0.2.4 du </w:t>
      </w:r>
      <w:r w:rsidRPr="00DC26C0">
        <w:rPr>
          <w:i/>
        </w:rPr>
        <w:t>Code municipal</w:t>
      </w:r>
      <w:r w:rsidRPr="00DC26C0">
        <w:t>, la</w:t>
      </w:r>
      <w:r w:rsidRPr="00DC26C0">
        <w:rPr>
          <w:spacing w:val="1"/>
        </w:rPr>
        <w:t xml:space="preserve"> </w:t>
      </w:r>
      <w:r w:rsidRPr="00DC26C0">
        <w:t>MRC et la Ville de Forestville en sont arrivées à une entente dans un</w:t>
      </w:r>
      <w:r w:rsidRPr="00DC26C0">
        <w:rPr>
          <w:spacing w:val="1"/>
        </w:rPr>
        <w:t xml:space="preserve"> </w:t>
      </w:r>
      <w:r w:rsidRPr="00DC26C0">
        <w:t>délai de 60 jours suivants la transmission de la lettre de la Ville de</w:t>
      </w:r>
      <w:r w:rsidRPr="00DC26C0">
        <w:rPr>
          <w:spacing w:val="1"/>
        </w:rPr>
        <w:t xml:space="preserve"> </w:t>
      </w:r>
      <w:r w:rsidRPr="00DC26C0">
        <w:t>Forestville;</w:t>
      </w:r>
    </w:p>
    <w:p w14:paraId="1F656226" w14:textId="77777777" w:rsidR="00E16347" w:rsidRPr="00DC26C0" w:rsidRDefault="00E16347" w:rsidP="00E16347">
      <w:pPr>
        <w:pStyle w:val="Corpsdetexte"/>
        <w:spacing w:before="4"/>
      </w:pPr>
    </w:p>
    <w:p w14:paraId="0F730D72" w14:textId="77777777" w:rsidR="00E16347" w:rsidRPr="00DC26C0" w:rsidRDefault="00E16347" w:rsidP="00E16347">
      <w:pPr>
        <w:pStyle w:val="Corpsdetexte"/>
        <w:ind w:left="2383"/>
        <w:jc w:val="both"/>
      </w:pPr>
      <w:r w:rsidRPr="00DC26C0">
        <w:t>ATTENDU</w:t>
      </w:r>
      <w:r w:rsidRPr="00DC26C0">
        <w:rPr>
          <w:spacing w:val="16"/>
        </w:rPr>
        <w:t xml:space="preserve"> </w:t>
      </w:r>
      <w:r w:rsidRPr="00DC26C0">
        <w:t>QUE</w:t>
      </w:r>
      <w:r w:rsidRPr="00DC26C0">
        <w:rPr>
          <w:spacing w:val="74"/>
        </w:rPr>
        <w:t xml:space="preserve"> </w:t>
      </w:r>
      <w:r w:rsidRPr="00DC26C0">
        <w:t>la</w:t>
      </w:r>
      <w:r w:rsidRPr="00DC26C0">
        <w:rPr>
          <w:spacing w:val="74"/>
        </w:rPr>
        <w:t xml:space="preserve"> </w:t>
      </w:r>
      <w:r w:rsidRPr="00DC26C0">
        <w:t>MRC</w:t>
      </w:r>
      <w:r w:rsidRPr="00DC26C0">
        <w:rPr>
          <w:spacing w:val="76"/>
        </w:rPr>
        <w:t xml:space="preserve"> </w:t>
      </w:r>
      <w:r w:rsidRPr="00DC26C0">
        <w:t>est</w:t>
      </w:r>
      <w:r w:rsidRPr="00DC26C0">
        <w:rPr>
          <w:spacing w:val="76"/>
        </w:rPr>
        <w:t xml:space="preserve"> </w:t>
      </w:r>
      <w:r w:rsidRPr="00DC26C0">
        <w:t>dans</w:t>
      </w:r>
      <w:r w:rsidRPr="00DC26C0">
        <w:rPr>
          <w:spacing w:val="75"/>
        </w:rPr>
        <w:t xml:space="preserve"> </w:t>
      </w:r>
      <w:r w:rsidRPr="00DC26C0">
        <w:t>les</w:t>
      </w:r>
      <w:r w:rsidRPr="00DC26C0">
        <w:rPr>
          <w:spacing w:val="76"/>
        </w:rPr>
        <w:t xml:space="preserve"> </w:t>
      </w:r>
      <w:r w:rsidRPr="00DC26C0">
        <w:t>délais</w:t>
      </w:r>
      <w:r w:rsidRPr="00DC26C0">
        <w:rPr>
          <w:spacing w:val="76"/>
        </w:rPr>
        <w:t xml:space="preserve"> </w:t>
      </w:r>
      <w:r w:rsidRPr="00DC26C0">
        <w:t>prévus</w:t>
      </w:r>
      <w:r w:rsidRPr="00DC26C0">
        <w:rPr>
          <w:spacing w:val="76"/>
        </w:rPr>
        <w:t xml:space="preserve"> </w:t>
      </w:r>
      <w:r w:rsidRPr="00DC26C0">
        <w:t>à</w:t>
      </w:r>
      <w:r w:rsidRPr="00DC26C0">
        <w:rPr>
          <w:spacing w:val="73"/>
        </w:rPr>
        <w:t xml:space="preserve"> </w:t>
      </w:r>
      <w:r w:rsidRPr="00DC26C0">
        <w:t>l’article</w:t>
      </w:r>
    </w:p>
    <w:p w14:paraId="4BD78663" w14:textId="77777777" w:rsidR="00E16347" w:rsidRPr="00DC26C0" w:rsidRDefault="00E16347" w:rsidP="00E16347">
      <w:pPr>
        <w:pStyle w:val="Corpsdetexte"/>
        <w:spacing w:before="12" w:line="247" w:lineRule="auto"/>
        <w:ind w:left="2383" w:right="909"/>
        <w:jc w:val="both"/>
      </w:pPr>
      <w:r w:rsidRPr="00DC26C0">
        <w:t xml:space="preserve">678.0.2.7 du </w:t>
      </w:r>
      <w:r w:rsidRPr="00DC26C0">
        <w:rPr>
          <w:i/>
        </w:rPr>
        <w:t xml:space="preserve">Code municipal </w:t>
      </w:r>
      <w:r w:rsidRPr="00DC26C0">
        <w:t>pour adopter le présent règlement et</w:t>
      </w:r>
      <w:r w:rsidRPr="00DC26C0">
        <w:rPr>
          <w:spacing w:val="1"/>
        </w:rPr>
        <w:t xml:space="preserve"> </w:t>
      </w:r>
      <w:r w:rsidRPr="00DC26C0">
        <w:t>qu’un</w:t>
      </w:r>
      <w:r w:rsidRPr="00DC26C0">
        <w:rPr>
          <w:spacing w:val="-8"/>
        </w:rPr>
        <w:t xml:space="preserve"> </w:t>
      </w:r>
      <w:r w:rsidRPr="00DC26C0">
        <w:t>avis</w:t>
      </w:r>
      <w:r w:rsidRPr="00DC26C0">
        <w:rPr>
          <w:spacing w:val="-7"/>
        </w:rPr>
        <w:t xml:space="preserve"> </w:t>
      </w:r>
      <w:r w:rsidRPr="00DC26C0">
        <w:t>de</w:t>
      </w:r>
      <w:r w:rsidRPr="00DC26C0">
        <w:rPr>
          <w:spacing w:val="-9"/>
        </w:rPr>
        <w:t xml:space="preserve"> </w:t>
      </w:r>
      <w:r w:rsidRPr="00DC26C0">
        <w:t>motion</w:t>
      </w:r>
      <w:r w:rsidRPr="00DC26C0">
        <w:rPr>
          <w:spacing w:val="-8"/>
        </w:rPr>
        <w:t xml:space="preserve"> </w:t>
      </w:r>
      <w:r w:rsidRPr="00DC26C0">
        <w:t>a</w:t>
      </w:r>
      <w:r w:rsidRPr="00DC26C0">
        <w:rPr>
          <w:spacing w:val="-6"/>
        </w:rPr>
        <w:t xml:space="preserve"> </w:t>
      </w:r>
      <w:r w:rsidRPr="00DC26C0">
        <w:t>été</w:t>
      </w:r>
      <w:r w:rsidRPr="00DC26C0">
        <w:rPr>
          <w:spacing w:val="-9"/>
        </w:rPr>
        <w:t xml:space="preserve"> </w:t>
      </w:r>
      <w:r w:rsidRPr="00DC26C0">
        <w:t>dûment</w:t>
      </w:r>
      <w:r w:rsidRPr="00DC26C0">
        <w:rPr>
          <w:spacing w:val="-7"/>
        </w:rPr>
        <w:t xml:space="preserve"> </w:t>
      </w:r>
      <w:r w:rsidRPr="00DC26C0">
        <w:t>donné</w:t>
      </w:r>
      <w:r w:rsidRPr="00DC26C0">
        <w:rPr>
          <w:spacing w:val="-6"/>
        </w:rPr>
        <w:t xml:space="preserve"> </w:t>
      </w:r>
      <w:r w:rsidRPr="00DC26C0">
        <w:t>à</w:t>
      </w:r>
      <w:r w:rsidRPr="00DC26C0">
        <w:rPr>
          <w:spacing w:val="-9"/>
        </w:rPr>
        <w:t xml:space="preserve"> </w:t>
      </w:r>
      <w:r w:rsidRPr="00DC26C0">
        <w:t>l’assemblée</w:t>
      </w:r>
      <w:r w:rsidRPr="00DC26C0">
        <w:rPr>
          <w:spacing w:val="-9"/>
        </w:rPr>
        <w:t xml:space="preserve"> </w:t>
      </w:r>
      <w:r w:rsidRPr="00DC26C0">
        <w:t>de</w:t>
      </w:r>
      <w:r w:rsidRPr="00DC26C0">
        <w:rPr>
          <w:spacing w:val="-6"/>
        </w:rPr>
        <w:t xml:space="preserve"> </w:t>
      </w:r>
      <w:r w:rsidRPr="00DC26C0">
        <w:t>son</w:t>
      </w:r>
      <w:r w:rsidRPr="00DC26C0">
        <w:rPr>
          <w:spacing w:val="-8"/>
        </w:rPr>
        <w:t xml:space="preserve"> </w:t>
      </w:r>
      <w:r w:rsidRPr="00DC26C0">
        <w:t>Conseil</w:t>
      </w:r>
      <w:r w:rsidRPr="00DC26C0">
        <w:rPr>
          <w:spacing w:val="-57"/>
        </w:rPr>
        <w:t xml:space="preserve"> </w:t>
      </w:r>
      <w:r w:rsidRPr="00DC26C0">
        <w:t>tenue</w:t>
      </w:r>
      <w:r w:rsidRPr="00DC26C0">
        <w:rPr>
          <w:spacing w:val="-1"/>
        </w:rPr>
        <w:t xml:space="preserve"> </w:t>
      </w:r>
      <w:r w:rsidRPr="00DC26C0">
        <w:t>le</w:t>
      </w:r>
      <w:r w:rsidRPr="00DC26C0">
        <w:rPr>
          <w:spacing w:val="-1"/>
        </w:rPr>
        <w:t xml:space="preserve"> </w:t>
      </w:r>
      <w:r w:rsidRPr="00DC26C0">
        <w:t>18</w:t>
      </w:r>
      <w:r w:rsidRPr="00DC26C0">
        <w:rPr>
          <w:spacing w:val="-1"/>
        </w:rPr>
        <w:t xml:space="preserve"> </w:t>
      </w:r>
      <w:r w:rsidRPr="00DC26C0">
        <w:t>septembre</w:t>
      </w:r>
      <w:r w:rsidRPr="00DC26C0">
        <w:rPr>
          <w:spacing w:val="-1"/>
        </w:rPr>
        <w:t xml:space="preserve"> </w:t>
      </w:r>
      <w:r w:rsidRPr="00DC26C0">
        <w:t>2012;</w:t>
      </w:r>
    </w:p>
    <w:p w14:paraId="264B51BE" w14:textId="77777777" w:rsidR="00E16347" w:rsidRPr="00DC26C0" w:rsidRDefault="00E16347" w:rsidP="00E16347">
      <w:pPr>
        <w:spacing w:line="247" w:lineRule="auto"/>
        <w:jc w:val="both"/>
        <w:rPr>
          <w:rFonts w:ascii="Times New Roman" w:hAnsi="Times New Roman" w:cs="Times New Roman"/>
          <w:szCs w:val="24"/>
        </w:rPr>
        <w:sectPr w:rsidR="00E16347" w:rsidRPr="00DC26C0">
          <w:pgSz w:w="12240" w:h="20160"/>
          <w:pgMar w:top="1940" w:right="500" w:bottom="280" w:left="1720" w:header="720" w:footer="720" w:gutter="0"/>
          <w:cols w:space="720"/>
        </w:sectPr>
      </w:pPr>
    </w:p>
    <w:p w14:paraId="328BAE55" w14:textId="77777777" w:rsidR="00E16347" w:rsidRPr="00DC26C0" w:rsidRDefault="00E16347" w:rsidP="00E16347">
      <w:pPr>
        <w:pStyle w:val="Corpsdetexte"/>
        <w:spacing w:before="72" w:line="249" w:lineRule="auto"/>
        <w:ind w:left="2383" w:right="909"/>
        <w:jc w:val="both"/>
      </w:pPr>
      <w:r w:rsidRPr="00DC26C0">
        <w:lastRenderedPageBreak/>
        <w:t>ATTENDU QU’il est dans l’intérêt de toutes les municipalités locales</w:t>
      </w:r>
      <w:r w:rsidRPr="00DC26C0">
        <w:rPr>
          <w:spacing w:val="-57"/>
        </w:rPr>
        <w:t xml:space="preserve"> </w:t>
      </w:r>
      <w:r w:rsidRPr="00DC26C0">
        <w:t>et de la population de la MRC que cette dernière déclare et exerce sa</w:t>
      </w:r>
      <w:r w:rsidRPr="00DC26C0">
        <w:rPr>
          <w:spacing w:val="1"/>
        </w:rPr>
        <w:t xml:space="preserve"> </w:t>
      </w:r>
      <w:r w:rsidRPr="00DC26C0">
        <w:t>compétence en matière de gestion des matières résiduelles selon les</w:t>
      </w:r>
      <w:r w:rsidRPr="00DC26C0">
        <w:rPr>
          <w:spacing w:val="1"/>
        </w:rPr>
        <w:t xml:space="preserve"> </w:t>
      </w:r>
      <w:r w:rsidRPr="00DC26C0">
        <w:t>modalités</w:t>
      </w:r>
      <w:r w:rsidRPr="00DC26C0">
        <w:rPr>
          <w:spacing w:val="-1"/>
        </w:rPr>
        <w:t xml:space="preserve"> </w:t>
      </w:r>
      <w:r w:rsidRPr="00DC26C0">
        <w:t>prévues au présent règlement;</w:t>
      </w:r>
    </w:p>
    <w:p w14:paraId="33ABB138" w14:textId="77777777" w:rsidR="00E16347" w:rsidRPr="00DC26C0" w:rsidRDefault="00E16347" w:rsidP="00E16347">
      <w:pPr>
        <w:pStyle w:val="Corpsdetexte"/>
        <w:spacing w:before="7"/>
      </w:pPr>
    </w:p>
    <w:p w14:paraId="5CBA8FFA" w14:textId="77777777" w:rsidR="00E16347" w:rsidRPr="00DC26C0" w:rsidRDefault="00E16347" w:rsidP="00E16347">
      <w:pPr>
        <w:pStyle w:val="Corpsdetexte"/>
        <w:tabs>
          <w:tab w:val="left" w:pos="5110"/>
        </w:tabs>
        <w:spacing w:line="247" w:lineRule="auto"/>
        <w:ind w:left="2383" w:right="910"/>
        <w:jc w:val="both"/>
      </w:pPr>
      <w:r w:rsidRPr="00DC26C0">
        <w:t>EN</w:t>
      </w:r>
      <w:r w:rsidRPr="00DC26C0">
        <w:rPr>
          <w:spacing w:val="1"/>
        </w:rPr>
        <w:t xml:space="preserve"> </w:t>
      </w:r>
      <w:r w:rsidRPr="00DC26C0">
        <w:t>CONSÉQUENCE,</w:t>
      </w:r>
      <w:r w:rsidRPr="00DC26C0">
        <w:rPr>
          <w:spacing w:val="1"/>
        </w:rPr>
        <w:t xml:space="preserve"> </w:t>
      </w:r>
      <w:r w:rsidRPr="00DC26C0">
        <w:t>il</w:t>
      </w:r>
      <w:r w:rsidRPr="00DC26C0">
        <w:rPr>
          <w:spacing w:val="1"/>
        </w:rPr>
        <w:t xml:space="preserve"> </w:t>
      </w:r>
      <w:r w:rsidRPr="00DC26C0">
        <w:t>est</w:t>
      </w:r>
      <w:r w:rsidRPr="00DC26C0">
        <w:rPr>
          <w:spacing w:val="1"/>
        </w:rPr>
        <w:t xml:space="preserve"> </w:t>
      </w:r>
      <w:r w:rsidRPr="00DC26C0">
        <w:t>dûment</w:t>
      </w:r>
      <w:r w:rsidRPr="00DC26C0">
        <w:rPr>
          <w:spacing w:val="1"/>
        </w:rPr>
        <w:t xml:space="preserve"> </w:t>
      </w:r>
      <w:r w:rsidRPr="00DC26C0">
        <w:t>proposé par le</w:t>
      </w:r>
      <w:r w:rsidRPr="00DC26C0">
        <w:rPr>
          <w:spacing w:val="1"/>
        </w:rPr>
        <w:t xml:space="preserve"> </w:t>
      </w:r>
      <w:r w:rsidRPr="00DC26C0">
        <w:t>conseiller</w:t>
      </w:r>
      <w:r w:rsidRPr="00DC26C0">
        <w:rPr>
          <w:spacing w:val="1"/>
        </w:rPr>
        <w:t xml:space="preserve"> </w:t>
      </w:r>
      <w:r w:rsidRPr="00DC26C0">
        <w:t>de</w:t>
      </w:r>
      <w:r w:rsidRPr="00DC26C0">
        <w:rPr>
          <w:spacing w:val="1"/>
        </w:rPr>
        <w:t xml:space="preserve"> </w:t>
      </w:r>
      <w:r w:rsidRPr="00DC26C0">
        <w:t>comté,</w:t>
      </w:r>
      <w:r w:rsidRPr="00DC26C0">
        <w:rPr>
          <w:u w:val="single"/>
        </w:rPr>
        <w:tab/>
      </w:r>
      <w:r w:rsidRPr="00DC26C0">
        <w:t>,</w:t>
      </w:r>
      <w:r w:rsidRPr="00DC26C0">
        <w:rPr>
          <w:spacing w:val="40"/>
        </w:rPr>
        <w:t xml:space="preserve"> </w:t>
      </w:r>
      <w:r w:rsidRPr="00DC26C0">
        <w:t>appuyé</w:t>
      </w:r>
      <w:r w:rsidRPr="00DC26C0">
        <w:rPr>
          <w:spacing w:val="39"/>
        </w:rPr>
        <w:t xml:space="preserve"> </w:t>
      </w:r>
      <w:r w:rsidRPr="00DC26C0">
        <w:t>par</w:t>
      </w:r>
      <w:r w:rsidRPr="00DC26C0">
        <w:rPr>
          <w:spacing w:val="40"/>
        </w:rPr>
        <w:t xml:space="preserve"> </w:t>
      </w:r>
      <w:r w:rsidRPr="00DC26C0">
        <w:t>le</w:t>
      </w:r>
      <w:r w:rsidRPr="00DC26C0">
        <w:rPr>
          <w:spacing w:val="39"/>
        </w:rPr>
        <w:t xml:space="preserve"> </w:t>
      </w:r>
      <w:r w:rsidRPr="00DC26C0">
        <w:t>conseiller</w:t>
      </w:r>
      <w:r w:rsidRPr="00DC26C0">
        <w:rPr>
          <w:spacing w:val="40"/>
        </w:rPr>
        <w:t xml:space="preserve"> </w:t>
      </w:r>
      <w:r w:rsidRPr="00DC26C0">
        <w:t>de</w:t>
      </w:r>
      <w:r w:rsidRPr="00DC26C0">
        <w:rPr>
          <w:spacing w:val="39"/>
        </w:rPr>
        <w:t xml:space="preserve"> </w:t>
      </w:r>
      <w:r w:rsidRPr="00DC26C0">
        <w:t>comté,</w:t>
      </w:r>
    </w:p>
    <w:p w14:paraId="7C325377" w14:textId="77777777" w:rsidR="00E16347" w:rsidRPr="00DC26C0" w:rsidRDefault="00E16347" w:rsidP="00E16347">
      <w:pPr>
        <w:pStyle w:val="Corpsdetexte"/>
        <w:tabs>
          <w:tab w:val="left" w:pos="3823"/>
        </w:tabs>
        <w:spacing w:before="3"/>
        <w:ind w:left="2383"/>
        <w:jc w:val="both"/>
      </w:pPr>
      <w:r w:rsidRPr="00DC26C0">
        <w:rPr>
          <w:u w:val="single"/>
        </w:rPr>
        <w:t xml:space="preserve"> </w:t>
      </w:r>
      <w:r w:rsidRPr="00DC26C0">
        <w:rPr>
          <w:u w:val="single"/>
        </w:rPr>
        <w:tab/>
      </w:r>
      <w:r w:rsidRPr="00DC26C0">
        <w:t>,</w:t>
      </w:r>
      <w:r w:rsidRPr="00DC26C0">
        <w:rPr>
          <w:spacing w:val="-1"/>
        </w:rPr>
        <w:t xml:space="preserve"> </w:t>
      </w:r>
      <w:r w:rsidRPr="00DC26C0">
        <w:t>et</w:t>
      </w:r>
      <w:r w:rsidRPr="00DC26C0">
        <w:rPr>
          <w:spacing w:val="-1"/>
        </w:rPr>
        <w:t xml:space="preserve"> </w:t>
      </w:r>
      <w:r w:rsidRPr="00DC26C0">
        <w:t>résolu</w:t>
      </w:r>
      <w:r w:rsidRPr="00DC26C0">
        <w:rPr>
          <w:spacing w:val="1"/>
        </w:rPr>
        <w:t xml:space="preserve"> </w:t>
      </w:r>
      <w:r w:rsidRPr="00DC26C0">
        <w:t>à</w:t>
      </w:r>
      <w:r w:rsidRPr="00DC26C0">
        <w:rPr>
          <w:spacing w:val="-2"/>
        </w:rPr>
        <w:t xml:space="preserve"> </w:t>
      </w:r>
      <w:r w:rsidRPr="00DC26C0">
        <w:t>l’unanimité</w:t>
      </w:r>
      <w:r w:rsidRPr="00DC26C0">
        <w:rPr>
          <w:spacing w:val="-1"/>
        </w:rPr>
        <w:t xml:space="preserve"> </w:t>
      </w:r>
      <w:r w:rsidRPr="00DC26C0">
        <w:t>:</w:t>
      </w:r>
    </w:p>
    <w:p w14:paraId="31B900C8" w14:textId="77777777" w:rsidR="00E16347" w:rsidRPr="00DC26C0" w:rsidRDefault="00E16347" w:rsidP="00E16347">
      <w:pPr>
        <w:pStyle w:val="Corpsdetexte"/>
      </w:pPr>
    </w:p>
    <w:p w14:paraId="215FB893" w14:textId="77777777" w:rsidR="00E16347" w:rsidRPr="00DC26C0" w:rsidRDefault="00E16347" w:rsidP="00E16347">
      <w:pPr>
        <w:pStyle w:val="Corpsdetexte"/>
      </w:pPr>
    </w:p>
    <w:p w14:paraId="7038908D" w14:textId="77777777" w:rsidR="00E16347" w:rsidRPr="00DC26C0" w:rsidRDefault="00E16347" w:rsidP="00E16347">
      <w:pPr>
        <w:pStyle w:val="Corpsdetexte"/>
        <w:spacing w:before="7"/>
      </w:pPr>
    </w:p>
    <w:p w14:paraId="450E776B" w14:textId="77777777" w:rsidR="00E16347" w:rsidRPr="00DC26C0" w:rsidRDefault="00E16347" w:rsidP="00E16347">
      <w:pPr>
        <w:spacing w:before="1"/>
        <w:ind w:left="2383" w:right="918"/>
        <w:jc w:val="both"/>
        <w:rPr>
          <w:rFonts w:ascii="Times New Roman" w:hAnsi="Times New Roman" w:cs="Times New Roman"/>
          <w:szCs w:val="24"/>
        </w:rPr>
      </w:pPr>
      <w:r w:rsidRPr="00DC26C0">
        <w:rPr>
          <w:rFonts w:ascii="Times New Roman" w:hAnsi="Times New Roman" w:cs="Times New Roman"/>
          <w:szCs w:val="24"/>
        </w:rPr>
        <w:t>QUE LE CONSEIL DE LA MRC DE LA HAUTE-CÔTE-NORD</w:t>
      </w:r>
      <w:r w:rsidRPr="00DC26C0">
        <w:rPr>
          <w:rFonts w:ascii="Times New Roman" w:hAnsi="Times New Roman" w:cs="Times New Roman"/>
          <w:spacing w:val="1"/>
          <w:szCs w:val="24"/>
        </w:rPr>
        <w:t xml:space="preserve"> </w:t>
      </w:r>
      <w:r w:rsidRPr="00DC26C0">
        <w:rPr>
          <w:rFonts w:ascii="Times New Roman" w:hAnsi="Times New Roman" w:cs="Times New Roman"/>
          <w:szCs w:val="24"/>
        </w:rPr>
        <w:t>ADOPTE</w:t>
      </w:r>
      <w:r w:rsidRPr="00DC26C0">
        <w:rPr>
          <w:rFonts w:ascii="Times New Roman" w:hAnsi="Times New Roman" w:cs="Times New Roman"/>
          <w:spacing w:val="1"/>
          <w:szCs w:val="24"/>
        </w:rPr>
        <w:t xml:space="preserve"> </w:t>
      </w:r>
      <w:r w:rsidRPr="00DC26C0">
        <w:rPr>
          <w:rFonts w:ascii="Times New Roman" w:hAnsi="Times New Roman" w:cs="Times New Roman"/>
          <w:szCs w:val="24"/>
        </w:rPr>
        <w:t>LE</w:t>
      </w:r>
      <w:r w:rsidRPr="00DC26C0">
        <w:rPr>
          <w:rFonts w:ascii="Times New Roman" w:hAnsi="Times New Roman" w:cs="Times New Roman"/>
          <w:spacing w:val="1"/>
          <w:szCs w:val="24"/>
        </w:rPr>
        <w:t xml:space="preserve"> </w:t>
      </w:r>
      <w:r w:rsidRPr="00DC26C0">
        <w:rPr>
          <w:rFonts w:ascii="Times New Roman" w:hAnsi="Times New Roman" w:cs="Times New Roman"/>
          <w:szCs w:val="24"/>
        </w:rPr>
        <w:t>RÈGLEMENT</w:t>
      </w:r>
      <w:r w:rsidRPr="00DC26C0">
        <w:rPr>
          <w:rFonts w:ascii="Times New Roman" w:hAnsi="Times New Roman" w:cs="Times New Roman"/>
          <w:spacing w:val="1"/>
          <w:szCs w:val="24"/>
        </w:rPr>
        <w:t xml:space="preserve"> </w:t>
      </w:r>
      <w:r w:rsidRPr="00DC26C0">
        <w:rPr>
          <w:rFonts w:ascii="Times New Roman" w:hAnsi="Times New Roman" w:cs="Times New Roman"/>
          <w:szCs w:val="24"/>
        </w:rPr>
        <w:t>N</w:t>
      </w:r>
      <w:r w:rsidRPr="00DC26C0">
        <w:rPr>
          <w:rFonts w:ascii="Times New Roman" w:hAnsi="Times New Roman" w:cs="Times New Roman"/>
          <w:szCs w:val="24"/>
          <w:vertAlign w:val="superscript"/>
        </w:rPr>
        <w:t>O</w:t>
      </w:r>
      <w:r w:rsidRPr="00DC26C0">
        <w:rPr>
          <w:rFonts w:ascii="Times New Roman" w:hAnsi="Times New Roman" w:cs="Times New Roman"/>
          <w:spacing w:val="1"/>
          <w:szCs w:val="24"/>
        </w:rPr>
        <w:t xml:space="preserve"> </w:t>
      </w:r>
      <w:r w:rsidRPr="00DC26C0">
        <w:rPr>
          <w:rFonts w:ascii="Times New Roman" w:hAnsi="Times New Roman" w:cs="Times New Roman"/>
          <w:szCs w:val="24"/>
        </w:rPr>
        <w:t>121-2012</w:t>
      </w:r>
      <w:r w:rsidRPr="00DC26C0">
        <w:rPr>
          <w:rFonts w:ascii="Times New Roman" w:hAnsi="Times New Roman" w:cs="Times New Roman"/>
          <w:spacing w:val="1"/>
          <w:szCs w:val="24"/>
        </w:rPr>
        <w:t xml:space="preserve"> </w:t>
      </w:r>
      <w:r w:rsidRPr="00DC26C0">
        <w:rPr>
          <w:rFonts w:ascii="Times New Roman" w:hAnsi="Times New Roman" w:cs="Times New Roman"/>
          <w:szCs w:val="24"/>
        </w:rPr>
        <w:t>QUI</w:t>
      </w:r>
      <w:r w:rsidRPr="00DC26C0">
        <w:rPr>
          <w:rFonts w:ascii="Times New Roman" w:hAnsi="Times New Roman" w:cs="Times New Roman"/>
          <w:spacing w:val="1"/>
          <w:szCs w:val="24"/>
        </w:rPr>
        <w:t xml:space="preserve"> </w:t>
      </w:r>
      <w:r w:rsidRPr="00DC26C0">
        <w:rPr>
          <w:rFonts w:ascii="Times New Roman" w:hAnsi="Times New Roman" w:cs="Times New Roman"/>
          <w:szCs w:val="24"/>
        </w:rPr>
        <w:t>ABROGE</w:t>
      </w:r>
      <w:r w:rsidRPr="00DC26C0">
        <w:rPr>
          <w:rFonts w:ascii="Times New Roman" w:hAnsi="Times New Roman" w:cs="Times New Roman"/>
          <w:spacing w:val="1"/>
          <w:szCs w:val="24"/>
        </w:rPr>
        <w:t xml:space="preserve"> </w:t>
      </w:r>
      <w:r w:rsidRPr="00DC26C0">
        <w:rPr>
          <w:rFonts w:ascii="Times New Roman" w:hAnsi="Times New Roman" w:cs="Times New Roman"/>
          <w:szCs w:val="24"/>
        </w:rPr>
        <w:t>ET</w:t>
      </w:r>
      <w:r w:rsidRPr="00DC26C0">
        <w:rPr>
          <w:rFonts w:ascii="Times New Roman" w:hAnsi="Times New Roman" w:cs="Times New Roman"/>
          <w:spacing w:val="1"/>
          <w:szCs w:val="24"/>
        </w:rPr>
        <w:t xml:space="preserve"> </w:t>
      </w:r>
      <w:r w:rsidRPr="00DC26C0">
        <w:rPr>
          <w:rFonts w:ascii="Times New Roman" w:hAnsi="Times New Roman" w:cs="Times New Roman"/>
          <w:szCs w:val="24"/>
        </w:rPr>
        <w:t>REMPLACE</w:t>
      </w:r>
      <w:r w:rsidRPr="00DC26C0">
        <w:rPr>
          <w:rFonts w:ascii="Times New Roman" w:hAnsi="Times New Roman" w:cs="Times New Roman"/>
          <w:spacing w:val="1"/>
          <w:szCs w:val="24"/>
        </w:rPr>
        <w:t xml:space="preserve"> </w:t>
      </w:r>
      <w:r w:rsidRPr="00DC26C0">
        <w:rPr>
          <w:rFonts w:ascii="Times New Roman" w:hAnsi="Times New Roman" w:cs="Times New Roman"/>
          <w:szCs w:val="24"/>
        </w:rPr>
        <w:t>LE</w:t>
      </w:r>
      <w:r w:rsidRPr="00DC26C0">
        <w:rPr>
          <w:rFonts w:ascii="Times New Roman" w:hAnsi="Times New Roman" w:cs="Times New Roman"/>
          <w:spacing w:val="1"/>
          <w:szCs w:val="24"/>
        </w:rPr>
        <w:t xml:space="preserve"> </w:t>
      </w:r>
      <w:r w:rsidRPr="00DC26C0">
        <w:rPr>
          <w:rFonts w:ascii="Times New Roman" w:hAnsi="Times New Roman" w:cs="Times New Roman"/>
          <w:szCs w:val="24"/>
        </w:rPr>
        <w:t>RÈGLEMENT</w:t>
      </w:r>
      <w:r w:rsidRPr="00DC26C0">
        <w:rPr>
          <w:rFonts w:ascii="Times New Roman" w:hAnsi="Times New Roman" w:cs="Times New Roman"/>
          <w:spacing w:val="1"/>
          <w:szCs w:val="24"/>
        </w:rPr>
        <w:t xml:space="preserve"> </w:t>
      </w:r>
      <w:r w:rsidRPr="00DC26C0">
        <w:rPr>
          <w:rFonts w:ascii="Times New Roman" w:hAnsi="Times New Roman" w:cs="Times New Roman"/>
          <w:szCs w:val="24"/>
        </w:rPr>
        <w:t>102-2005</w:t>
      </w:r>
      <w:r w:rsidRPr="00DC26C0">
        <w:rPr>
          <w:rFonts w:ascii="Times New Roman" w:hAnsi="Times New Roman" w:cs="Times New Roman"/>
          <w:spacing w:val="1"/>
          <w:szCs w:val="24"/>
        </w:rPr>
        <w:t xml:space="preserve"> </w:t>
      </w:r>
      <w:r w:rsidRPr="00DC26C0">
        <w:rPr>
          <w:rFonts w:ascii="Times New Roman" w:hAnsi="Times New Roman" w:cs="Times New Roman"/>
          <w:szCs w:val="24"/>
        </w:rPr>
        <w:t>AINSI</w:t>
      </w:r>
      <w:r w:rsidRPr="00DC26C0">
        <w:rPr>
          <w:rFonts w:ascii="Times New Roman" w:hAnsi="Times New Roman" w:cs="Times New Roman"/>
          <w:spacing w:val="1"/>
          <w:szCs w:val="24"/>
        </w:rPr>
        <w:t xml:space="preserve"> </w:t>
      </w:r>
      <w:r w:rsidRPr="00DC26C0">
        <w:rPr>
          <w:rFonts w:ascii="Times New Roman" w:hAnsi="Times New Roman" w:cs="Times New Roman"/>
          <w:szCs w:val="24"/>
        </w:rPr>
        <w:t>QUE</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w:t>
      </w:r>
      <w:r w:rsidRPr="00DC26C0">
        <w:rPr>
          <w:rFonts w:ascii="Times New Roman" w:hAnsi="Times New Roman" w:cs="Times New Roman"/>
          <w:spacing w:val="1"/>
          <w:szCs w:val="24"/>
        </w:rPr>
        <w:t xml:space="preserve"> </w:t>
      </w:r>
      <w:r w:rsidRPr="00DC26C0">
        <w:rPr>
          <w:rFonts w:ascii="Times New Roman" w:hAnsi="Times New Roman" w:cs="Times New Roman"/>
          <w:szCs w:val="24"/>
        </w:rPr>
        <w:t>RÉSOLUTIONS</w:t>
      </w:r>
      <w:r w:rsidRPr="00DC26C0">
        <w:rPr>
          <w:rFonts w:ascii="Times New Roman" w:hAnsi="Times New Roman" w:cs="Times New Roman"/>
          <w:spacing w:val="-1"/>
          <w:szCs w:val="24"/>
        </w:rPr>
        <w:t xml:space="preserve"> </w:t>
      </w:r>
      <w:r w:rsidRPr="00DC26C0">
        <w:rPr>
          <w:rFonts w:ascii="Times New Roman" w:hAnsi="Times New Roman" w:cs="Times New Roman"/>
          <w:szCs w:val="24"/>
        </w:rPr>
        <w:t>05-09-174 ET</w:t>
      </w:r>
      <w:r w:rsidRPr="00DC26C0">
        <w:rPr>
          <w:rFonts w:ascii="Times New Roman" w:hAnsi="Times New Roman" w:cs="Times New Roman"/>
          <w:spacing w:val="-1"/>
          <w:szCs w:val="24"/>
        </w:rPr>
        <w:t xml:space="preserve"> </w:t>
      </w:r>
      <w:r w:rsidRPr="00DC26C0">
        <w:rPr>
          <w:rFonts w:ascii="Times New Roman" w:hAnsi="Times New Roman" w:cs="Times New Roman"/>
          <w:szCs w:val="24"/>
        </w:rPr>
        <w:t>08-09-223;</w:t>
      </w:r>
    </w:p>
    <w:p w14:paraId="570829FF" w14:textId="77777777" w:rsidR="00E16347" w:rsidRPr="00DC26C0" w:rsidRDefault="00E16347" w:rsidP="00E16347">
      <w:pPr>
        <w:pStyle w:val="Corpsdetexte"/>
      </w:pPr>
    </w:p>
    <w:p w14:paraId="6F400B94" w14:textId="77777777" w:rsidR="00E16347" w:rsidRPr="00DC26C0" w:rsidRDefault="00E16347" w:rsidP="00E16347">
      <w:pPr>
        <w:pStyle w:val="Corpsdetexte"/>
      </w:pPr>
    </w:p>
    <w:p w14:paraId="070914D8" w14:textId="77777777" w:rsidR="00E16347" w:rsidRPr="00DC26C0" w:rsidRDefault="00E16347" w:rsidP="00E16347">
      <w:pPr>
        <w:pStyle w:val="Corpsdetexte"/>
        <w:spacing w:before="7"/>
      </w:pPr>
    </w:p>
    <w:p w14:paraId="0271617D" w14:textId="77777777" w:rsidR="00E16347" w:rsidRPr="00DC26C0" w:rsidRDefault="00E16347" w:rsidP="00E16347">
      <w:pPr>
        <w:ind w:left="2383" w:right="920"/>
        <w:jc w:val="both"/>
        <w:rPr>
          <w:rFonts w:ascii="Times New Roman" w:hAnsi="Times New Roman" w:cs="Times New Roman"/>
          <w:szCs w:val="24"/>
        </w:rPr>
      </w:pPr>
      <w:r w:rsidRPr="00DC26C0">
        <w:rPr>
          <w:rFonts w:ascii="Times New Roman" w:hAnsi="Times New Roman" w:cs="Times New Roman"/>
          <w:szCs w:val="24"/>
        </w:rPr>
        <w:t>QUE LE CONSEIL, PAR CE RÈGLEMENT, STATUE CE QUI</w:t>
      </w:r>
      <w:r w:rsidRPr="00DC26C0">
        <w:rPr>
          <w:rFonts w:ascii="Times New Roman" w:hAnsi="Times New Roman" w:cs="Times New Roman"/>
          <w:spacing w:val="1"/>
          <w:szCs w:val="24"/>
        </w:rPr>
        <w:t xml:space="preserve"> </w:t>
      </w:r>
      <w:r w:rsidRPr="00DC26C0">
        <w:rPr>
          <w:rFonts w:ascii="Times New Roman" w:hAnsi="Times New Roman" w:cs="Times New Roman"/>
          <w:szCs w:val="24"/>
        </w:rPr>
        <w:t>SUIT</w:t>
      </w:r>
      <w:r w:rsidRPr="00DC26C0">
        <w:rPr>
          <w:rFonts w:ascii="Times New Roman" w:hAnsi="Times New Roman" w:cs="Times New Roman"/>
          <w:spacing w:val="-2"/>
          <w:szCs w:val="24"/>
        </w:rPr>
        <w:t xml:space="preserve"> </w:t>
      </w:r>
      <w:r w:rsidRPr="00DC26C0">
        <w:rPr>
          <w:rFonts w:ascii="Times New Roman" w:hAnsi="Times New Roman" w:cs="Times New Roman"/>
          <w:szCs w:val="24"/>
        </w:rPr>
        <w:t>:</w:t>
      </w:r>
    </w:p>
    <w:p w14:paraId="52B5A2AB" w14:textId="77777777" w:rsidR="00E16347" w:rsidRPr="00DC26C0" w:rsidRDefault="00E16347" w:rsidP="00E16347">
      <w:pPr>
        <w:pStyle w:val="Corpsdetexte"/>
      </w:pPr>
    </w:p>
    <w:p w14:paraId="1D2E650C" w14:textId="77777777" w:rsidR="00E16347" w:rsidRPr="00DC26C0" w:rsidRDefault="00E16347" w:rsidP="00E16347">
      <w:pPr>
        <w:pStyle w:val="Corpsdetexte"/>
      </w:pPr>
    </w:p>
    <w:p w14:paraId="17E74F8F" w14:textId="7692783C" w:rsidR="00E16347" w:rsidRPr="00DC26C0" w:rsidRDefault="00E16347" w:rsidP="00E16347">
      <w:pPr>
        <w:pStyle w:val="Corpsdetexte"/>
        <w:spacing w:before="5"/>
      </w:pPr>
      <w:r w:rsidRPr="00DC26C0">
        <w:rPr>
          <w:noProof/>
        </w:rPr>
        <mc:AlternateContent>
          <mc:Choice Requires="wps">
            <w:drawing>
              <wp:anchor distT="0" distB="0" distL="0" distR="0" simplePos="0" relativeHeight="251665408" behindDoc="1" locked="0" layoutInCell="1" allowOverlap="1" wp14:anchorId="34C4FD27" wp14:editId="064A9713">
                <wp:simplePos x="0" y="0"/>
                <wp:positionH relativeFrom="page">
                  <wp:posOffset>2534285</wp:posOffset>
                </wp:positionH>
                <wp:positionV relativeFrom="paragraph">
                  <wp:posOffset>116840</wp:posOffset>
                </wp:positionV>
                <wp:extent cx="4413885" cy="212090"/>
                <wp:effectExtent l="10160" t="5080" r="5080" b="11430"/>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212090"/>
                        </a:xfrm>
                        <a:prstGeom prst="rect">
                          <a:avLst/>
                        </a:prstGeom>
                        <a:solidFill>
                          <a:srgbClr val="E6E6E6"/>
                        </a:solidFill>
                        <a:ln w="6096">
                          <a:solidFill>
                            <a:srgbClr val="000000"/>
                          </a:solidFill>
                          <a:miter lim="800000"/>
                          <a:headEnd/>
                          <a:tailEnd/>
                        </a:ln>
                      </wps:spPr>
                      <wps:txbx>
                        <w:txbxContent>
                          <w:p w14:paraId="51A481E4" w14:textId="77777777" w:rsidR="00E16347" w:rsidRDefault="00E16347" w:rsidP="00E16347">
                            <w:pPr>
                              <w:spacing w:before="18"/>
                              <w:ind w:left="107"/>
                              <w:rPr>
                                <w:b/>
                                <w:color w:val="000000"/>
                              </w:rPr>
                            </w:pPr>
                            <w:r>
                              <w:rPr>
                                <w:b/>
                                <w:color w:val="000000"/>
                                <w:spacing w:val="16"/>
                              </w:rPr>
                              <w:t>ARTICLE</w:t>
                            </w:r>
                            <w:r>
                              <w:rPr>
                                <w:b/>
                                <w:color w:val="000000"/>
                                <w:spacing w:val="41"/>
                              </w:rPr>
                              <w:t xml:space="preserve"> </w:t>
                            </w:r>
                            <w:r>
                              <w:rPr>
                                <w:b/>
                                <w:color w:val="000000"/>
                                <w:spacing w:val="9"/>
                              </w:rPr>
                              <w:t>1.</w:t>
                            </w:r>
                            <w:r>
                              <w:rPr>
                                <w:b/>
                                <w:color w:val="000000"/>
                                <w:spacing w:val="46"/>
                              </w:rPr>
                              <w:t xml:space="preserve"> </w:t>
                            </w:r>
                            <w:r>
                              <w:rPr>
                                <w:b/>
                                <w:color w:val="000000"/>
                                <w:spacing w:val="17"/>
                              </w:rPr>
                              <w:t>PRÉAMBULE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4FD27" id="Zone de texte 13" o:spid="_x0000_s1029" type="#_x0000_t202" style="position:absolute;margin-left:199.55pt;margin-top:9.2pt;width:347.55pt;height:16.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" fillcolor="#e6e6e6" strokeweight=".48pt">
                <v:textbox inset="0,0,0,0">
                  <w:txbxContent>
                    <w:p w14:paraId="51A481E4" w14:textId="77777777" w:rsidR="00E16347" w:rsidRDefault="00E16347" w:rsidP="00E16347">
                      <w:pPr>
                        <w:spacing w:before="18"/>
                        <w:ind w:left="107"/>
                        <w:rPr>
                          <w:b/>
                          <w:color w:val="000000"/>
                        </w:rPr>
                      </w:pPr>
                      <w:r>
                        <w:rPr>
                          <w:b/>
                          <w:color w:val="000000"/>
                          <w:spacing w:val="16"/>
                        </w:rPr>
                        <w:t>ARTICLE</w:t>
                      </w:r>
                      <w:r>
                        <w:rPr>
                          <w:b/>
                          <w:color w:val="000000"/>
                          <w:spacing w:val="41"/>
                        </w:rPr>
                        <w:t xml:space="preserve"> </w:t>
                      </w:r>
                      <w:r>
                        <w:rPr>
                          <w:b/>
                          <w:color w:val="000000"/>
                          <w:spacing w:val="9"/>
                        </w:rPr>
                        <w:t>1.</w:t>
                      </w:r>
                      <w:r>
                        <w:rPr>
                          <w:b/>
                          <w:color w:val="000000"/>
                          <w:spacing w:val="46"/>
                        </w:rPr>
                        <w:t xml:space="preserve"> </w:t>
                      </w:r>
                      <w:r>
                        <w:rPr>
                          <w:b/>
                          <w:color w:val="000000"/>
                          <w:spacing w:val="17"/>
                        </w:rPr>
                        <w:t>PRÉAMBULE</w:t>
                      </w:r>
                    </w:p>
                  </w:txbxContent>
                </v:textbox>
                <w10:wrap type="topAndBottom" anchorx="page"/>
              </v:shape>
            </w:pict>
          </mc:Fallback>
        </mc:AlternateContent>
      </w:r>
    </w:p>
    <w:p w14:paraId="1FE3DE65" w14:textId="77777777" w:rsidR="00E16347" w:rsidRPr="00DC26C0" w:rsidRDefault="00E16347" w:rsidP="00E16347">
      <w:pPr>
        <w:pStyle w:val="Corpsdetexte"/>
        <w:spacing w:before="2"/>
      </w:pPr>
    </w:p>
    <w:p w14:paraId="03D77A13" w14:textId="77777777" w:rsidR="00E16347" w:rsidRPr="00DC26C0" w:rsidRDefault="00E16347" w:rsidP="00E16347">
      <w:pPr>
        <w:pStyle w:val="Corpsdetexte"/>
        <w:spacing w:before="90"/>
        <w:ind w:left="1218" w:right="898"/>
        <w:jc w:val="center"/>
      </w:pPr>
      <w:r w:rsidRPr="00DC26C0">
        <w:rPr>
          <w:spacing w:val="-3"/>
        </w:rPr>
        <w:t>Le</w:t>
      </w:r>
      <w:r w:rsidRPr="00DC26C0">
        <w:rPr>
          <w:spacing w:val="-11"/>
        </w:rPr>
        <w:t xml:space="preserve"> </w:t>
      </w:r>
      <w:r w:rsidRPr="00DC26C0">
        <w:rPr>
          <w:spacing w:val="-3"/>
        </w:rPr>
        <w:t>préambule</w:t>
      </w:r>
      <w:r w:rsidRPr="00DC26C0">
        <w:rPr>
          <w:spacing w:val="-10"/>
        </w:rPr>
        <w:t xml:space="preserve"> </w:t>
      </w:r>
      <w:r w:rsidRPr="00DC26C0">
        <w:rPr>
          <w:spacing w:val="-2"/>
        </w:rPr>
        <w:t>du</w:t>
      </w:r>
      <w:r w:rsidRPr="00DC26C0">
        <w:rPr>
          <w:spacing w:val="-12"/>
        </w:rPr>
        <w:t xml:space="preserve"> </w:t>
      </w:r>
      <w:r w:rsidRPr="00DC26C0">
        <w:rPr>
          <w:spacing w:val="-2"/>
        </w:rPr>
        <w:t>présent</w:t>
      </w:r>
      <w:r w:rsidRPr="00DC26C0">
        <w:rPr>
          <w:spacing w:val="-11"/>
        </w:rPr>
        <w:t xml:space="preserve"> </w:t>
      </w:r>
      <w:r w:rsidRPr="00DC26C0">
        <w:rPr>
          <w:spacing w:val="-2"/>
        </w:rPr>
        <w:t>règlement</w:t>
      </w:r>
      <w:r w:rsidRPr="00DC26C0">
        <w:rPr>
          <w:spacing w:val="-11"/>
        </w:rPr>
        <w:t xml:space="preserve"> </w:t>
      </w:r>
      <w:r w:rsidRPr="00DC26C0">
        <w:rPr>
          <w:spacing w:val="-2"/>
        </w:rPr>
        <w:t>en</w:t>
      </w:r>
      <w:r w:rsidRPr="00DC26C0">
        <w:rPr>
          <w:spacing w:val="-9"/>
        </w:rPr>
        <w:t xml:space="preserve"> </w:t>
      </w:r>
      <w:r w:rsidRPr="00DC26C0">
        <w:rPr>
          <w:spacing w:val="-2"/>
        </w:rPr>
        <w:t>fait</w:t>
      </w:r>
      <w:r w:rsidRPr="00DC26C0">
        <w:rPr>
          <w:spacing w:val="-9"/>
        </w:rPr>
        <w:t xml:space="preserve"> </w:t>
      </w:r>
      <w:r w:rsidRPr="00DC26C0">
        <w:rPr>
          <w:spacing w:val="-2"/>
        </w:rPr>
        <w:t>partie</w:t>
      </w:r>
      <w:r w:rsidRPr="00DC26C0">
        <w:rPr>
          <w:spacing w:val="-13"/>
        </w:rPr>
        <w:t xml:space="preserve"> </w:t>
      </w:r>
      <w:r w:rsidRPr="00DC26C0">
        <w:rPr>
          <w:spacing w:val="-2"/>
        </w:rPr>
        <w:t>intégrante.</w:t>
      </w:r>
    </w:p>
    <w:p w14:paraId="7C72D2E9" w14:textId="77777777" w:rsidR="00E16347" w:rsidRPr="00DC26C0" w:rsidRDefault="00E16347" w:rsidP="00E16347">
      <w:pPr>
        <w:pStyle w:val="Corpsdetexte"/>
      </w:pPr>
    </w:p>
    <w:p w14:paraId="5C1234B2" w14:textId="77777777" w:rsidR="00E16347" w:rsidRPr="00DC26C0" w:rsidRDefault="00E16347" w:rsidP="00E16347">
      <w:pPr>
        <w:pStyle w:val="Corpsdetexte"/>
      </w:pPr>
    </w:p>
    <w:p w14:paraId="417C7AD6" w14:textId="6EF69132" w:rsidR="00E16347" w:rsidRPr="00DC26C0" w:rsidRDefault="00E16347" w:rsidP="00E16347">
      <w:pPr>
        <w:pStyle w:val="Corpsdetexte"/>
        <w:spacing w:before="4"/>
      </w:pPr>
      <w:r w:rsidRPr="00DC26C0">
        <w:rPr>
          <w:noProof/>
        </w:rPr>
        <mc:AlternateContent>
          <mc:Choice Requires="wps">
            <w:drawing>
              <wp:anchor distT="0" distB="0" distL="0" distR="0" simplePos="0" relativeHeight="251666432" behindDoc="1" locked="0" layoutInCell="1" allowOverlap="1" wp14:anchorId="04309385" wp14:editId="4FCFB8EF">
                <wp:simplePos x="0" y="0"/>
                <wp:positionH relativeFrom="page">
                  <wp:posOffset>2534285</wp:posOffset>
                </wp:positionH>
                <wp:positionV relativeFrom="paragraph">
                  <wp:posOffset>93980</wp:posOffset>
                </wp:positionV>
                <wp:extent cx="4413885" cy="212090"/>
                <wp:effectExtent l="10160" t="6350" r="5080" b="10160"/>
                <wp:wrapTopAndBottom/>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212090"/>
                        </a:xfrm>
                        <a:prstGeom prst="rect">
                          <a:avLst/>
                        </a:prstGeom>
                        <a:solidFill>
                          <a:srgbClr val="E6E6E6"/>
                        </a:solidFill>
                        <a:ln w="6096">
                          <a:solidFill>
                            <a:srgbClr val="000000"/>
                          </a:solidFill>
                          <a:miter lim="800000"/>
                          <a:headEnd/>
                          <a:tailEnd/>
                        </a:ln>
                      </wps:spPr>
                      <wps:txbx>
                        <w:txbxContent>
                          <w:p w14:paraId="41E5D28B" w14:textId="77777777" w:rsidR="00E16347" w:rsidRDefault="00E16347" w:rsidP="00E16347">
                            <w:pPr>
                              <w:spacing w:before="18"/>
                              <w:ind w:left="107"/>
                              <w:rPr>
                                <w:b/>
                                <w:color w:val="000000"/>
                              </w:rPr>
                            </w:pPr>
                            <w:r>
                              <w:rPr>
                                <w:b/>
                                <w:color w:val="000000"/>
                                <w:spacing w:val="16"/>
                              </w:rPr>
                              <w:t>ARTICLE</w:t>
                            </w:r>
                            <w:r>
                              <w:rPr>
                                <w:b/>
                                <w:color w:val="000000"/>
                                <w:spacing w:val="45"/>
                              </w:rPr>
                              <w:t xml:space="preserve"> </w:t>
                            </w:r>
                            <w:r>
                              <w:rPr>
                                <w:b/>
                                <w:color w:val="000000"/>
                                <w:spacing w:val="9"/>
                              </w:rPr>
                              <w:t>2.</w:t>
                            </w:r>
                            <w:r>
                              <w:rPr>
                                <w:b/>
                                <w:color w:val="000000"/>
                                <w:spacing w:val="50"/>
                              </w:rPr>
                              <w:t xml:space="preserve"> </w:t>
                            </w:r>
                            <w:r>
                              <w:rPr>
                                <w:b/>
                                <w:color w:val="000000"/>
                                <w:spacing w:val="15"/>
                              </w:rPr>
                              <w:t>TITRE</w:t>
                            </w:r>
                            <w:r>
                              <w:rPr>
                                <w:b/>
                                <w:color w:val="000000"/>
                                <w:spacing w:val="45"/>
                              </w:rPr>
                              <w:t xml:space="preserve"> </w:t>
                            </w:r>
                            <w:r>
                              <w:rPr>
                                <w:b/>
                                <w:color w:val="000000"/>
                              </w:rPr>
                              <w:t>DU</w:t>
                            </w:r>
                            <w:r>
                              <w:rPr>
                                <w:b/>
                                <w:color w:val="000000"/>
                                <w:spacing w:val="44"/>
                              </w:rPr>
                              <w:t xml:space="preserve"> </w:t>
                            </w:r>
                            <w:r>
                              <w:rPr>
                                <w:b/>
                                <w:color w:val="000000"/>
                                <w:spacing w:val="17"/>
                              </w:rPr>
                              <w:t>RÈGLEMENT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9385" id="Zone de texte 12" o:spid="_x0000_s1030" type="#_x0000_t202" style="position:absolute;margin-left:199.55pt;margin-top:7.4pt;width:347.55pt;height:16.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" fillcolor="#e6e6e6" strokeweight=".48pt">
                <v:textbox inset="0,0,0,0">
                  <w:txbxContent>
                    <w:p w14:paraId="41E5D28B" w14:textId="77777777" w:rsidR="00E16347" w:rsidRDefault="00E16347" w:rsidP="00E16347">
                      <w:pPr>
                        <w:spacing w:before="18"/>
                        <w:ind w:left="107"/>
                        <w:rPr>
                          <w:b/>
                          <w:color w:val="000000"/>
                        </w:rPr>
                      </w:pPr>
                      <w:r>
                        <w:rPr>
                          <w:b/>
                          <w:color w:val="000000"/>
                          <w:spacing w:val="16"/>
                        </w:rPr>
                        <w:t>ARTICLE</w:t>
                      </w:r>
                      <w:r>
                        <w:rPr>
                          <w:b/>
                          <w:color w:val="000000"/>
                          <w:spacing w:val="45"/>
                        </w:rPr>
                        <w:t xml:space="preserve"> </w:t>
                      </w:r>
                      <w:r>
                        <w:rPr>
                          <w:b/>
                          <w:color w:val="000000"/>
                          <w:spacing w:val="9"/>
                        </w:rPr>
                        <w:t>2.</w:t>
                      </w:r>
                      <w:r>
                        <w:rPr>
                          <w:b/>
                          <w:color w:val="000000"/>
                          <w:spacing w:val="50"/>
                        </w:rPr>
                        <w:t xml:space="preserve"> </w:t>
                      </w:r>
                      <w:r>
                        <w:rPr>
                          <w:b/>
                          <w:color w:val="000000"/>
                          <w:spacing w:val="15"/>
                        </w:rPr>
                        <w:t>TITRE</w:t>
                      </w:r>
                      <w:r>
                        <w:rPr>
                          <w:b/>
                          <w:color w:val="000000"/>
                          <w:spacing w:val="45"/>
                        </w:rPr>
                        <w:t xml:space="preserve"> </w:t>
                      </w:r>
                      <w:r>
                        <w:rPr>
                          <w:b/>
                          <w:color w:val="000000"/>
                        </w:rPr>
                        <w:t>DU</w:t>
                      </w:r>
                      <w:r>
                        <w:rPr>
                          <w:b/>
                          <w:color w:val="000000"/>
                          <w:spacing w:val="44"/>
                        </w:rPr>
                        <w:t xml:space="preserve"> </w:t>
                      </w:r>
                      <w:r>
                        <w:rPr>
                          <w:b/>
                          <w:color w:val="000000"/>
                          <w:spacing w:val="17"/>
                        </w:rPr>
                        <w:t>RÈGLEMENT</w:t>
                      </w:r>
                    </w:p>
                  </w:txbxContent>
                </v:textbox>
                <w10:wrap type="topAndBottom" anchorx="page"/>
              </v:shape>
            </w:pict>
          </mc:Fallback>
        </mc:AlternateContent>
      </w:r>
    </w:p>
    <w:p w14:paraId="5F814C57" w14:textId="77777777" w:rsidR="00E16347" w:rsidRPr="00DC26C0" w:rsidRDefault="00E16347" w:rsidP="00E16347">
      <w:pPr>
        <w:pStyle w:val="Corpsdetexte"/>
        <w:spacing w:before="2"/>
      </w:pPr>
    </w:p>
    <w:p w14:paraId="7E5A9552" w14:textId="77777777" w:rsidR="00E16347" w:rsidRPr="00DC26C0" w:rsidRDefault="00E16347" w:rsidP="00E16347">
      <w:pPr>
        <w:pStyle w:val="Corpsdetexte"/>
        <w:spacing w:before="90" w:line="249" w:lineRule="auto"/>
        <w:ind w:left="2383" w:right="903"/>
        <w:jc w:val="both"/>
      </w:pPr>
      <w:r w:rsidRPr="00DC26C0">
        <w:rPr>
          <w:spacing w:val="-3"/>
        </w:rPr>
        <w:t xml:space="preserve">Le présent </w:t>
      </w:r>
      <w:r w:rsidRPr="00DC26C0">
        <w:rPr>
          <w:spacing w:val="-2"/>
        </w:rPr>
        <w:t>règlement s’intitule « Règlement déclarant la compétence de</w:t>
      </w:r>
      <w:r w:rsidRPr="00DC26C0">
        <w:rPr>
          <w:spacing w:val="-58"/>
        </w:rPr>
        <w:t xml:space="preserve"> </w:t>
      </w:r>
      <w:r w:rsidRPr="00DC26C0">
        <w:t>la</w:t>
      </w:r>
      <w:r w:rsidRPr="00DC26C0">
        <w:rPr>
          <w:spacing w:val="1"/>
        </w:rPr>
        <w:t xml:space="preserve"> </w:t>
      </w:r>
      <w:r w:rsidRPr="00DC26C0">
        <w:t>MRC</w:t>
      </w:r>
      <w:r w:rsidRPr="00DC26C0">
        <w:rPr>
          <w:spacing w:val="1"/>
        </w:rPr>
        <w:t xml:space="preserve"> </w:t>
      </w:r>
      <w:r w:rsidRPr="00DC26C0">
        <w:t>de</w:t>
      </w:r>
      <w:r w:rsidRPr="00DC26C0">
        <w:rPr>
          <w:spacing w:val="1"/>
        </w:rPr>
        <w:t xml:space="preserve"> </w:t>
      </w:r>
      <w:r w:rsidRPr="00DC26C0">
        <w:t>La Haute-Côte-Nord</w:t>
      </w:r>
      <w:r w:rsidRPr="00DC26C0">
        <w:rPr>
          <w:spacing w:val="1"/>
        </w:rPr>
        <w:t xml:space="preserve"> </w:t>
      </w:r>
      <w:r w:rsidRPr="00DC26C0">
        <w:t>quant</w:t>
      </w:r>
      <w:r w:rsidRPr="00DC26C0">
        <w:rPr>
          <w:spacing w:val="1"/>
        </w:rPr>
        <w:t xml:space="preserve"> </w:t>
      </w:r>
      <w:r w:rsidRPr="00DC26C0">
        <w:t>à</w:t>
      </w:r>
      <w:r w:rsidRPr="00DC26C0">
        <w:rPr>
          <w:spacing w:val="1"/>
        </w:rPr>
        <w:t xml:space="preserve"> </w:t>
      </w:r>
      <w:r w:rsidRPr="00DC26C0">
        <w:t>la</w:t>
      </w:r>
      <w:r w:rsidRPr="00DC26C0">
        <w:rPr>
          <w:spacing w:val="1"/>
        </w:rPr>
        <w:t xml:space="preserve"> </w:t>
      </w:r>
      <w:r w:rsidRPr="00DC26C0">
        <w:t>gestion</w:t>
      </w:r>
      <w:r w:rsidRPr="00DC26C0">
        <w:rPr>
          <w:spacing w:val="1"/>
        </w:rPr>
        <w:t xml:space="preserve"> </w:t>
      </w:r>
      <w:r w:rsidRPr="00DC26C0">
        <w:t>des</w:t>
      </w:r>
      <w:r w:rsidRPr="00DC26C0">
        <w:rPr>
          <w:spacing w:val="1"/>
        </w:rPr>
        <w:t xml:space="preserve"> </w:t>
      </w:r>
      <w:r w:rsidRPr="00DC26C0">
        <w:t>matières</w:t>
      </w:r>
      <w:r w:rsidRPr="00DC26C0">
        <w:rPr>
          <w:spacing w:val="1"/>
        </w:rPr>
        <w:t xml:space="preserve"> </w:t>
      </w:r>
      <w:r w:rsidRPr="00DC26C0">
        <w:t>résiduelles</w:t>
      </w:r>
      <w:r w:rsidRPr="00DC26C0">
        <w:rPr>
          <w:spacing w:val="-9"/>
        </w:rPr>
        <w:t xml:space="preserve"> </w:t>
      </w:r>
      <w:r w:rsidRPr="00DC26C0">
        <w:t>».</w:t>
      </w:r>
    </w:p>
    <w:p w14:paraId="741F6452" w14:textId="40304616" w:rsidR="00E16347" w:rsidRPr="00DC26C0" w:rsidRDefault="00E16347" w:rsidP="00E16347">
      <w:pPr>
        <w:pStyle w:val="Corpsdetexte"/>
        <w:spacing w:before="10"/>
      </w:pPr>
      <w:r w:rsidRPr="00DC26C0">
        <w:rPr>
          <w:noProof/>
        </w:rPr>
        <mc:AlternateContent>
          <mc:Choice Requires="wps">
            <w:drawing>
              <wp:anchor distT="0" distB="0" distL="0" distR="0" simplePos="0" relativeHeight="251667456" behindDoc="1" locked="0" layoutInCell="1" allowOverlap="1" wp14:anchorId="5697FA54" wp14:editId="7A62ED23">
                <wp:simplePos x="0" y="0"/>
                <wp:positionH relativeFrom="page">
                  <wp:posOffset>2534285</wp:posOffset>
                </wp:positionH>
                <wp:positionV relativeFrom="paragraph">
                  <wp:posOffset>193040</wp:posOffset>
                </wp:positionV>
                <wp:extent cx="4413885" cy="212090"/>
                <wp:effectExtent l="10160" t="13335" r="5080" b="12700"/>
                <wp:wrapTopAndBottom/>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212090"/>
                        </a:xfrm>
                        <a:prstGeom prst="rect">
                          <a:avLst/>
                        </a:prstGeom>
                        <a:solidFill>
                          <a:srgbClr val="E6E6E6"/>
                        </a:solidFill>
                        <a:ln w="6096">
                          <a:solidFill>
                            <a:srgbClr val="000000"/>
                          </a:solidFill>
                          <a:miter lim="800000"/>
                          <a:headEnd/>
                          <a:tailEnd/>
                        </a:ln>
                      </wps:spPr>
                      <wps:txbx>
                        <w:txbxContent>
                          <w:p w14:paraId="0E3E2610" w14:textId="77777777" w:rsidR="00E16347" w:rsidRDefault="00E16347" w:rsidP="00E16347">
                            <w:pPr>
                              <w:spacing w:before="18"/>
                              <w:ind w:left="107"/>
                              <w:rPr>
                                <w:b/>
                                <w:color w:val="000000"/>
                              </w:rPr>
                            </w:pPr>
                            <w:r>
                              <w:rPr>
                                <w:b/>
                                <w:color w:val="000000"/>
                                <w:spacing w:val="16"/>
                              </w:rPr>
                              <w:t>ARTICLE</w:t>
                            </w:r>
                            <w:r>
                              <w:rPr>
                                <w:b/>
                                <w:color w:val="000000"/>
                                <w:spacing w:val="41"/>
                              </w:rPr>
                              <w:t xml:space="preserve"> </w:t>
                            </w:r>
                            <w:r>
                              <w:rPr>
                                <w:b/>
                                <w:color w:val="000000"/>
                                <w:spacing w:val="9"/>
                              </w:rPr>
                              <w:t>3.</w:t>
                            </w:r>
                            <w:r>
                              <w:rPr>
                                <w:b/>
                                <w:color w:val="000000"/>
                                <w:spacing w:val="45"/>
                              </w:rPr>
                              <w:t xml:space="preserve"> </w:t>
                            </w:r>
                            <w:r>
                              <w:rPr>
                                <w:b/>
                                <w:color w:val="000000"/>
                                <w:spacing w:val="19"/>
                              </w:rPr>
                              <w:t>OBJET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FA54" id="Zone de texte 11" o:spid="_x0000_s1031" type="#_x0000_t202" style="position:absolute;margin-left:199.55pt;margin-top:15.2pt;width:347.55pt;height:16.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" fillcolor="#e6e6e6" strokeweight=".48pt">
                <v:textbox inset="0,0,0,0">
                  <w:txbxContent>
                    <w:p w14:paraId="0E3E2610" w14:textId="77777777" w:rsidR="00E16347" w:rsidRDefault="00E16347" w:rsidP="00E16347">
                      <w:pPr>
                        <w:spacing w:before="18"/>
                        <w:ind w:left="107"/>
                        <w:rPr>
                          <w:b/>
                          <w:color w:val="000000"/>
                        </w:rPr>
                      </w:pPr>
                      <w:r>
                        <w:rPr>
                          <w:b/>
                          <w:color w:val="000000"/>
                          <w:spacing w:val="16"/>
                        </w:rPr>
                        <w:t>ARTICLE</w:t>
                      </w:r>
                      <w:r>
                        <w:rPr>
                          <w:b/>
                          <w:color w:val="000000"/>
                          <w:spacing w:val="41"/>
                        </w:rPr>
                        <w:t xml:space="preserve"> </w:t>
                      </w:r>
                      <w:r>
                        <w:rPr>
                          <w:b/>
                          <w:color w:val="000000"/>
                          <w:spacing w:val="9"/>
                        </w:rPr>
                        <w:t>3.</w:t>
                      </w:r>
                      <w:r>
                        <w:rPr>
                          <w:b/>
                          <w:color w:val="000000"/>
                          <w:spacing w:val="45"/>
                        </w:rPr>
                        <w:t xml:space="preserve"> </w:t>
                      </w:r>
                      <w:r>
                        <w:rPr>
                          <w:b/>
                          <w:color w:val="000000"/>
                          <w:spacing w:val="19"/>
                        </w:rPr>
                        <w:t>OBJET</w:t>
                      </w:r>
                    </w:p>
                  </w:txbxContent>
                </v:textbox>
                <w10:wrap type="topAndBottom" anchorx="page"/>
              </v:shape>
            </w:pict>
          </mc:Fallback>
        </mc:AlternateContent>
      </w:r>
    </w:p>
    <w:p w14:paraId="73588F9A" w14:textId="77777777" w:rsidR="00E16347" w:rsidRPr="00DC26C0" w:rsidRDefault="00E16347" w:rsidP="00E16347">
      <w:pPr>
        <w:pStyle w:val="Corpsdetexte"/>
        <w:spacing w:before="4"/>
      </w:pPr>
    </w:p>
    <w:p w14:paraId="278A03DA" w14:textId="77777777" w:rsidR="00E16347" w:rsidRPr="00DC26C0" w:rsidRDefault="00E16347" w:rsidP="00E16347">
      <w:pPr>
        <w:pStyle w:val="Corpsdetexte"/>
        <w:spacing w:before="90" w:line="249" w:lineRule="auto"/>
        <w:ind w:left="2383" w:right="903"/>
        <w:jc w:val="both"/>
      </w:pPr>
      <w:r w:rsidRPr="00DC26C0">
        <w:t>La</w:t>
      </w:r>
      <w:r w:rsidRPr="00DC26C0">
        <w:rPr>
          <w:spacing w:val="-5"/>
        </w:rPr>
        <w:t xml:space="preserve"> </w:t>
      </w:r>
      <w:r w:rsidRPr="00DC26C0">
        <w:t>MRC</w:t>
      </w:r>
      <w:r w:rsidRPr="00DC26C0">
        <w:rPr>
          <w:spacing w:val="-6"/>
        </w:rPr>
        <w:t xml:space="preserve"> </w:t>
      </w:r>
      <w:r w:rsidRPr="00DC26C0">
        <w:t>déclare,</w:t>
      </w:r>
      <w:r w:rsidRPr="00DC26C0">
        <w:rPr>
          <w:spacing w:val="-6"/>
        </w:rPr>
        <w:t xml:space="preserve"> </w:t>
      </w:r>
      <w:r w:rsidRPr="00DC26C0">
        <w:t>par</w:t>
      </w:r>
      <w:r w:rsidRPr="00DC26C0">
        <w:rPr>
          <w:spacing w:val="-6"/>
        </w:rPr>
        <w:t xml:space="preserve"> </w:t>
      </w:r>
      <w:r w:rsidRPr="00DC26C0">
        <w:t>la</w:t>
      </w:r>
      <w:r w:rsidRPr="00DC26C0">
        <w:rPr>
          <w:spacing w:val="-7"/>
        </w:rPr>
        <w:t xml:space="preserve"> </w:t>
      </w:r>
      <w:r w:rsidRPr="00DC26C0">
        <w:t>présente,</w:t>
      </w:r>
      <w:r w:rsidRPr="00DC26C0">
        <w:rPr>
          <w:spacing w:val="-5"/>
        </w:rPr>
        <w:t xml:space="preserve"> </w:t>
      </w:r>
      <w:r w:rsidRPr="00DC26C0">
        <w:t>sa</w:t>
      </w:r>
      <w:r w:rsidRPr="00DC26C0">
        <w:rPr>
          <w:spacing w:val="-5"/>
        </w:rPr>
        <w:t xml:space="preserve"> </w:t>
      </w:r>
      <w:r w:rsidRPr="00DC26C0">
        <w:t>compétence</w:t>
      </w:r>
      <w:r w:rsidRPr="00DC26C0">
        <w:rPr>
          <w:spacing w:val="-5"/>
        </w:rPr>
        <w:t xml:space="preserve"> </w:t>
      </w:r>
      <w:r w:rsidRPr="00DC26C0">
        <w:t>quant</w:t>
      </w:r>
      <w:r w:rsidRPr="00DC26C0">
        <w:rPr>
          <w:spacing w:val="-3"/>
        </w:rPr>
        <w:t xml:space="preserve"> </w:t>
      </w:r>
      <w:r w:rsidRPr="00DC26C0">
        <w:t>à</w:t>
      </w:r>
      <w:r w:rsidRPr="00DC26C0">
        <w:rPr>
          <w:spacing w:val="-7"/>
        </w:rPr>
        <w:t xml:space="preserve"> </w:t>
      </w:r>
      <w:r w:rsidRPr="00DC26C0">
        <w:t>la</w:t>
      </w:r>
      <w:r w:rsidRPr="00DC26C0">
        <w:rPr>
          <w:spacing w:val="-6"/>
        </w:rPr>
        <w:t xml:space="preserve"> </w:t>
      </w:r>
      <w:r w:rsidRPr="00DC26C0">
        <w:t>gestion</w:t>
      </w:r>
      <w:r w:rsidRPr="00DC26C0">
        <w:rPr>
          <w:spacing w:val="-6"/>
        </w:rPr>
        <w:t xml:space="preserve"> </w:t>
      </w:r>
      <w:r w:rsidRPr="00DC26C0">
        <w:t>des</w:t>
      </w:r>
      <w:r w:rsidRPr="00DC26C0">
        <w:rPr>
          <w:spacing w:val="-57"/>
        </w:rPr>
        <w:t xml:space="preserve"> </w:t>
      </w:r>
      <w:r w:rsidRPr="00DC26C0">
        <w:t>matières</w:t>
      </w:r>
      <w:r w:rsidRPr="00DC26C0">
        <w:rPr>
          <w:spacing w:val="-10"/>
        </w:rPr>
        <w:t xml:space="preserve"> </w:t>
      </w:r>
      <w:r w:rsidRPr="00DC26C0">
        <w:t>résiduelles</w:t>
      </w:r>
      <w:r w:rsidRPr="00DC26C0">
        <w:rPr>
          <w:spacing w:val="-10"/>
        </w:rPr>
        <w:t xml:space="preserve"> </w:t>
      </w:r>
      <w:r w:rsidRPr="00DC26C0">
        <w:t>à</w:t>
      </w:r>
      <w:r w:rsidRPr="00DC26C0">
        <w:rPr>
          <w:spacing w:val="-11"/>
        </w:rPr>
        <w:t xml:space="preserve"> </w:t>
      </w:r>
      <w:r w:rsidRPr="00DC26C0">
        <w:t>l’égard</w:t>
      </w:r>
      <w:r w:rsidRPr="00DC26C0">
        <w:rPr>
          <w:spacing w:val="-9"/>
        </w:rPr>
        <w:t xml:space="preserve"> </w:t>
      </w:r>
      <w:r w:rsidRPr="00DC26C0">
        <w:t>de</w:t>
      </w:r>
      <w:r w:rsidRPr="00DC26C0">
        <w:rPr>
          <w:spacing w:val="-10"/>
        </w:rPr>
        <w:t xml:space="preserve"> </w:t>
      </w:r>
      <w:r w:rsidRPr="00DC26C0">
        <w:t>toutes</w:t>
      </w:r>
      <w:r w:rsidRPr="00DC26C0">
        <w:rPr>
          <w:spacing w:val="-12"/>
        </w:rPr>
        <w:t xml:space="preserve"> </w:t>
      </w:r>
      <w:r w:rsidRPr="00DC26C0">
        <w:t>les</w:t>
      </w:r>
      <w:r w:rsidRPr="00DC26C0">
        <w:rPr>
          <w:spacing w:val="-10"/>
        </w:rPr>
        <w:t xml:space="preserve"> </w:t>
      </w:r>
      <w:r w:rsidRPr="00DC26C0">
        <w:t>municipalités</w:t>
      </w:r>
      <w:r w:rsidRPr="00DC26C0">
        <w:rPr>
          <w:spacing w:val="-10"/>
        </w:rPr>
        <w:t xml:space="preserve"> </w:t>
      </w:r>
      <w:r w:rsidRPr="00DC26C0">
        <w:t>locales</w:t>
      </w:r>
      <w:r w:rsidRPr="00DC26C0">
        <w:rPr>
          <w:spacing w:val="-9"/>
        </w:rPr>
        <w:t xml:space="preserve"> </w:t>
      </w:r>
      <w:r w:rsidRPr="00DC26C0">
        <w:t>de</w:t>
      </w:r>
      <w:r w:rsidRPr="00DC26C0">
        <w:rPr>
          <w:spacing w:val="-11"/>
        </w:rPr>
        <w:t xml:space="preserve"> </w:t>
      </w:r>
      <w:r w:rsidRPr="00DC26C0">
        <w:t>son</w:t>
      </w:r>
      <w:r w:rsidRPr="00DC26C0">
        <w:rPr>
          <w:spacing w:val="-58"/>
        </w:rPr>
        <w:t xml:space="preserve"> </w:t>
      </w:r>
      <w:r w:rsidRPr="00DC26C0">
        <w:t>territoire, afin d’exercer la compétence que lui confèrent quant à la</w:t>
      </w:r>
      <w:r w:rsidRPr="00DC26C0">
        <w:rPr>
          <w:spacing w:val="1"/>
        </w:rPr>
        <w:t xml:space="preserve"> </w:t>
      </w:r>
      <w:r w:rsidRPr="00DC26C0">
        <w:t>gestion</w:t>
      </w:r>
      <w:r w:rsidRPr="00DC26C0">
        <w:rPr>
          <w:spacing w:val="-13"/>
        </w:rPr>
        <w:t xml:space="preserve"> </w:t>
      </w:r>
      <w:r w:rsidRPr="00DC26C0">
        <w:t>des</w:t>
      </w:r>
      <w:r w:rsidRPr="00DC26C0">
        <w:rPr>
          <w:spacing w:val="-12"/>
        </w:rPr>
        <w:t xml:space="preserve"> </w:t>
      </w:r>
      <w:r w:rsidRPr="00DC26C0">
        <w:t>matières</w:t>
      </w:r>
      <w:r w:rsidRPr="00DC26C0">
        <w:rPr>
          <w:spacing w:val="-12"/>
        </w:rPr>
        <w:t xml:space="preserve"> </w:t>
      </w:r>
      <w:r w:rsidRPr="00DC26C0">
        <w:t>résiduelles</w:t>
      </w:r>
      <w:r w:rsidRPr="00DC26C0">
        <w:rPr>
          <w:spacing w:val="-13"/>
        </w:rPr>
        <w:t xml:space="preserve"> </w:t>
      </w:r>
      <w:r w:rsidRPr="00DC26C0">
        <w:t>les</w:t>
      </w:r>
      <w:r w:rsidRPr="00DC26C0">
        <w:rPr>
          <w:spacing w:val="-11"/>
        </w:rPr>
        <w:t xml:space="preserve"> </w:t>
      </w:r>
      <w:r w:rsidRPr="00DC26C0">
        <w:t>articles</w:t>
      </w:r>
      <w:r w:rsidRPr="00DC26C0">
        <w:rPr>
          <w:spacing w:val="-12"/>
        </w:rPr>
        <w:t xml:space="preserve"> </w:t>
      </w:r>
      <w:r w:rsidRPr="00DC26C0">
        <w:t>53.7</w:t>
      </w:r>
      <w:r w:rsidRPr="00DC26C0">
        <w:rPr>
          <w:spacing w:val="-13"/>
        </w:rPr>
        <w:t xml:space="preserve"> </w:t>
      </w:r>
      <w:r w:rsidRPr="00DC26C0">
        <w:t>à</w:t>
      </w:r>
      <w:r w:rsidRPr="00DC26C0">
        <w:rPr>
          <w:spacing w:val="-13"/>
        </w:rPr>
        <w:t xml:space="preserve"> </w:t>
      </w:r>
      <w:r w:rsidRPr="00DC26C0">
        <w:t>53.27</w:t>
      </w:r>
      <w:r w:rsidRPr="00DC26C0">
        <w:rPr>
          <w:spacing w:val="-12"/>
        </w:rPr>
        <w:t xml:space="preserve"> </w:t>
      </w:r>
      <w:r w:rsidRPr="00DC26C0">
        <w:t>de</w:t>
      </w:r>
      <w:r w:rsidRPr="00DC26C0">
        <w:rPr>
          <w:spacing w:val="-14"/>
        </w:rPr>
        <w:t xml:space="preserve"> </w:t>
      </w:r>
      <w:r w:rsidRPr="00DC26C0">
        <w:t>la</w:t>
      </w:r>
      <w:r w:rsidRPr="00DC26C0">
        <w:rPr>
          <w:spacing w:val="-13"/>
        </w:rPr>
        <w:t xml:space="preserve"> </w:t>
      </w:r>
      <w:r w:rsidRPr="00DC26C0">
        <w:rPr>
          <w:i/>
        </w:rPr>
        <w:t>Loi</w:t>
      </w:r>
      <w:r w:rsidRPr="00DC26C0">
        <w:rPr>
          <w:i/>
          <w:spacing w:val="-12"/>
        </w:rPr>
        <w:t xml:space="preserve"> </w:t>
      </w:r>
      <w:r w:rsidRPr="00DC26C0">
        <w:rPr>
          <w:i/>
        </w:rPr>
        <w:t>sur</w:t>
      </w:r>
      <w:r w:rsidRPr="00DC26C0">
        <w:rPr>
          <w:i/>
          <w:spacing w:val="-12"/>
        </w:rPr>
        <w:t xml:space="preserve"> </w:t>
      </w:r>
      <w:r w:rsidRPr="00DC26C0">
        <w:rPr>
          <w:i/>
        </w:rPr>
        <w:t>la</w:t>
      </w:r>
      <w:r w:rsidRPr="00DC26C0">
        <w:rPr>
          <w:i/>
          <w:spacing w:val="-58"/>
        </w:rPr>
        <w:t xml:space="preserve"> </w:t>
      </w:r>
      <w:r w:rsidRPr="00DC26C0">
        <w:rPr>
          <w:i/>
          <w:spacing w:val="-3"/>
        </w:rPr>
        <w:t>qualité</w:t>
      </w:r>
      <w:r w:rsidRPr="00DC26C0">
        <w:rPr>
          <w:i/>
          <w:spacing w:val="-10"/>
        </w:rPr>
        <w:t xml:space="preserve"> </w:t>
      </w:r>
      <w:r w:rsidRPr="00DC26C0">
        <w:rPr>
          <w:i/>
          <w:spacing w:val="-3"/>
        </w:rPr>
        <w:t>de</w:t>
      </w:r>
      <w:r w:rsidRPr="00DC26C0">
        <w:rPr>
          <w:i/>
          <w:spacing w:val="-11"/>
        </w:rPr>
        <w:t xml:space="preserve"> </w:t>
      </w:r>
      <w:r w:rsidRPr="00DC26C0">
        <w:rPr>
          <w:i/>
          <w:spacing w:val="-3"/>
        </w:rPr>
        <w:t>l’environnement,</w:t>
      </w:r>
      <w:r w:rsidRPr="00DC26C0">
        <w:rPr>
          <w:i/>
          <w:spacing w:val="-9"/>
        </w:rPr>
        <w:t xml:space="preserve"> </w:t>
      </w:r>
      <w:r w:rsidRPr="00DC26C0">
        <w:rPr>
          <w:spacing w:val="-3"/>
        </w:rPr>
        <w:t>et</w:t>
      </w:r>
      <w:r w:rsidRPr="00DC26C0">
        <w:rPr>
          <w:spacing w:val="-7"/>
        </w:rPr>
        <w:t xml:space="preserve"> </w:t>
      </w:r>
      <w:r w:rsidRPr="00DC26C0">
        <w:rPr>
          <w:spacing w:val="-3"/>
        </w:rPr>
        <w:t>ce,</w:t>
      </w:r>
      <w:r w:rsidRPr="00DC26C0">
        <w:rPr>
          <w:spacing w:val="-8"/>
        </w:rPr>
        <w:t xml:space="preserve"> </w:t>
      </w:r>
      <w:r w:rsidRPr="00DC26C0">
        <w:rPr>
          <w:spacing w:val="-3"/>
        </w:rPr>
        <w:t>en</w:t>
      </w:r>
      <w:r w:rsidRPr="00DC26C0">
        <w:rPr>
          <w:spacing w:val="-9"/>
        </w:rPr>
        <w:t xml:space="preserve"> </w:t>
      </w:r>
      <w:r w:rsidRPr="00DC26C0">
        <w:rPr>
          <w:spacing w:val="-3"/>
        </w:rPr>
        <w:t>vertu</w:t>
      </w:r>
      <w:r w:rsidRPr="00DC26C0">
        <w:rPr>
          <w:spacing w:val="-8"/>
        </w:rPr>
        <w:t xml:space="preserve"> </w:t>
      </w:r>
      <w:r w:rsidRPr="00DC26C0">
        <w:rPr>
          <w:spacing w:val="-3"/>
        </w:rPr>
        <w:t>de</w:t>
      </w:r>
      <w:r w:rsidRPr="00DC26C0">
        <w:rPr>
          <w:spacing w:val="-9"/>
        </w:rPr>
        <w:t xml:space="preserve"> </w:t>
      </w:r>
      <w:r w:rsidRPr="00DC26C0">
        <w:rPr>
          <w:spacing w:val="-3"/>
        </w:rPr>
        <w:t>l’article</w:t>
      </w:r>
      <w:r w:rsidRPr="00DC26C0">
        <w:rPr>
          <w:spacing w:val="-10"/>
        </w:rPr>
        <w:t xml:space="preserve"> </w:t>
      </w:r>
      <w:r w:rsidRPr="00DC26C0">
        <w:rPr>
          <w:spacing w:val="-2"/>
        </w:rPr>
        <w:t>678.0.2.1</w:t>
      </w:r>
      <w:r w:rsidRPr="00DC26C0">
        <w:rPr>
          <w:spacing w:val="-10"/>
        </w:rPr>
        <w:t xml:space="preserve"> </w:t>
      </w:r>
      <w:r w:rsidRPr="00DC26C0">
        <w:rPr>
          <w:spacing w:val="-2"/>
        </w:rPr>
        <w:t>du</w:t>
      </w:r>
      <w:r w:rsidRPr="00DC26C0">
        <w:rPr>
          <w:spacing w:val="-10"/>
        </w:rPr>
        <w:t xml:space="preserve"> </w:t>
      </w:r>
      <w:r w:rsidRPr="00DC26C0">
        <w:rPr>
          <w:i/>
          <w:spacing w:val="-2"/>
        </w:rPr>
        <w:t>Code</w:t>
      </w:r>
      <w:r w:rsidRPr="00DC26C0">
        <w:rPr>
          <w:i/>
          <w:spacing w:val="-58"/>
        </w:rPr>
        <w:t xml:space="preserve"> </w:t>
      </w:r>
      <w:r w:rsidRPr="00DC26C0">
        <w:rPr>
          <w:i/>
          <w:spacing w:val="-1"/>
        </w:rPr>
        <w:t>municipal</w:t>
      </w:r>
      <w:r w:rsidRPr="00DC26C0">
        <w:rPr>
          <w:i/>
          <w:spacing w:val="-14"/>
        </w:rPr>
        <w:t xml:space="preserve"> </w:t>
      </w:r>
      <w:r w:rsidRPr="00DC26C0">
        <w:rPr>
          <w:spacing w:val="-1"/>
        </w:rPr>
        <w:t>à</w:t>
      </w:r>
      <w:r w:rsidRPr="00DC26C0">
        <w:rPr>
          <w:spacing w:val="-13"/>
        </w:rPr>
        <w:t xml:space="preserve"> </w:t>
      </w:r>
      <w:r w:rsidRPr="00DC26C0">
        <w:rPr>
          <w:spacing w:val="-1"/>
        </w:rPr>
        <w:t>l’exception</w:t>
      </w:r>
      <w:r w:rsidRPr="00DC26C0">
        <w:rPr>
          <w:spacing w:val="-12"/>
        </w:rPr>
        <w:t xml:space="preserve"> </w:t>
      </w:r>
      <w:r w:rsidRPr="00DC26C0">
        <w:rPr>
          <w:spacing w:val="-1"/>
        </w:rPr>
        <w:t>de</w:t>
      </w:r>
      <w:r w:rsidRPr="00DC26C0">
        <w:rPr>
          <w:spacing w:val="-13"/>
        </w:rPr>
        <w:t xml:space="preserve"> </w:t>
      </w:r>
      <w:r w:rsidRPr="00DC26C0">
        <w:rPr>
          <w:spacing w:val="-1"/>
        </w:rPr>
        <w:t>la</w:t>
      </w:r>
      <w:r w:rsidRPr="00DC26C0">
        <w:rPr>
          <w:spacing w:val="-13"/>
        </w:rPr>
        <w:t xml:space="preserve"> </w:t>
      </w:r>
      <w:r w:rsidRPr="00DC26C0">
        <w:rPr>
          <w:spacing w:val="-1"/>
        </w:rPr>
        <w:t>gestion</w:t>
      </w:r>
      <w:r w:rsidRPr="00DC26C0">
        <w:rPr>
          <w:spacing w:val="-13"/>
        </w:rPr>
        <w:t xml:space="preserve"> </w:t>
      </w:r>
      <w:r w:rsidRPr="00DC26C0">
        <w:t>des</w:t>
      </w:r>
      <w:r w:rsidRPr="00DC26C0">
        <w:rPr>
          <w:spacing w:val="-13"/>
        </w:rPr>
        <w:t xml:space="preserve"> </w:t>
      </w:r>
      <w:r w:rsidRPr="00DC26C0">
        <w:t>boues</w:t>
      </w:r>
      <w:r w:rsidRPr="00DC26C0">
        <w:rPr>
          <w:spacing w:val="-15"/>
        </w:rPr>
        <w:t xml:space="preserve"> </w:t>
      </w:r>
      <w:r w:rsidRPr="00DC26C0">
        <w:t>de</w:t>
      </w:r>
      <w:r w:rsidRPr="00DC26C0">
        <w:rPr>
          <w:spacing w:val="-13"/>
        </w:rPr>
        <w:t xml:space="preserve"> </w:t>
      </w:r>
      <w:r w:rsidRPr="00DC26C0">
        <w:t>fosses</w:t>
      </w:r>
      <w:r w:rsidRPr="00DC26C0">
        <w:rPr>
          <w:spacing w:val="-14"/>
        </w:rPr>
        <w:t xml:space="preserve"> </w:t>
      </w:r>
      <w:r w:rsidRPr="00DC26C0">
        <w:t>septiques.</w:t>
      </w:r>
    </w:p>
    <w:p w14:paraId="74C2943D" w14:textId="77777777" w:rsidR="00E16347" w:rsidRPr="00DC26C0" w:rsidRDefault="00E16347" w:rsidP="00E16347">
      <w:pPr>
        <w:pStyle w:val="Corpsdetexte"/>
      </w:pPr>
    </w:p>
    <w:p w14:paraId="67BDE464" w14:textId="148ABF8B" w:rsidR="00E16347" w:rsidRPr="00DC26C0" w:rsidRDefault="00E16347" w:rsidP="00E16347">
      <w:pPr>
        <w:pStyle w:val="Corpsdetexte"/>
        <w:spacing w:before="9"/>
      </w:pPr>
      <w:r w:rsidRPr="00DC26C0">
        <w:rPr>
          <w:noProof/>
        </w:rPr>
        <mc:AlternateContent>
          <mc:Choice Requires="wps">
            <w:drawing>
              <wp:anchor distT="0" distB="0" distL="0" distR="0" simplePos="0" relativeHeight="251668480" behindDoc="1" locked="0" layoutInCell="1" allowOverlap="1" wp14:anchorId="1F6B5E61" wp14:editId="55FAE0B1">
                <wp:simplePos x="0" y="0"/>
                <wp:positionH relativeFrom="page">
                  <wp:posOffset>2534285</wp:posOffset>
                </wp:positionH>
                <wp:positionV relativeFrom="paragraph">
                  <wp:posOffset>229235</wp:posOffset>
                </wp:positionV>
                <wp:extent cx="4413885" cy="213360"/>
                <wp:effectExtent l="10160" t="6350" r="5080" b="8890"/>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213360"/>
                        </a:xfrm>
                        <a:prstGeom prst="rect">
                          <a:avLst/>
                        </a:prstGeom>
                        <a:solidFill>
                          <a:srgbClr val="E6E6E6"/>
                        </a:solidFill>
                        <a:ln w="6096">
                          <a:solidFill>
                            <a:srgbClr val="000000"/>
                          </a:solidFill>
                          <a:miter lim="800000"/>
                          <a:headEnd/>
                          <a:tailEnd/>
                        </a:ln>
                      </wps:spPr>
                      <wps:txbx>
                        <w:txbxContent>
                          <w:p w14:paraId="19D5E007" w14:textId="77777777" w:rsidR="00E16347" w:rsidRDefault="00E16347" w:rsidP="00E16347">
                            <w:pPr>
                              <w:spacing w:before="18"/>
                              <w:ind w:left="107"/>
                              <w:rPr>
                                <w:b/>
                                <w:color w:val="000000"/>
                              </w:rPr>
                            </w:pPr>
                            <w:r>
                              <w:rPr>
                                <w:b/>
                                <w:color w:val="000000"/>
                                <w:spacing w:val="16"/>
                              </w:rPr>
                              <w:t>ARTICLE</w:t>
                            </w:r>
                            <w:r>
                              <w:rPr>
                                <w:b/>
                                <w:color w:val="000000"/>
                                <w:spacing w:val="41"/>
                              </w:rPr>
                              <w:t xml:space="preserve"> </w:t>
                            </w:r>
                            <w:r>
                              <w:rPr>
                                <w:b/>
                                <w:color w:val="000000"/>
                                <w:spacing w:val="9"/>
                              </w:rPr>
                              <w:t>4.</w:t>
                            </w:r>
                            <w:r>
                              <w:rPr>
                                <w:b/>
                                <w:color w:val="000000"/>
                                <w:spacing w:val="46"/>
                              </w:rPr>
                              <w:t xml:space="preserve"> </w:t>
                            </w:r>
                            <w:r>
                              <w:rPr>
                                <w:b/>
                                <w:color w:val="000000"/>
                                <w:spacing w:val="19"/>
                              </w:rPr>
                              <w:t>DÉFINITIONS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5E61" id="Zone de texte 10" o:spid="_x0000_s1032" type="#_x0000_t202" style="position:absolute;margin-left:199.55pt;margin-top:18.05pt;width:347.55pt;height:16.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" fillcolor="#e6e6e6" strokeweight=".48pt">
                <v:textbox inset="0,0,0,0">
                  <w:txbxContent>
                    <w:p w14:paraId="19D5E007" w14:textId="77777777" w:rsidR="00E16347" w:rsidRDefault="00E16347" w:rsidP="00E16347">
                      <w:pPr>
                        <w:spacing w:before="18"/>
                        <w:ind w:left="107"/>
                        <w:rPr>
                          <w:b/>
                          <w:color w:val="000000"/>
                        </w:rPr>
                      </w:pPr>
                      <w:r>
                        <w:rPr>
                          <w:b/>
                          <w:color w:val="000000"/>
                          <w:spacing w:val="16"/>
                        </w:rPr>
                        <w:t>ARTICLE</w:t>
                      </w:r>
                      <w:r>
                        <w:rPr>
                          <w:b/>
                          <w:color w:val="000000"/>
                          <w:spacing w:val="41"/>
                        </w:rPr>
                        <w:t xml:space="preserve"> </w:t>
                      </w:r>
                      <w:r>
                        <w:rPr>
                          <w:b/>
                          <w:color w:val="000000"/>
                          <w:spacing w:val="9"/>
                        </w:rPr>
                        <w:t>4.</w:t>
                      </w:r>
                      <w:r>
                        <w:rPr>
                          <w:b/>
                          <w:color w:val="000000"/>
                          <w:spacing w:val="46"/>
                        </w:rPr>
                        <w:t xml:space="preserve"> </w:t>
                      </w:r>
                      <w:r>
                        <w:rPr>
                          <w:b/>
                          <w:color w:val="000000"/>
                          <w:spacing w:val="19"/>
                        </w:rPr>
                        <w:t>DÉFINITIONS</w:t>
                      </w:r>
                    </w:p>
                  </w:txbxContent>
                </v:textbox>
                <w10:wrap type="topAndBottom" anchorx="page"/>
              </v:shape>
            </w:pict>
          </mc:Fallback>
        </mc:AlternateContent>
      </w:r>
    </w:p>
    <w:p w14:paraId="7AEFB075" w14:textId="77777777" w:rsidR="00E16347" w:rsidRPr="00DC26C0" w:rsidRDefault="00E16347" w:rsidP="00E16347">
      <w:pPr>
        <w:pStyle w:val="Corpsdetexte"/>
        <w:spacing w:before="2"/>
      </w:pPr>
    </w:p>
    <w:p w14:paraId="58517A6E" w14:textId="77777777" w:rsidR="00E16347" w:rsidRPr="00DC26C0" w:rsidRDefault="00E16347" w:rsidP="00E16347">
      <w:pPr>
        <w:pStyle w:val="Corpsdetexte"/>
        <w:spacing w:before="90" w:line="247" w:lineRule="auto"/>
        <w:ind w:left="2383" w:right="151"/>
      </w:pPr>
      <w:r w:rsidRPr="00DC26C0">
        <w:t>Aux</w:t>
      </w:r>
      <w:r w:rsidRPr="00DC26C0">
        <w:rPr>
          <w:spacing w:val="4"/>
        </w:rPr>
        <w:t xml:space="preserve"> </w:t>
      </w:r>
      <w:r w:rsidRPr="00DC26C0">
        <w:t>fins</w:t>
      </w:r>
      <w:r w:rsidRPr="00DC26C0">
        <w:rPr>
          <w:spacing w:val="4"/>
        </w:rPr>
        <w:t xml:space="preserve"> </w:t>
      </w:r>
      <w:r w:rsidRPr="00DC26C0">
        <w:t>du</w:t>
      </w:r>
      <w:r w:rsidRPr="00DC26C0">
        <w:rPr>
          <w:spacing w:val="3"/>
        </w:rPr>
        <w:t xml:space="preserve"> </w:t>
      </w:r>
      <w:r w:rsidRPr="00DC26C0">
        <w:t>présent</w:t>
      </w:r>
      <w:r w:rsidRPr="00DC26C0">
        <w:rPr>
          <w:spacing w:val="2"/>
        </w:rPr>
        <w:t xml:space="preserve"> </w:t>
      </w:r>
      <w:r w:rsidRPr="00DC26C0">
        <w:t>règlement,</w:t>
      </w:r>
      <w:r w:rsidRPr="00DC26C0">
        <w:rPr>
          <w:spacing w:val="3"/>
        </w:rPr>
        <w:t xml:space="preserve"> </w:t>
      </w:r>
      <w:r w:rsidRPr="00DC26C0">
        <w:t>les</w:t>
      </w:r>
      <w:r w:rsidRPr="00DC26C0">
        <w:rPr>
          <w:spacing w:val="2"/>
        </w:rPr>
        <w:t xml:space="preserve"> </w:t>
      </w:r>
      <w:r w:rsidRPr="00DC26C0">
        <w:t>termes</w:t>
      </w:r>
      <w:r w:rsidRPr="00DC26C0">
        <w:rPr>
          <w:spacing w:val="5"/>
        </w:rPr>
        <w:t xml:space="preserve"> </w:t>
      </w:r>
      <w:r w:rsidRPr="00DC26C0">
        <w:t>ci-après</w:t>
      </w:r>
      <w:r w:rsidRPr="00DC26C0">
        <w:rPr>
          <w:spacing w:val="5"/>
        </w:rPr>
        <w:t xml:space="preserve"> </w:t>
      </w:r>
      <w:r w:rsidRPr="00DC26C0">
        <w:t>ont</w:t>
      </w:r>
      <w:r w:rsidRPr="00DC26C0">
        <w:rPr>
          <w:spacing w:val="2"/>
        </w:rPr>
        <w:t xml:space="preserve"> </w:t>
      </w:r>
      <w:r w:rsidRPr="00DC26C0">
        <w:t>la</w:t>
      </w:r>
      <w:r w:rsidRPr="00DC26C0">
        <w:rPr>
          <w:spacing w:val="4"/>
        </w:rPr>
        <w:t xml:space="preserve"> </w:t>
      </w:r>
      <w:r w:rsidRPr="00DC26C0">
        <w:t>signification</w:t>
      </w:r>
      <w:r w:rsidRPr="00DC26C0">
        <w:rPr>
          <w:spacing w:val="-57"/>
        </w:rPr>
        <w:t xml:space="preserve"> </w:t>
      </w:r>
      <w:r w:rsidRPr="00DC26C0">
        <w:t>suivante</w:t>
      </w:r>
      <w:r w:rsidRPr="00DC26C0">
        <w:rPr>
          <w:spacing w:val="-7"/>
        </w:rPr>
        <w:t xml:space="preserve"> </w:t>
      </w:r>
      <w:r w:rsidRPr="00DC26C0">
        <w:t>:</w:t>
      </w:r>
    </w:p>
    <w:p w14:paraId="48D2A69A" w14:textId="77777777" w:rsidR="00E16347" w:rsidRPr="00DC26C0" w:rsidRDefault="00E16347" w:rsidP="00E16347">
      <w:pPr>
        <w:pStyle w:val="Corpsdetexte"/>
        <w:spacing w:before="9"/>
      </w:pPr>
    </w:p>
    <w:tbl>
      <w:tblPr>
        <w:tblStyle w:val="TableNormal"/>
        <w:tblW w:w="0" w:type="auto"/>
        <w:tblInd w:w="2631" w:type="dxa"/>
        <w:tblLayout w:type="fixed"/>
        <w:tblLook w:val="01E0" w:firstRow="1" w:lastRow="1" w:firstColumn="1" w:lastColumn="1" w:noHBand="0" w:noVBand="0"/>
      </w:tblPr>
      <w:tblGrid>
        <w:gridCol w:w="2331"/>
        <w:gridCol w:w="4961"/>
      </w:tblGrid>
      <w:tr w:rsidR="00E16347" w:rsidRPr="00DC26C0" w14:paraId="0A94A75D" w14:textId="77777777" w:rsidTr="0027047C">
        <w:trPr>
          <w:trHeight w:val="1482"/>
        </w:trPr>
        <w:tc>
          <w:tcPr>
            <w:tcW w:w="2331" w:type="dxa"/>
          </w:tcPr>
          <w:p w14:paraId="544E3736" w14:textId="77777777" w:rsidR="00E16347" w:rsidRPr="00DC26C0" w:rsidRDefault="00E16347" w:rsidP="00E16347">
            <w:pPr>
              <w:pStyle w:val="TableParagraph"/>
              <w:numPr>
                <w:ilvl w:val="0"/>
                <w:numId w:val="52"/>
              </w:numPr>
              <w:tabs>
                <w:tab w:val="left" w:pos="409"/>
                <w:tab w:val="left" w:pos="410"/>
              </w:tabs>
              <w:ind w:right="372"/>
              <w:rPr>
                <w:i/>
                <w:sz w:val="24"/>
                <w:szCs w:val="24"/>
              </w:rPr>
            </w:pPr>
            <w:r w:rsidRPr="00DC26C0">
              <w:rPr>
                <w:i/>
                <w:sz w:val="24"/>
                <w:szCs w:val="24"/>
              </w:rPr>
              <w:t>Matières</w:t>
            </w:r>
            <w:r w:rsidRPr="00DC26C0">
              <w:rPr>
                <w:i/>
                <w:spacing w:val="1"/>
                <w:sz w:val="24"/>
                <w:szCs w:val="24"/>
              </w:rPr>
              <w:t xml:space="preserve"> </w:t>
            </w:r>
            <w:proofErr w:type="spellStart"/>
            <w:proofErr w:type="gramStart"/>
            <w:r w:rsidRPr="00DC26C0">
              <w:rPr>
                <w:i/>
                <w:sz w:val="24"/>
                <w:szCs w:val="24"/>
              </w:rPr>
              <w:t>résiduelles</w:t>
            </w:r>
            <w:proofErr w:type="spellEnd"/>
            <w:r w:rsidRPr="00DC26C0">
              <w:rPr>
                <w:i/>
                <w:spacing w:val="-14"/>
                <w:sz w:val="24"/>
                <w:szCs w:val="24"/>
              </w:rPr>
              <w:t xml:space="preserve"> </w:t>
            </w:r>
            <w:r w:rsidRPr="00DC26C0">
              <w:rPr>
                <w:i/>
                <w:sz w:val="24"/>
                <w:szCs w:val="24"/>
              </w:rPr>
              <w:t>:</w:t>
            </w:r>
            <w:proofErr w:type="gramEnd"/>
          </w:p>
        </w:tc>
        <w:tc>
          <w:tcPr>
            <w:tcW w:w="4961" w:type="dxa"/>
          </w:tcPr>
          <w:p w14:paraId="57A90794" w14:textId="77777777" w:rsidR="00E16347" w:rsidRPr="00DC26C0" w:rsidRDefault="00E16347" w:rsidP="00847235">
            <w:pPr>
              <w:pStyle w:val="TableParagraph"/>
              <w:spacing w:line="249" w:lineRule="auto"/>
              <w:ind w:left="375" w:right="843"/>
              <w:jc w:val="both"/>
              <w:rPr>
                <w:sz w:val="24"/>
                <w:szCs w:val="24"/>
                <w:lang w:val="fr-CA"/>
              </w:rPr>
            </w:pPr>
            <w:r w:rsidRPr="00DC26C0">
              <w:rPr>
                <w:sz w:val="24"/>
                <w:szCs w:val="24"/>
                <w:lang w:val="fr-CA"/>
              </w:rPr>
              <w:t>Matière</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objet</w:t>
            </w:r>
            <w:r w:rsidRPr="00DC26C0">
              <w:rPr>
                <w:spacing w:val="1"/>
                <w:sz w:val="24"/>
                <w:szCs w:val="24"/>
                <w:lang w:val="fr-CA"/>
              </w:rPr>
              <w:t xml:space="preserve"> </w:t>
            </w:r>
            <w:r w:rsidRPr="00DC26C0">
              <w:rPr>
                <w:sz w:val="24"/>
                <w:szCs w:val="24"/>
                <w:lang w:val="fr-CA"/>
              </w:rPr>
              <w:t>rejeté</w:t>
            </w:r>
            <w:r w:rsidRPr="00DC26C0">
              <w:rPr>
                <w:spacing w:val="1"/>
                <w:sz w:val="24"/>
                <w:szCs w:val="24"/>
                <w:lang w:val="fr-CA"/>
              </w:rPr>
              <w:t xml:space="preserve"> </w:t>
            </w:r>
            <w:r w:rsidRPr="00DC26C0">
              <w:rPr>
                <w:sz w:val="24"/>
                <w:szCs w:val="24"/>
                <w:lang w:val="fr-CA"/>
              </w:rPr>
              <w:t>par</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ménages,</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industries, les commerces ou les institutions, et qui</w:t>
            </w:r>
            <w:r w:rsidRPr="00DC26C0">
              <w:rPr>
                <w:spacing w:val="-57"/>
                <w:sz w:val="24"/>
                <w:szCs w:val="24"/>
                <w:lang w:val="fr-CA"/>
              </w:rPr>
              <w:t xml:space="preserve"> </w:t>
            </w:r>
            <w:r w:rsidRPr="00DC26C0">
              <w:rPr>
                <w:sz w:val="24"/>
                <w:szCs w:val="24"/>
                <w:lang w:val="fr-CA"/>
              </w:rPr>
              <w:t>est mis en valeur ou éliminé. Dans le cadre du</w:t>
            </w:r>
            <w:r w:rsidRPr="00DC26C0">
              <w:rPr>
                <w:spacing w:val="1"/>
                <w:sz w:val="24"/>
                <w:szCs w:val="24"/>
                <w:lang w:val="fr-CA"/>
              </w:rPr>
              <w:t xml:space="preserve"> </w:t>
            </w:r>
            <w:r w:rsidRPr="00DC26C0">
              <w:rPr>
                <w:sz w:val="24"/>
                <w:szCs w:val="24"/>
                <w:lang w:val="fr-CA"/>
              </w:rPr>
              <w:t>présent</w:t>
            </w:r>
            <w:r w:rsidRPr="00DC26C0">
              <w:rPr>
                <w:spacing w:val="1"/>
                <w:sz w:val="24"/>
                <w:szCs w:val="24"/>
                <w:lang w:val="fr-CA"/>
              </w:rPr>
              <w:t xml:space="preserve"> </w:t>
            </w:r>
            <w:r w:rsidRPr="00DC26C0">
              <w:rPr>
                <w:sz w:val="24"/>
                <w:szCs w:val="24"/>
                <w:lang w:val="fr-CA"/>
              </w:rPr>
              <w:t>règlement,</w:t>
            </w:r>
            <w:r w:rsidRPr="00DC26C0">
              <w:rPr>
                <w:spacing w:val="1"/>
                <w:sz w:val="24"/>
                <w:szCs w:val="24"/>
                <w:lang w:val="fr-CA"/>
              </w:rPr>
              <w:t xml:space="preserve"> </w:t>
            </w:r>
            <w:r w:rsidRPr="00DC26C0">
              <w:rPr>
                <w:sz w:val="24"/>
                <w:szCs w:val="24"/>
                <w:lang w:val="fr-CA"/>
              </w:rPr>
              <w:t>comprennent</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ordures</w:t>
            </w:r>
            <w:r w:rsidRPr="00DC26C0">
              <w:rPr>
                <w:spacing w:val="1"/>
                <w:sz w:val="24"/>
                <w:szCs w:val="24"/>
                <w:lang w:val="fr-CA"/>
              </w:rPr>
              <w:t xml:space="preserve"> </w:t>
            </w:r>
            <w:r w:rsidRPr="00DC26C0">
              <w:rPr>
                <w:sz w:val="24"/>
                <w:szCs w:val="24"/>
                <w:lang w:val="fr-CA"/>
              </w:rPr>
              <w:t>ménagères</w:t>
            </w:r>
            <w:r w:rsidRPr="00DC26C0">
              <w:rPr>
                <w:spacing w:val="-1"/>
                <w:sz w:val="24"/>
                <w:szCs w:val="24"/>
                <w:lang w:val="fr-CA"/>
              </w:rPr>
              <w:t xml:space="preserve"> </w:t>
            </w:r>
            <w:r w:rsidRPr="00DC26C0">
              <w:rPr>
                <w:sz w:val="24"/>
                <w:szCs w:val="24"/>
                <w:lang w:val="fr-CA"/>
              </w:rPr>
              <w:t>et les</w:t>
            </w:r>
            <w:r w:rsidRPr="00DC26C0">
              <w:rPr>
                <w:spacing w:val="-1"/>
                <w:sz w:val="24"/>
                <w:szCs w:val="24"/>
                <w:lang w:val="fr-CA"/>
              </w:rPr>
              <w:t xml:space="preserve"> </w:t>
            </w:r>
            <w:r w:rsidRPr="00DC26C0">
              <w:rPr>
                <w:sz w:val="24"/>
                <w:szCs w:val="24"/>
                <w:lang w:val="fr-CA"/>
              </w:rPr>
              <w:t>matières recyclables.</w:t>
            </w:r>
          </w:p>
        </w:tc>
      </w:tr>
      <w:tr w:rsidR="00E16347" w:rsidRPr="00DC26C0" w14:paraId="5F856573" w14:textId="77777777" w:rsidTr="0027047C">
        <w:trPr>
          <w:trHeight w:val="2279"/>
        </w:trPr>
        <w:tc>
          <w:tcPr>
            <w:tcW w:w="2331" w:type="dxa"/>
          </w:tcPr>
          <w:p w14:paraId="03E55229" w14:textId="77777777" w:rsidR="00E16347" w:rsidRPr="00DC26C0" w:rsidRDefault="00E16347" w:rsidP="00E16347">
            <w:pPr>
              <w:pStyle w:val="TableParagraph"/>
              <w:numPr>
                <w:ilvl w:val="0"/>
                <w:numId w:val="51"/>
              </w:numPr>
              <w:tabs>
                <w:tab w:val="left" w:pos="409"/>
                <w:tab w:val="left" w:pos="410"/>
              </w:tabs>
              <w:spacing w:before="62"/>
              <w:ind w:right="372"/>
              <w:rPr>
                <w:i/>
                <w:sz w:val="24"/>
                <w:szCs w:val="24"/>
              </w:rPr>
            </w:pPr>
            <w:proofErr w:type="spellStart"/>
            <w:r w:rsidRPr="00DC26C0">
              <w:rPr>
                <w:i/>
                <w:sz w:val="24"/>
                <w:szCs w:val="24"/>
              </w:rPr>
              <w:lastRenderedPageBreak/>
              <w:t>Ordures</w:t>
            </w:r>
            <w:proofErr w:type="spellEnd"/>
            <w:r w:rsidRPr="00DC26C0">
              <w:rPr>
                <w:i/>
                <w:spacing w:val="1"/>
                <w:sz w:val="24"/>
                <w:szCs w:val="24"/>
              </w:rPr>
              <w:t xml:space="preserve"> </w:t>
            </w:r>
            <w:proofErr w:type="spellStart"/>
            <w:proofErr w:type="gramStart"/>
            <w:r w:rsidRPr="00DC26C0">
              <w:rPr>
                <w:i/>
                <w:sz w:val="24"/>
                <w:szCs w:val="24"/>
              </w:rPr>
              <w:t>ménagères</w:t>
            </w:r>
            <w:proofErr w:type="spellEnd"/>
            <w:r w:rsidRPr="00DC26C0">
              <w:rPr>
                <w:i/>
                <w:spacing w:val="-13"/>
                <w:sz w:val="24"/>
                <w:szCs w:val="24"/>
              </w:rPr>
              <w:t xml:space="preserve"> </w:t>
            </w:r>
            <w:r w:rsidRPr="00DC26C0">
              <w:rPr>
                <w:i/>
                <w:sz w:val="24"/>
                <w:szCs w:val="24"/>
              </w:rPr>
              <w:t>:</w:t>
            </w:r>
            <w:proofErr w:type="gramEnd"/>
          </w:p>
        </w:tc>
        <w:tc>
          <w:tcPr>
            <w:tcW w:w="4961" w:type="dxa"/>
          </w:tcPr>
          <w:p w14:paraId="0F8DAB4A" w14:textId="77777777" w:rsidR="00E16347" w:rsidRPr="00DC26C0" w:rsidRDefault="00E16347" w:rsidP="000E4044">
            <w:pPr>
              <w:pStyle w:val="TableParagraph"/>
              <w:spacing w:before="62" w:line="247" w:lineRule="auto"/>
              <w:ind w:left="375" w:right="46"/>
              <w:jc w:val="both"/>
              <w:rPr>
                <w:sz w:val="24"/>
                <w:szCs w:val="24"/>
                <w:lang w:val="fr-CA"/>
              </w:rPr>
            </w:pPr>
            <w:r w:rsidRPr="00DC26C0">
              <w:rPr>
                <w:sz w:val="24"/>
                <w:szCs w:val="24"/>
                <w:lang w:val="fr-CA"/>
              </w:rPr>
              <w:t>Aussi appelées déchets solides. Cette expression a</w:t>
            </w:r>
            <w:r w:rsidRPr="00DC26C0">
              <w:rPr>
                <w:spacing w:val="1"/>
                <w:sz w:val="24"/>
                <w:szCs w:val="24"/>
                <w:lang w:val="fr-CA"/>
              </w:rPr>
              <w:t xml:space="preserve"> </w:t>
            </w:r>
            <w:r w:rsidRPr="00DC26C0">
              <w:rPr>
                <w:sz w:val="24"/>
                <w:szCs w:val="24"/>
                <w:lang w:val="fr-CA"/>
              </w:rPr>
              <w:t>le sens qui lui est donné par le paragraphe e) de</w:t>
            </w:r>
            <w:r w:rsidRPr="00DC26C0">
              <w:rPr>
                <w:spacing w:val="1"/>
                <w:sz w:val="24"/>
                <w:szCs w:val="24"/>
                <w:lang w:val="fr-CA"/>
              </w:rPr>
              <w:t xml:space="preserve"> </w:t>
            </w:r>
            <w:r w:rsidRPr="00DC26C0">
              <w:rPr>
                <w:sz w:val="24"/>
                <w:szCs w:val="24"/>
                <w:lang w:val="fr-CA"/>
              </w:rPr>
              <w:t>l’article 1 du Règlement sur les déchets solides</w:t>
            </w:r>
            <w:r w:rsidRPr="00DC26C0">
              <w:rPr>
                <w:spacing w:val="1"/>
                <w:sz w:val="24"/>
                <w:szCs w:val="24"/>
                <w:lang w:val="fr-CA"/>
              </w:rPr>
              <w:t xml:space="preserve"> </w:t>
            </w:r>
            <w:r w:rsidRPr="00DC26C0">
              <w:rPr>
                <w:sz w:val="24"/>
                <w:szCs w:val="24"/>
                <w:lang w:val="fr-CA"/>
              </w:rPr>
              <w:t>(RRQ</w:t>
            </w:r>
            <w:r w:rsidRPr="00DC26C0">
              <w:rPr>
                <w:spacing w:val="-4"/>
                <w:sz w:val="24"/>
                <w:szCs w:val="24"/>
                <w:lang w:val="fr-CA"/>
              </w:rPr>
              <w:t xml:space="preserve"> </w:t>
            </w:r>
            <w:r w:rsidRPr="00DC26C0">
              <w:rPr>
                <w:sz w:val="24"/>
                <w:szCs w:val="24"/>
                <w:lang w:val="fr-CA"/>
              </w:rPr>
              <w:t>c.Q-2,</w:t>
            </w:r>
            <w:r w:rsidRPr="00DC26C0">
              <w:rPr>
                <w:spacing w:val="-1"/>
                <w:sz w:val="24"/>
                <w:szCs w:val="24"/>
                <w:lang w:val="fr-CA"/>
              </w:rPr>
              <w:t xml:space="preserve"> </w:t>
            </w:r>
            <w:r w:rsidRPr="00DC26C0">
              <w:rPr>
                <w:sz w:val="24"/>
                <w:szCs w:val="24"/>
                <w:lang w:val="fr-CA"/>
              </w:rPr>
              <w:t>r.</w:t>
            </w:r>
            <w:r w:rsidRPr="00DC26C0">
              <w:rPr>
                <w:spacing w:val="-3"/>
                <w:sz w:val="24"/>
                <w:szCs w:val="24"/>
                <w:lang w:val="fr-CA"/>
              </w:rPr>
              <w:t xml:space="preserve"> </w:t>
            </w:r>
            <w:r w:rsidRPr="00DC26C0">
              <w:rPr>
                <w:sz w:val="24"/>
                <w:szCs w:val="24"/>
                <w:lang w:val="fr-CA"/>
              </w:rPr>
              <w:t>13),</w:t>
            </w:r>
            <w:r w:rsidRPr="00DC26C0">
              <w:rPr>
                <w:spacing w:val="-1"/>
                <w:sz w:val="24"/>
                <w:szCs w:val="24"/>
                <w:lang w:val="fr-CA"/>
              </w:rPr>
              <w:t xml:space="preserve"> </w:t>
            </w:r>
            <w:r w:rsidRPr="00DC26C0">
              <w:rPr>
                <w:sz w:val="24"/>
                <w:szCs w:val="24"/>
                <w:lang w:val="fr-CA"/>
              </w:rPr>
              <w:t>adopté</w:t>
            </w:r>
            <w:r w:rsidRPr="00DC26C0">
              <w:rPr>
                <w:spacing w:val="-4"/>
                <w:sz w:val="24"/>
                <w:szCs w:val="24"/>
                <w:lang w:val="fr-CA"/>
              </w:rPr>
              <w:t xml:space="preserve"> </w:t>
            </w:r>
            <w:r w:rsidRPr="00DC26C0">
              <w:rPr>
                <w:sz w:val="24"/>
                <w:szCs w:val="24"/>
                <w:lang w:val="fr-CA"/>
              </w:rPr>
              <w:t>par</w:t>
            </w:r>
            <w:r w:rsidRPr="00DC26C0">
              <w:rPr>
                <w:spacing w:val="-4"/>
                <w:sz w:val="24"/>
                <w:szCs w:val="24"/>
                <w:lang w:val="fr-CA"/>
              </w:rPr>
              <w:t xml:space="preserve"> </w:t>
            </w:r>
            <w:r w:rsidRPr="00DC26C0">
              <w:rPr>
                <w:sz w:val="24"/>
                <w:szCs w:val="24"/>
                <w:lang w:val="fr-CA"/>
              </w:rPr>
              <w:t>le</w:t>
            </w:r>
            <w:r w:rsidRPr="00DC26C0">
              <w:rPr>
                <w:spacing w:val="-5"/>
                <w:sz w:val="24"/>
                <w:szCs w:val="24"/>
                <w:lang w:val="fr-CA"/>
              </w:rPr>
              <w:t xml:space="preserve"> </w:t>
            </w:r>
            <w:r w:rsidRPr="00DC26C0">
              <w:rPr>
                <w:sz w:val="24"/>
                <w:szCs w:val="24"/>
                <w:lang w:val="fr-CA"/>
              </w:rPr>
              <w:t>gouvernement</w:t>
            </w:r>
            <w:r w:rsidRPr="00DC26C0">
              <w:rPr>
                <w:spacing w:val="-2"/>
                <w:sz w:val="24"/>
                <w:szCs w:val="24"/>
                <w:lang w:val="fr-CA"/>
              </w:rPr>
              <w:t xml:space="preserve"> </w:t>
            </w:r>
            <w:r w:rsidRPr="00DC26C0">
              <w:rPr>
                <w:sz w:val="24"/>
                <w:szCs w:val="24"/>
                <w:lang w:val="fr-CA"/>
              </w:rPr>
              <w:t>du</w:t>
            </w:r>
          </w:p>
          <w:p w14:paraId="48F0F8CB" w14:textId="2F2A0191" w:rsidR="00E16347" w:rsidRPr="00DC26C0" w:rsidRDefault="00E16347" w:rsidP="000E4044">
            <w:pPr>
              <w:pStyle w:val="TableParagraph"/>
              <w:spacing w:before="7" w:line="256" w:lineRule="exact"/>
              <w:ind w:left="375"/>
              <w:jc w:val="both"/>
              <w:rPr>
                <w:sz w:val="24"/>
                <w:szCs w:val="24"/>
                <w:lang w:val="fr-CA"/>
              </w:rPr>
            </w:pPr>
            <w:r w:rsidRPr="00DC26C0">
              <w:rPr>
                <w:sz w:val="24"/>
                <w:szCs w:val="24"/>
                <w:lang w:val="fr-CA"/>
              </w:rPr>
              <w:t>Québec</w:t>
            </w:r>
            <w:r w:rsidRPr="00DC26C0">
              <w:rPr>
                <w:spacing w:val="91"/>
                <w:sz w:val="24"/>
                <w:szCs w:val="24"/>
                <w:lang w:val="fr-CA"/>
              </w:rPr>
              <w:t xml:space="preserve"> </w:t>
            </w:r>
            <w:r w:rsidRPr="00DC26C0">
              <w:rPr>
                <w:sz w:val="24"/>
                <w:szCs w:val="24"/>
                <w:lang w:val="fr-CA"/>
              </w:rPr>
              <w:t>en</w:t>
            </w:r>
            <w:r w:rsidRPr="00DC26C0">
              <w:rPr>
                <w:spacing w:val="90"/>
                <w:sz w:val="24"/>
                <w:szCs w:val="24"/>
                <w:lang w:val="fr-CA"/>
              </w:rPr>
              <w:t xml:space="preserve"> </w:t>
            </w:r>
            <w:r w:rsidRPr="00DC26C0">
              <w:rPr>
                <w:sz w:val="24"/>
                <w:szCs w:val="24"/>
                <w:lang w:val="fr-CA"/>
              </w:rPr>
              <w:t>vertu</w:t>
            </w:r>
            <w:r w:rsidRPr="00DC26C0">
              <w:rPr>
                <w:spacing w:val="90"/>
                <w:sz w:val="24"/>
                <w:szCs w:val="24"/>
                <w:lang w:val="fr-CA"/>
              </w:rPr>
              <w:t xml:space="preserve"> </w:t>
            </w:r>
            <w:r w:rsidRPr="00DC26C0">
              <w:rPr>
                <w:sz w:val="24"/>
                <w:szCs w:val="24"/>
                <w:lang w:val="fr-CA"/>
              </w:rPr>
              <w:t>de</w:t>
            </w:r>
            <w:r w:rsidRPr="00DC26C0">
              <w:rPr>
                <w:spacing w:val="90"/>
                <w:sz w:val="24"/>
                <w:szCs w:val="24"/>
                <w:lang w:val="fr-CA"/>
              </w:rPr>
              <w:t xml:space="preserve"> </w:t>
            </w:r>
            <w:r w:rsidRPr="00DC26C0">
              <w:rPr>
                <w:sz w:val="24"/>
                <w:szCs w:val="24"/>
                <w:lang w:val="fr-CA"/>
              </w:rPr>
              <w:t>la</w:t>
            </w:r>
            <w:r w:rsidRPr="00DC26C0">
              <w:rPr>
                <w:spacing w:val="89"/>
                <w:sz w:val="24"/>
                <w:szCs w:val="24"/>
                <w:lang w:val="fr-CA"/>
              </w:rPr>
              <w:t xml:space="preserve"> </w:t>
            </w:r>
            <w:r w:rsidRPr="00DC26C0">
              <w:rPr>
                <w:sz w:val="24"/>
                <w:szCs w:val="24"/>
                <w:lang w:val="fr-CA"/>
              </w:rPr>
              <w:t>Loi</w:t>
            </w:r>
            <w:r w:rsidRPr="00DC26C0">
              <w:rPr>
                <w:spacing w:val="91"/>
                <w:sz w:val="24"/>
                <w:szCs w:val="24"/>
                <w:lang w:val="fr-CA"/>
              </w:rPr>
              <w:t xml:space="preserve"> </w:t>
            </w:r>
            <w:r w:rsidRPr="00DC26C0">
              <w:rPr>
                <w:sz w:val="24"/>
                <w:szCs w:val="24"/>
                <w:lang w:val="fr-CA"/>
              </w:rPr>
              <w:t>sur</w:t>
            </w:r>
            <w:r w:rsidRPr="00DC26C0">
              <w:rPr>
                <w:spacing w:val="89"/>
                <w:sz w:val="24"/>
                <w:szCs w:val="24"/>
                <w:lang w:val="fr-CA"/>
              </w:rPr>
              <w:t xml:space="preserve"> </w:t>
            </w:r>
            <w:r w:rsidRPr="00DC26C0">
              <w:rPr>
                <w:sz w:val="24"/>
                <w:szCs w:val="24"/>
                <w:lang w:val="fr-CA"/>
              </w:rPr>
              <w:t>la</w:t>
            </w:r>
            <w:r w:rsidRPr="00DC26C0">
              <w:rPr>
                <w:spacing w:val="89"/>
                <w:sz w:val="24"/>
                <w:szCs w:val="24"/>
                <w:lang w:val="fr-CA"/>
              </w:rPr>
              <w:t xml:space="preserve"> </w:t>
            </w:r>
            <w:r w:rsidRPr="00DC26C0">
              <w:rPr>
                <w:sz w:val="24"/>
                <w:szCs w:val="24"/>
                <w:lang w:val="fr-CA"/>
              </w:rPr>
              <w:t>qualité</w:t>
            </w:r>
            <w:r w:rsidRPr="00DC26C0">
              <w:rPr>
                <w:spacing w:val="90"/>
                <w:sz w:val="24"/>
                <w:szCs w:val="24"/>
                <w:lang w:val="fr-CA"/>
              </w:rPr>
              <w:t xml:space="preserve"> </w:t>
            </w:r>
            <w:r w:rsidRPr="00DC26C0">
              <w:rPr>
                <w:sz w:val="24"/>
                <w:szCs w:val="24"/>
                <w:lang w:val="fr-CA"/>
              </w:rPr>
              <w:t>de</w:t>
            </w:r>
            <w:r w:rsidR="0027047C">
              <w:rPr>
                <w:sz w:val="24"/>
                <w:szCs w:val="24"/>
                <w:lang w:val="fr-CA"/>
              </w:rPr>
              <w:t xml:space="preserve"> </w:t>
            </w:r>
            <w:r w:rsidR="0027047C" w:rsidRPr="00DC26C0">
              <w:rPr>
                <w:sz w:val="24"/>
                <w:szCs w:val="24"/>
                <w:lang w:val="fr-CA"/>
              </w:rPr>
              <w:t>l’environnement</w:t>
            </w:r>
            <w:r w:rsidR="0027047C" w:rsidRPr="00DC26C0">
              <w:rPr>
                <w:spacing w:val="37"/>
                <w:sz w:val="24"/>
                <w:szCs w:val="24"/>
                <w:lang w:val="fr-CA"/>
              </w:rPr>
              <w:t xml:space="preserve"> </w:t>
            </w:r>
            <w:r w:rsidR="0027047C" w:rsidRPr="00DC26C0">
              <w:rPr>
                <w:sz w:val="24"/>
                <w:szCs w:val="24"/>
                <w:lang w:val="fr-CA"/>
              </w:rPr>
              <w:t>(L.R.Q.,</w:t>
            </w:r>
            <w:r w:rsidR="0027047C" w:rsidRPr="00DC26C0">
              <w:rPr>
                <w:spacing w:val="37"/>
                <w:sz w:val="24"/>
                <w:szCs w:val="24"/>
                <w:lang w:val="fr-CA"/>
              </w:rPr>
              <w:t xml:space="preserve"> </w:t>
            </w:r>
            <w:r w:rsidR="0027047C" w:rsidRPr="00DC26C0">
              <w:rPr>
                <w:sz w:val="24"/>
                <w:szCs w:val="24"/>
                <w:lang w:val="fr-CA"/>
              </w:rPr>
              <w:t>c.Q-2)</w:t>
            </w:r>
            <w:r w:rsidR="0027047C" w:rsidRPr="00DC26C0">
              <w:rPr>
                <w:spacing w:val="39"/>
                <w:sz w:val="24"/>
                <w:szCs w:val="24"/>
                <w:lang w:val="fr-CA"/>
              </w:rPr>
              <w:t xml:space="preserve"> </w:t>
            </w:r>
            <w:r w:rsidR="0027047C" w:rsidRPr="00DC26C0">
              <w:rPr>
                <w:sz w:val="24"/>
                <w:szCs w:val="24"/>
                <w:lang w:val="fr-CA"/>
              </w:rPr>
              <w:t>ainsi</w:t>
            </w:r>
            <w:r w:rsidR="0027047C" w:rsidRPr="00DC26C0">
              <w:rPr>
                <w:spacing w:val="37"/>
                <w:sz w:val="24"/>
                <w:szCs w:val="24"/>
                <w:lang w:val="fr-CA"/>
              </w:rPr>
              <w:t xml:space="preserve"> </w:t>
            </w:r>
            <w:r w:rsidR="0027047C" w:rsidRPr="00DC26C0">
              <w:rPr>
                <w:sz w:val="24"/>
                <w:szCs w:val="24"/>
                <w:lang w:val="fr-CA"/>
              </w:rPr>
              <w:t>que</w:t>
            </w:r>
            <w:r w:rsidR="0027047C" w:rsidRPr="00DC26C0">
              <w:rPr>
                <w:spacing w:val="36"/>
                <w:sz w:val="24"/>
                <w:szCs w:val="24"/>
                <w:lang w:val="fr-CA"/>
              </w:rPr>
              <w:t xml:space="preserve"> </w:t>
            </w:r>
            <w:proofErr w:type="gramStart"/>
            <w:r w:rsidR="0027047C" w:rsidRPr="00DC26C0">
              <w:rPr>
                <w:sz w:val="24"/>
                <w:szCs w:val="24"/>
                <w:lang w:val="fr-CA"/>
              </w:rPr>
              <w:t>ses</w:t>
            </w:r>
            <w:r w:rsidR="0027047C" w:rsidRPr="00DC26C0">
              <w:rPr>
                <w:spacing w:val="-57"/>
                <w:sz w:val="24"/>
                <w:szCs w:val="24"/>
                <w:lang w:val="fr-CA"/>
              </w:rPr>
              <w:t xml:space="preserve"> </w:t>
            </w:r>
            <w:r w:rsidR="0027047C">
              <w:rPr>
                <w:spacing w:val="-57"/>
                <w:sz w:val="24"/>
                <w:szCs w:val="24"/>
                <w:lang w:val="fr-CA"/>
              </w:rPr>
              <w:t xml:space="preserve"> </w:t>
            </w:r>
            <w:r w:rsidR="0027047C" w:rsidRPr="00DC26C0">
              <w:rPr>
                <w:sz w:val="24"/>
                <w:szCs w:val="24"/>
                <w:lang w:val="fr-CA"/>
              </w:rPr>
              <w:t>amendements</w:t>
            </w:r>
            <w:proofErr w:type="gramEnd"/>
            <w:r w:rsidR="0027047C" w:rsidRPr="00DC26C0">
              <w:rPr>
                <w:sz w:val="24"/>
                <w:szCs w:val="24"/>
                <w:lang w:val="fr-CA"/>
              </w:rPr>
              <w:t>.</w:t>
            </w:r>
          </w:p>
        </w:tc>
      </w:tr>
    </w:tbl>
    <w:p w14:paraId="2DD75249" w14:textId="6126AB45" w:rsidR="00E16347" w:rsidRDefault="00E16347" w:rsidP="00E16347">
      <w:pPr>
        <w:spacing w:line="256" w:lineRule="exact"/>
        <w:jc w:val="both"/>
        <w:rPr>
          <w:rFonts w:ascii="Times New Roman" w:hAnsi="Times New Roman" w:cs="Times New Roman"/>
          <w:szCs w:val="24"/>
        </w:rPr>
      </w:pPr>
    </w:p>
    <w:p w14:paraId="39E25FBB" w14:textId="77777777" w:rsidR="009E625A" w:rsidRDefault="009E625A" w:rsidP="009E625A">
      <w:pPr>
        <w:tabs>
          <w:tab w:val="left" w:pos="2565"/>
        </w:tabs>
        <w:spacing w:line="256" w:lineRule="exact"/>
        <w:jc w:val="both"/>
        <w:rPr>
          <w:rFonts w:ascii="Times New Roman" w:hAnsi="Times New Roman" w:cs="Times New Roman"/>
          <w:szCs w:val="24"/>
        </w:rPr>
      </w:pPr>
      <w:r>
        <w:rPr>
          <w:rFonts w:ascii="Times New Roman" w:hAnsi="Times New Roman" w:cs="Times New Roman"/>
          <w:szCs w:val="24"/>
        </w:rPr>
        <w:tab/>
      </w:r>
    </w:p>
    <w:tbl>
      <w:tblPr>
        <w:tblStyle w:val="TableNormal"/>
        <w:tblW w:w="0" w:type="auto"/>
        <w:tblInd w:w="2631" w:type="dxa"/>
        <w:tblLayout w:type="fixed"/>
        <w:tblLook w:val="01E0" w:firstRow="1" w:lastRow="1" w:firstColumn="1" w:lastColumn="1" w:noHBand="0" w:noVBand="0"/>
      </w:tblPr>
      <w:tblGrid>
        <w:gridCol w:w="2174"/>
        <w:gridCol w:w="5109"/>
      </w:tblGrid>
      <w:tr w:rsidR="009E625A" w:rsidRPr="00DC26C0" w14:paraId="4C17BA5F" w14:textId="77777777" w:rsidTr="005A6CA9">
        <w:trPr>
          <w:trHeight w:val="1261"/>
        </w:trPr>
        <w:tc>
          <w:tcPr>
            <w:tcW w:w="2174" w:type="dxa"/>
          </w:tcPr>
          <w:p w14:paraId="280868D3" w14:textId="77777777" w:rsidR="009E625A" w:rsidRPr="00DC26C0" w:rsidRDefault="009E625A" w:rsidP="009E625A">
            <w:pPr>
              <w:pStyle w:val="TableParagraph"/>
              <w:numPr>
                <w:ilvl w:val="0"/>
                <w:numId w:val="50"/>
              </w:numPr>
              <w:tabs>
                <w:tab w:val="left" w:pos="409"/>
                <w:tab w:val="left" w:pos="410"/>
              </w:tabs>
              <w:spacing w:before="62"/>
              <w:ind w:right="530"/>
              <w:rPr>
                <w:i/>
                <w:sz w:val="24"/>
                <w:szCs w:val="24"/>
              </w:rPr>
            </w:pPr>
            <w:r w:rsidRPr="00DC26C0">
              <w:rPr>
                <w:i/>
                <w:sz w:val="24"/>
                <w:szCs w:val="24"/>
              </w:rPr>
              <w:t>Matières</w:t>
            </w:r>
            <w:r w:rsidRPr="00DC26C0">
              <w:rPr>
                <w:i/>
                <w:spacing w:val="1"/>
                <w:sz w:val="24"/>
                <w:szCs w:val="24"/>
              </w:rPr>
              <w:t xml:space="preserve"> </w:t>
            </w:r>
            <w:proofErr w:type="gramStart"/>
            <w:r w:rsidRPr="00DC26C0">
              <w:rPr>
                <w:i/>
                <w:sz w:val="24"/>
                <w:szCs w:val="24"/>
              </w:rPr>
              <w:t>recyclables</w:t>
            </w:r>
            <w:r w:rsidRPr="00DC26C0">
              <w:rPr>
                <w:i/>
                <w:spacing w:val="-14"/>
                <w:sz w:val="24"/>
                <w:szCs w:val="24"/>
              </w:rPr>
              <w:t xml:space="preserve"> </w:t>
            </w:r>
            <w:r w:rsidRPr="00DC26C0">
              <w:rPr>
                <w:i/>
                <w:sz w:val="24"/>
                <w:szCs w:val="24"/>
              </w:rPr>
              <w:t>:</w:t>
            </w:r>
            <w:proofErr w:type="gramEnd"/>
          </w:p>
        </w:tc>
        <w:tc>
          <w:tcPr>
            <w:tcW w:w="5109" w:type="dxa"/>
          </w:tcPr>
          <w:p w14:paraId="65AA29F0" w14:textId="77777777" w:rsidR="009E625A" w:rsidRPr="00DC26C0" w:rsidRDefault="009E625A" w:rsidP="005A6CA9">
            <w:pPr>
              <w:pStyle w:val="TableParagraph"/>
              <w:spacing w:before="62" w:line="249" w:lineRule="auto"/>
              <w:ind w:left="165" w:right="49"/>
              <w:jc w:val="both"/>
              <w:rPr>
                <w:sz w:val="24"/>
                <w:szCs w:val="24"/>
                <w:lang w:val="fr-CA"/>
              </w:rPr>
            </w:pPr>
            <w:r w:rsidRPr="00DC26C0">
              <w:rPr>
                <w:sz w:val="24"/>
                <w:szCs w:val="24"/>
                <w:lang w:val="fr-CA"/>
              </w:rPr>
              <w:t>Matière jetée après avoir rempli son but utilitaire,</w:t>
            </w:r>
            <w:r w:rsidRPr="00DC26C0">
              <w:rPr>
                <w:spacing w:val="1"/>
                <w:sz w:val="24"/>
                <w:szCs w:val="24"/>
                <w:lang w:val="fr-CA"/>
              </w:rPr>
              <w:t xml:space="preserve"> </w:t>
            </w:r>
            <w:r w:rsidRPr="00DC26C0">
              <w:rPr>
                <w:sz w:val="24"/>
                <w:szCs w:val="24"/>
                <w:lang w:val="fr-CA"/>
              </w:rPr>
              <w:t>mais</w:t>
            </w:r>
            <w:r w:rsidRPr="00DC26C0">
              <w:rPr>
                <w:spacing w:val="1"/>
                <w:sz w:val="24"/>
                <w:szCs w:val="24"/>
                <w:lang w:val="fr-CA"/>
              </w:rPr>
              <w:t xml:space="preserve"> </w:t>
            </w:r>
            <w:r w:rsidRPr="00DC26C0">
              <w:rPr>
                <w:sz w:val="24"/>
                <w:szCs w:val="24"/>
                <w:lang w:val="fr-CA"/>
              </w:rPr>
              <w:t>qui</w:t>
            </w:r>
            <w:r w:rsidRPr="00DC26C0">
              <w:rPr>
                <w:spacing w:val="1"/>
                <w:sz w:val="24"/>
                <w:szCs w:val="24"/>
                <w:lang w:val="fr-CA"/>
              </w:rPr>
              <w:t xml:space="preserve"> </w:t>
            </w:r>
            <w:r w:rsidRPr="00DC26C0">
              <w:rPr>
                <w:sz w:val="24"/>
                <w:szCs w:val="24"/>
                <w:lang w:val="fr-CA"/>
              </w:rPr>
              <w:t>peut</w:t>
            </w:r>
            <w:r w:rsidRPr="00DC26C0">
              <w:rPr>
                <w:spacing w:val="1"/>
                <w:sz w:val="24"/>
                <w:szCs w:val="24"/>
                <w:lang w:val="fr-CA"/>
              </w:rPr>
              <w:t xml:space="preserve"> </w:t>
            </w:r>
            <w:r w:rsidRPr="00DC26C0">
              <w:rPr>
                <w:sz w:val="24"/>
                <w:szCs w:val="24"/>
                <w:lang w:val="fr-CA"/>
              </w:rPr>
              <w:t>être</w:t>
            </w:r>
            <w:r w:rsidRPr="00DC26C0">
              <w:rPr>
                <w:spacing w:val="1"/>
                <w:sz w:val="24"/>
                <w:szCs w:val="24"/>
                <w:lang w:val="fr-CA"/>
              </w:rPr>
              <w:t xml:space="preserve"> </w:t>
            </w:r>
            <w:r w:rsidRPr="00DC26C0">
              <w:rPr>
                <w:sz w:val="24"/>
                <w:szCs w:val="24"/>
                <w:lang w:val="fr-CA"/>
              </w:rPr>
              <w:t>réemployée,</w:t>
            </w:r>
            <w:r w:rsidRPr="00DC26C0">
              <w:rPr>
                <w:spacing w:val="1"/>
                <w:sz w:val="24"/>
                <w:szCs w:val="24"/>
                <w:lang w:val="fr-CA"/>
              </w:rPr>
              <w:t xml:space="preserve"> </w:t>
            </w:r>
            <w:r w:rsidRPr="00DC26C0">
              <w:rPr>
                <w:sz w:val="24"/>
                <w:szCs w:val="24"/>
                <w:lang w:val="fr-CA"/>
              </w:rPr>
              <w:t>recyclée</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valorisée pour un nouvel usage ou pour le même</w:t>
            </w:r>
            <w:r w:rsidRPr="00DC26C0">
              <w:rPr>
                <w:spacing w:val="1"/>
                <w:sz w:val="24"/>
                <w:szCs w:val="24"/>
                <w:lang w:val="fr-CA"/>
              </w:rPr>
              <w:t xml:space="preserve"> </w:t>
            </w:r>
            <w:r w:rsidRPr="00DC26C0">
              <w:rPr>
                <w:sz w:val="24"/>
                <w:szCs w:val="24"/>
                <w:lang w:val="fr-CA"/>
              </w:rPr>
              <w:t>usage</w:t>
            </w:r>
            <w:r w:rsidRPr="00DC26C0">
              <w:rPr>
                <w:spacing w:val="22"/>
                <w:sz w:val="24"/>
                <w:szCs w:val="24"/>
                <w:lang w:val="fr-CA"/>
              </w:rPr>
              <w:t xml:space="preserve"> </w:t>
            </w:r>
            <w:r w:rsidRPr="00DC26C0">
              <w:rPr>
                <w:sz w:val="24"/>
                <w:szCs w:val="24"/>
                <w:lang w:val="fr-CA"/>
              </w:rPr>
              <w:t>qu’à</w:t>
            </w:r>
            <w:r w:rsidRPr="00DC26C0">
              <w:rPr>
                <w:spacing w:val="22"/>
                <w:sz w:val="24"/>
                <w:szCs w:val="24"/>
                <w:lang w:val="fr-CA"/>
              </w:rPr>
              <w:t xml:space="preserve"> </w:t>
            </w:r>
            <w:r w:rsidRPr="00DC26C0">
              <w:rPr>
                <w:sz w:val="24"/>
                <w:szCs w:val="24"/>
                <w:lang w:val="fr-CA"/>
              </w:rPr>
              <w:t>l’origine;</w:t>
            </w:r>
            <w:r w:rsidRPr="00DC26C0">
              <w:rPr>
                <w:spacing w:val="23"/>
                <w:sz w:val="24"/>
                <w:szCs w:val="24"/>
                <w:lang w:val="fr-CA"/>
              </w:rPr>
              <w:t xml:space="preserve"> </w:t>
            </w:r>
            <w:r w:rsidRPr="00DC26C0">
              <w:rPr>
                <w:sz w:val="24"/>
                <w:szCs w:val="24"/>
                <w:lang w:val="fr-CA"/>
              </w:rPr>
              <w:t>comprends</w:t>
            </w:r>
            <w:r w:rsidRPr="00DC26C0">
              <w:rPr>
                <w:spacing w:val="23"/>
                <w:sz w:val="24"/>
                <w:szCs w:val="24"/>
                <w:lang w:val="fr-CA"/>
              </w:rPr>
              <w:t xml:space="preserve"> </w:t>
            </w:r>
            <w:r w:rsidRPr="00DC26C0">
              <w:rPr>
                <w:sz w:val="24"/>
                <w:szCs w:val="24"/>
                <w:lang w:val="fr-CA"/>
              </w:rPr>
              <w:t>notamment</w:t>
            </w:r>
            <w:r w:rsidRPr="00DC26C0">
              <w:rPr>
                <w:spacing w:val="23"/>
                <w:sz w:val="24"/>
                <w:szCs w:val="24"/>
                <w:lang w:val="fr-CA"/>
              </w:rPr>
              <w:t xml:space="preserve"> </w:t>
            </w:r>
            <w:r w:rsidRPr="00DC26C0">
              <w:rPr>
                <w:sz w:val="24"/>
                <w:szCs w:val="24"/>
                <w:lang w:val="fr-CA"/>
              </w:rPr>
              <w:t>le</w:t>
            </w:r>
          </w:p>
        </w:tc>
      </w:tr>
      <w:tr w:rsidR="009E625A" w:rsidRPr="00DC26C0" w14:paraId="7B61DC68" w14:textId="77777777" w:rsidTr="005A6CA9">
        <w:trPr>
          <w:trHeight w:val="1555"/>
        </w:trPr>
        <w:tc>
          <w:tcPr>
            <w:tcW w:w="2174" w:type="dxa"/>
          </w:tcPr>
          <w:p w14:paraId="4555B4B7" w14:textId="77777777" w:rsidR="009E625A" w:rsidRPr="00DC26C0" w:rsidRDefault="009E625A" w:rsidP="005A6CA9">
            <w:pPr>
              <w:pStyle w:val="TableParagraph"/>
              <w:rPr>
                <w:sz w:val="24"/>
                <w:szCs w:val="24"/>
                <w:lang w:val="fr-CA"/>
              </w:rPr>
            </w:pPr>
          </w:p>
          <w:p w14:paraId="0402A108" w14:textId="77777777" w:rsidR="009E625A" w:rsidRPr="00DC26C0" w:rsidRDefault="009E625A" w:rsidP="005A6CA9">
            <w:pPr>
              <w:pStyle w:val="TableParagraph"/>
              <w:spacing w:before="6"/>
              <w:rPr>
                <w:sz w:val="24"/>
                <w:szCs w:val="24"/>
                <w:lang w:val="fr-CA"/>
              </w:rPr>
            </w:pPr>
          </w:p>
          <w:p w14:paraId="73E86D7F" w14:textId="77777777" w:rsidR="009E625A" w:rsidRPr="00DC26C0" w:rsidRDefault="009E625A" w:rsidP="009E625A">
            <w:pPr>
              <w:pStyle w:val="TableParagraph"/>
              <w:numPr>
                <w:ilvl w:val="0"/>
                <w:numId w:val="49"/>
              </w:numPr>
              <w:tabs>
                <w:tab w:val="left" w:pos="409"/>
                <w:tab w:val="left" w:pos="410"/>
              </w:tabs>
              <w:ind w:right="316"/>
              <w:rPr>
                <w:i/>
                <w:sz w:val="24"/>
                <w:szCs w:val="24"/>
              </w:rPr>
            </w:pPr>
            <w:r w:rsidRPr="00DC26C0">
              <w:rPr>
                <w:i/>
                <w:sz w:val="24"/>
                <w:szCs w:val="24"/>
              </w:rPr>
              <w:t>Matières</w:t>
            </w:r>
            <w:r w:rsidRPr="00DC26C0">
              <w:rPr>
                <w:i/>
                <w:spacing w:val="1"/>
                <w:sz w:val="24"/>
                <w:szCs w:val="24"/>
              </w:rPr>
              <w:t xml:space="preserve"> </w:t>
            </w:r>
            <w:proofErr w:type="gramStart"/>
            <w:r w:rsidRPr="00DC26C0">
              <w:rPr>
                <w:i/>
                <w:sz w:val="24"/>
                <w:szCs w:val="24"/>
              </w:rPr>
              <w:t>compostables</w:t>
            </w:r>
            <w:r w:rsidRPr="00DC26C0">
              <w:rPr>
                <w:i/>
                <w:spacing w:val="-14"/>
                <w:sz w:val="24"/>
                <w:szCs w:val="24"/>
              </w:rPr>
              <w:t xml:space="preserve"> </w:t>
            </w:r>
            <w:r w:rsidRPr="00DC26C0">
              <w:rPr>
                <w:i/>
                <w:sz w:val="24"/>
                <w:szCs w:val="24"/>
              </w:rPr>
              <w:t>:</w:t>
            </w:r>
            <w:proofErr w:type="gramEnd"/>
          </w:p>
        </w:tc>
        <w:tc>
          <w:tcPr>
            <w:tcW w:w="5109" w:type="dxa"/>
          </w:tcPr>
          <w:p w14:paraId="36BD86D1" w14:textId="77777777" w:rsidR="009E625A" w:rsidRPr="00DC26C0" w:rsidRDefault="009E625A" w:rsidP="005A6CA9">
            <w:pPr>
              <w:pStyle w:val="TableParagraph"/>
              <w:spacing w:line="221" w:lineRule="exact"/>
              <w:ind w:left="165"/>
              <w:jc w:val="both"/>
              <w:rPr>
                <w:sz w:val="24"/>
                <w:szCs w:val="24"/>
                <w:lang w:val="fr-CA"/>
              </w:rPr>
            </w:pPr>
            <w:r w:rsidRPr="00DC26C0">
              <w:rPr>
                <w:sz w:val="24"/>
                <w:szCs w:val="24"/>
                <w:lang w:val="fr-CA"/>
              </w:rPr>
              <w:t>papier,</w:t>
            </w:r>
            <w:r w:rsidRPr="00DC26C0">
              <w:rPr>
                <w:spacing w:val="2"/>
                <w:sz w:val="24"/>
                <w:szCs w:val="24"/>
                <w:lang w:val="fr-CA"/>
              </w:rPr>
              <w:t xml:space="preserve"> </w:t>
            </w:r>
            <w:r w:rsidRPr="00DC26C0">
              <w:rPr>
                <w:sz w:val="24"/>
                <w:szCs w:val="24"/>
                <w:lang w:val="fr-CA"/>
              </w:rPr>
              <w:t>le</w:t>
            </w:r>
            <w:r w:rsidRPr="00DC26C0">
              <w:rPr>
                <w:spacing w:val="2"/>
                <w:sz w:val="24"/>
                <w:szCs w:val="24"/>
                <w:lang w:val="fr-CA"/>
              </w:rPr>
              <w:t xml:space="preserve"> </w:t>
            </w:r>
            <w:r w:rsidRPr="00DC26C0">
              <w:rPr>
                <w:sz w:val="24"/>
                <w:szCs w:val="24"/>
                <w:lang w:val="fr-CA"/>
              </w:rPr>
              <w:t>carton,</w:t>
            </w:r>
            <w:r w:rsidRPr="00DC26C0">
              <w:rPr>
                <w:spacing w:val="3"/>
                <w:sz w:val="24"/>
                <w:szCs w:val="24"/>
                <w:lang w:val="fr-CA"/>
              </w:rPr>
              <w:t xml:space="preserve"> </w:t>
            </w:r>
            <w:r w:rsidRPr="00DC26C0">
              <w:rPr>
                <w:sz w:val="24"/>
                <w:szCs w:val="24"/>
                <w:lang w:val="fr-CA"/>
              </w:rPr>
              <w:t>le</w:t>
            </w:r>
            <w:r w:rsidRPr="00DC26C0">
              <w:rPr>
                <w:spacing w:val="2"/>
                <w:sz w:val="24"/>
                <w:szCs w:val="24"/>
                <w:lang w:val="fr-CA"/>
              </w:rPr>
              <w:t xml:space="preserve"> </w:t>
            </w:r>
            <w:r w:rsidRPr="00DC26C0">
              <w:rPr>
                <w:sz w:val="24"/>
                <w:szCs w:val="24"/>
                <w:lang w:val="fr-CA"/>
              </w:rPr>
              <w:t>plastique</w:t>
            </w:r>
            <w:r w:rsidRPr="00DC26C0">
              <w:rPr>
                <w:spacing w:val="2"/>
                <w:sz w:val="24"/>
                <w:szCs w:val="24"/>
                <w:lang w:val="fr-CA"/>
              </w:rPr>
              <w:t xml:space="preserve"> </w:t>
            </w:r>
            <w:r w:rsidRPr="00DC26C0">
              <w:rPr>
                <w:sz w:val="24"/>
                <w:szCs w:val="24"/>
                <w:lang w:val="fr-CA"/>
              </w:rPr>
              <w:t>récupérable,</w:t>
            </w:r>
            <w:r w:rsidRPr="00DC26C0">
              <w:rPr>
                <w:spacing w:val="3"/>
                <w:sz w:val="24"/>
                <w:szCs w:val="24"/>
                <w:lang w:val="fr-CA"/>
              </w:rPr>
              <w:t xml:space="preserve"> </w:t>
            </w:r>
            <w:r w:rsidRPr="00DC26C0">
              <w:rPr>
                <w:sz w:val="24"/>
                <w:szCs w:val="24"/>
                <w:lang w:val="fr-CA"/>
              </w:rPr>
              <w:t>le</w:t>
            </w:r>
            <w:r w:rsidRPr="00DC26C0">
              <w:rPr>
                <w:spacing w:val="2"/>
                <w:sz w:val="24"/>
                <w:szCs w:val="24"/>
                <w:lang w:val="fr-CA"/>
              </w:rPr>
              <w:t xml:space="preserve"> </w:t>
            </w:r>
            <w:r w:rsidRPr="00DC26C0">
              <w:rPr>
                <w:sz w:val="24"/>
                <w:szCs w:val="24"/>
                <w:lang w:val="fr-CA"/>
              </w:rPr>
              <w:t>verre,</w:t>
            </w:r>
          </w:p>
          <w:p w14:paraId="1FE9C623" w14:textId="77777777" w:rsidR="009E625A" w:rsidRPr="00DC26C0" w:rsidRDefault="009E625A" w:rsidP="005A6CA9">
            <w:pPr>
              <w:pStyle w:val="TableParagraph"/>
              <w:spacing w:before="9"/>
              <w:ind w:left="165"/>
              <w:jc w:val="both"/>
              <w:rPr>
                <w:sz w:val="24"/>
                <w:szCs w:val="24"/>
                <w:lang w:val="fr-CA"/>
              </w:rPr>
            </w:pPr>
            <w:r w:rsidRPr="00DC26C0">
              <w:rPr>
                <w:sz w:val="24"/>
                <w:szCs w:val="24"/>
                <w:lang w:val="fr-CA"/>
              </w:rPr>
              <w:t>les</w:t>
            </w:r>
            <w:r w:rsidRPr="00DC26C0">
              <w:rPr>
                <w:spacing w:val="-2"/>
                <w:sz w:val="24"/>
                <w:szCs w:val="24"/>
                <w:lang w:val="fr-CA"/>
              </w:rPr>
              <w:t xml:space="preserve"> </w:t>
            </w:r>
            <w:r w:rsidRPr="00DC26C0">
              <w:rPr>
                <w:sz w:val="24"/>
                <w:szCs w:val="24"/>
                <w:lang w:val="fr-CA"/>
              </w:rPr>
              <w:t>métaux.</w:t>
            </w:r>
          </w:p>
          <w:p w14:paraId="6662E7C2" w14:textId="77777777" w:rsidR="009E625A" w:rsidRPr="00DC26C0" w:rsidRDefault="009E625A" w:rsidP="005A6CA9">
            <w:pPr>
              <w:pStyle w:val="TableParagraph"/>
              <w:spacing w:before="132" w:line="247" w:lineRule="auto"/>
              <w:ind w:left="165" w:right="48"/>
              <w:jc w:val="both"/>
              <w:rPr>
                <w:sz w:val="24"/>
                <w:szCs w:val="24"/>
                <w:lang w:val="fr-CA"/>
              </w:rPr>
            </w:pPr>
            <w:r w:rsidRPr="00DC26C0">
              <w:rPr>
                <w:spacing w:val="-1"/>
                <w:sz w:val="24"/>
                <w:szCs w:val="24"/>
                <w:lang w:val="fr-CA"/>
              </w:rPr>
              <w:t>Matière</w:t>
            </w:r>
            <w:r w:rsidRPr="00DC26C0">
              <w:rPr>
                <w:spacing w:val="-13"/>
                <w:sz w:val="24"/>
                <w:szCs w:val="24"/>
                <w:lang w:val="fr-CA"/>
              </w:rPr>
              <w:t xml:space="preserve"> </w:t>
            </w:r>
            <w:r w:rsidRPr="00DC26C0">
              <w:rPr>
                <w:sz w:val="24"/>
                <w:szCs w:val="24"/>
                <w:lang w:val="fr-CA"/>
              </w:rPr>
              <w:t>résiduelle</w:t>
            </w:r>
            <w:r w:rsidRPr="00DC26C0">
              <w:rPr>
                <w:spacing w:val="-13"/>
                <w:sz w:val="24"/>
                <w:szCs w:val="24"/>
                <w:lang w:val="fr-CA"/>
              </w:rPr>
              <w:t xml:space="preserve"> </w:t>
            </w:r>
            <w:r w:rsidRPr="00DC26C0">
              <w:rPr>
                <w:sz w:val="24"/>
                <w:szCs w:val="24"/>
                <w:lang w:val="fr-CA"/>
              </w:rPr>
              <w:t>d’origine</w:t>
            </w:r>
            <w:r w:rsidRPr="00DC26C0">
              <w:rPr>
                <w:spacing w:val="-15"/>
                <w:sz w:val="24"/>
                <w:szCs w:val="24"/>
                <w:lang w:val="fr-CA"/>
              </w:rPr>
              <w:t xml:space="preserve"> </w:t>
            </w:r>
            <w:r w:rsidRPr="00DC26C0">
              <w:rPr>
                <w:sz w:val="24"/>
                <w:szCs w:val="24"/>
                <w:lang w:val="fr-CA"/>
              </w:rPr>
              <w:t>organique</w:t>
            </w:r>
            <w:r w:rsidRPr="00DC26C0">
              <w:rPr>
                <w:spacing w:val="-16"/>
                <w:sz w:val="24"/>
                <w:szCs w:val="24"/>
                <w:lang w:val="fr-CA"/>
              </w:rPr>
              <w:t xml:space="preserve"> </w:t>
            </w:r>
            <w:r w:rsidRPr="00DC26C0">
              <w:rPr>
                <w:sz w:val="24"/>
                <w:szCs w:val="24"/>
                <w:lang w:val="fr-CA"/>
              </w:rPr>
              <w:t>et</w:t>
            </w:r>
            <w:r w:rsidRPr="00DC26C0">
              <w:rPr>
                <w:spacing w:val="-11"/>
                <w:sz w:val="24"/>
                <w:szCs w:val="24"/>
                <w:lang w:val="fr-CA"/>
              </w:rPr>
              <w:t xml:space="preserve"> </w:t>
            </w:r>
            <w:r w:rsidRPr="00DC26C0">
              <w:rPr>
                <w:sz w:val="24"/>
                <w:szCs w:val="24"/>
                <w:lang w:val="fr-CA"/>
              </w:rPr>
              <w:t>donc</w:t>
            </w:r>
            <w:r w:rsidRPr="00DC26C0">
              <w:rPr>
                <w:spacing w:val="-16"/>
                <w:sz w:val="24"/>
                <w:szCs w:val="24"/>
                <w:lang w:val="fr-CA"/>
              </w:rPr>
              <w:t xml:space="preserve"> </w:t>
            </w:r>
            <w:r w:rsidRPr="00DC26C0">
              <w:rPr>
                <w:sz w:val="24"/>
                <w:szCs w:val="24"/>
                <w:lang w:val="fr-CA"/>
              </w:rPr>
              <w:t>sujet</w:t>
            </w:r>
            <w:r w:rsidRPr="00DC26C0">
              <w:rPr>
                <w:spacing w:val="-57"/>
                <w:sz w:val="24"/>
                <w:szCs w:val="24"/>
                <w:lang w:val="fr-CA"/>
              </w:rPr>
              <w:t xml:space="preserve"> </w:t>
            </w:r>
            <w:r w:rsidRPr="00DC26C0">
              <w:rPr>
                <w:sz w:val="24"/>
                <w:szCs w:val="24"/>
                <w:lang w:val="fr-CA"/>
              </w:rPr>
              <w:t>à transformation en compost, dans des conditions</w:t>
            </w:r>
            <w:r w:rsidRPr="00DC26C0">
              <w:rPr>
                <w:spacing w:val="1"/>
                <w:sz w:val="24"/>
                <w:szCs w:val="24"/>
                <w:lang w:val="fr-CA"/>
              </w:rPr>
              <w:t xml:space="preserve"> </w:t>
            </w:r>
            <w:r w:rsidRPr="00DC26C0">
              <w:rPr>
                <w:sz w:val="24"/>
                <w:szCs w:val="24"/>
                <w:lang w:val="fr-CA"/>
              </w:rPr>
              <w:t>appropriées.</w:t>
            </w:r>
          </w:p>
        </w:tc>
      </w:tr>
      <w:tr w:rsidR="009E625A" w:rsidRPr="00DC26C0" w14:paraId="535BC5C9" w14:textId="77777777" w:rsidTr="005A6CA9">
        <w:trPr>
          <w:trHeight w:val="3271"/>
        </w:trPr>
        <w:tc>
          <w:tcPr>
            <w:tcW w:w="2174" w:type="dxa"/>
          </w:tcPr>
          <w:p w14:paraId="7451874D" w14:textId="77777777" w:rsidR="009E625A" w:rsidRPr="00DC26C0" w:rsidRDefault="009E625A" w:rsidP="009E625A">
            <w:pPr>
              <w:pStyle w:val="TableParagraph"/>
              <w:numPr>
                <w:ilvl w:val="0"/>
                <w:numId w:val="48"/>
              </w:numPr>
              <w:tabs>
                <w:tab w:val="left" w:pos="409"/>
                <w:tab w:val="left" w:pos="410"/>
              </w:tabs>
              <w:spacing w:before="60"/>
              <w:ind w:right="436"/>
              <w:rPr>
                <w:i/>
                <w:sz w:val="24"/>
                <w:szCs w:val="24"/>
              </w:rPr>
            </w:pPr>
            <w:proofErr w:type="spellStart"/>
            <w:r w:rsidRPr="00DC26C0">
              <w:rPr>
                <w:i/>
                <w:sz w:val="24"/>
                <w:szCs w:val="24"/>
              </w:rPr>
              <w:t>Encombrants</w:t>
            </w:r>
            <w:proofErr w:type="spellEnd"/>
            <w:r w:rsidRPr="00DC26C0">
              <w:rPr>
                <w:i/>
                <w:spacing w:val="-57"/>
                <w:sz w:val="24"/>
                <w:szCs w:val="24"/>
              </w:rPr>
              <w:t xml:space="preserve"> </w:t>
            </w:r>
            <w:proofErr w:type="gramStart"/>
            <w:r w:rsidRPr="00DC26C0">
              <w:rPr>
                <w:i/>
                <w:sz w:val="24"/>
                <w:szCs w:val="24"/>
              </w:rPr>
              <w:t>domestiques</w:t>
            </w:r>
            <w:r w:rsidRPr="00DC26C0">
              <w:rPr>
                <w:i/>
                <w:spacing w:val="-14"/>
                <w:sz w:val="24"/>
                <w:szCs w:val="24"/>
              </w:rPr>
              <w:t xml:space="preserve"> </w:t>
            </w:r>
            <w:r w:rsidRPr="00DC26C0">
              <w:rPr>
                <w:i/>
                <w:sz w:val="24"/>
                <w:szCs w:val="24"/>
              </w:rPr>
              <w:t>:</w:t>
            </w:r>
            <w:proofErr w:type="gramEnd"/>
          </w:p>
        </w:tc>
        <w:tc>
          <w:tcPr>
            <w:tcW w:w="5109" w:type="dxa"/>
          </w:tcPr>
          <w:p w14:paraId="76C0892F" w14:textId="77777777" w:rsidR="009E625A" w:rsidRPr="00DC26C0" w:rsidRDefault="009E625A" w:rsidP="005A6CA9">
            <w:pPr>
              <w:pStyle w:val="TableParagraph"/>
              <w:spacing w:before="63" w:line="249" w:lineRule="auto"/>
              <w:ind w:left="165" w:right="47"/>
              <w:jc w:val="both"/>
              <w:rPr>
                <w:sz w:val="24"/>
                <w:szCs w:val="24"/>
                <w:lang w:val="fr-CA"/>
              </w:rPr>
            </w:pPr>
            <w:r w:rsidRPr="00DC26C0">
              <w:rPr>
                <w:sz w:val="24"/>
                <w:szCs w:val="24"/>
                <w:lang w:val="fr-CA"/>
              </w:rPr>
              <w:t>Appelés</w:t>
            </w:r>
            <w:r w:rsidRPr="00DC26C0">
              <w:rPr>
                <w:spacing w:val="1"/>
                <w:sz w:val="24"/>
                <w:szCs w:val="24"/>
                <w:lang w:val="fr-CA"/>
              </w:rPr>
              <w:t xml:space="preserve"> </w:t>
            </w:r>
            <w:r w:rsidRPr="00DC26C0">
              <w:rPr>
                <w:sz w:val="24"/>
                <w:szCs w:val="24"/>
                <w:lang w:val="fr-CA"/>
              </w:rPr>
              <w:t>aussi</w:t>
            </w:r>
            <w:r w:rsidRPr="00DC26C0">
              <w:rPr>
                <w:spacing w:val="1"/>
                <w:sz w:val="24"/>
                <w:szCs w:val="24"/>
                <w:lang w:val="fr-CA"/>
              </w:rPr>
              <w:t xml:space="preserve"> </w:t>
            </w:r>
            <w:r w:rsidRPr="00DC26C0">
              <w:rPr>
                <w:sz w:val="24"/>
                <w:szCs w:val="24"/>
                <w:lang w:val="fr-CA"/>
              </w:rPr>
              <w:t>ordures</w:t>
            </w:r>
            <w:r w:rsidRPr="00DC26C0">
              <w:rPr>
                <w:spacing w:val="1"/>
                <w:sz w:val="24"/>
                <w:szCs w:val="24"/>
                <w:lang w:val="fr-CA"/>
              </w:rPr>
              <w:t xml:space="preserve"> </w:t>
            </w:r>
            <w:r w:rsidRPr="00DC26C0">
              <w:rPr>
                <w:sz w:val="24"/>
                <w:szCs w:val="24"/>
                <w:lang w:val="fr-CA"/>
              </w:rPr>
              <w:t>monstres,</w:t>
            </w:r>
            <w:r w:rsidRPr="00DC26C0">
              <w:rPr>
                <w:spacing w:val="1"/>
                <w:sz w:val="24"/>
                <w:szCs w:val="24"/>
                <w:lang w:val="fr-CA"/>
              </w:rPr>
              <w:t xml:space="preserve"> </w:t>
            </w:r>
            <w:r w:rsidRPr="00DC26C0">
              <w:rPr>
                <w:sz w:val="24"/>
                <w:szCs w:val="24"/>
                <w:lang w:val="fr-CA"/>
              </w:rPr>
              <w:t>il</w:t>
            </w:r>
            <w:r w:rsidRPr="00DC26C0">
              <w:rPr>
                <w:spacing w:val="1"/>
                <w:sz w:val="24"/>
                <w:szCs w:val="24"/>
                <w:lang w:val="fr-CA"/>
              </w:rPr>
              <w:t xml:space="preserve"> </w:t>
            </w:r>
            <w:r w:rsidRPr="00DC26C0">
              <w:rPr>
                <w:sz w:val="24"/>
                <w:szCs w:val="24"/>
                <w:lang w:val="fr-CA"/>
              </w:rPr>
              <w:t>s’agit</w:t>
            </w:r>
            <w:r w:rsidRPr="00DC26C0">
              <w:rPr>
                <w:spacing w:val="1"/>
                <w:sz w:val="24"/>
                <w:szCs w:val="24"/>
                <w:lang w:val="fr-CA"/>
              </w:rPr>
              <w:t xml:space="preserve"> </w:t>
            </w:r>
            <w:r w:rsidRPr="00DC26C0">
              <w:rPr>
                <w:sz w:val="24"/>
                <w:szCs w:val="24"/>
                <w:lang w:val="fr-CA"/>
              </w:rPr>
              <w:t>de</w:t>
            </w:r>
            <w:r w:rsidRPr="00DC26C0">
              <w:rPr>
                <w:spacing w:val="-57"/>
                <w:sz w:val="24"/>
                <w:szCs w:val="24"/>
                <w:lang w:val="fr-CA"/>
              </w:rPr>
              <w:t xml:space="preserve"> </w:t>
            </w:r>
            <w:r w:rsidRPr="00DC26C0">
              <w:rPr>
                <w:sz w:val="24"/>
                <w:szCs w:val="24"/>
                <w:lang w:val="fr-CA"/>
              </w:rPr>
              <w:t>matériaux secs d’origine domestique qui, en raison</w:t>
            </w:r>
            <w:r w:rsidRPr="00DC26C0">
              <w:rPr>
                <w:spacing w:val="-57"/>
                <w:sz w:val="24"/>
                <w:szCs w:val="24"/>
                <w:lang w:val="fr-CA"/>
              </w:rPr>
              <w:t xml:space="preserve"> </w:t>
            </w:r>
            <w:r w:rsidRPr="00DC26C0">
              <w:rPr>
                <w:sz w:val="24"/>
                <w:szCs w:val="24"/>
                <w:lang w:val="fr-CA"/>
              </w:rPr>
              <w:t>de</w:t>
            </w:r>
            <w:r w:rsidRPr="00DC26C0">
              <w:rPr>
                <w:spacing w:val="-6"/>
                <w:sz w:val="24"/>
                <w:szCs w:val="24"/>
                <w:lang w:val="fr-CA"/>
              </w:rPr>
              <w:t xml:space="preserve"> </w:t>
            </w:r>
            <w:r w:rsidRPr="00DC26C0">
              <w:rPr>
                <w:sz w:val="24"/>
                <w:szCs w:val="24"/>
                <w:lang w:val="fr-CA"/>
              </w:rPr>
              <w:t>leur</w:t>
            </w:r>
            <w:r w:rsidRPr="00DC26C0">
              <w:rPr>
                <w:spacing w:val="-6"/>
                <w:sz w:val="24"/>
                <w:szCs w:val="24"/>
                <w:lang w:val="fr-CA"/>
              </w:rPr>
              <w:t xml:space="preserve"> </w:t>
            </w:r>
            <w:r w:rsidRPr="00DC26C0">
              <w:rPr>
                <w:sz w:val="24"/>
                <w:szCs w:val="24"/>
                <w:lang w:val="fr-CA"/>
              </w:rPr>
              <w:t>grande</w:t>
            </w:r>
            <w:r w:rsidRPr="00DC26C0">
              <w:rPr>
                <w:spacing w:val="-6"/>
                <w:sz w:val="24"/>
                <w:szCs w:val="24"/>
                <w:lang w:val="fr-CA"/>
              </w:rPr>
              <w:t xml:space="preserve"> </w:t>
            </w:r>
            <w:r w:rsidRPr="00DC26C0">
              <w:rPr>
                <w:sz w:val="24"/>
                <w:szCs w:val="24"/>
                <w:lang w:val="fr-CA"/>
              </w:rPr>
              <w:t>taille</w:t>
            </w:r>
            <w:r w:rsidRPr="00DC26C0">
              <w:rPr>
                <w:spacing w:val="-5"/>
                <w:sz w:val="24"/>
                <w:szCs w:val="24"/>
                <w:lang w:val="fr-CA"/>
              </w:rPr>
              <w:t xml:space="preserve"> </w:t>
            </w:r>
            <w:r w:rsidRPr="00DC26C0">
              <w:rPr>
                <w:sz w:val="24"/>
                <w:szCs w:val="24"/>
                <w:lang w:val="fr-CA"/>
              </w:rPr>
              <w:t>ou</w:t>
            </w:r>
            <w:r w:rsidRPr="00DC26C0">
              <w:rPr>
                <w:spacing w:val="-5"/>
                <w:sz w:val="24"/>
                <w:szCs w:val="24"/>
                <w:lang w:val="fr-CA"/>
              </w:rPr>
              <w:t xml:space="preserve"> </w:t>
            </w:r>
            <w:r w:rsidRPr="00DC26C0">
              <w:rPr>
                <w:sz w:val="24"/>
                <w:szCs w:val="24"/>
                <w:lang w:val="fr-CA"/>
              </w:rPr>
              <w:t>de</w:t>
            </w:r>
            <w:r w:rsidRPr="00DC26C0">
              <w:rPr>
                <w:spacing w:val="-6"/>
                <w:sz w:val="24"/>
                <w:szCs w:val="24"/>
                <w:lang w:val="fr-CA"/>
              </w:rPr>
              <w:t xml:space="preserve"> </w:t>
            </w:r>
            <w:r w:rsidRPr="00DC26C0">
              <w:rPr>
                <w:sz w:val="24"/>
                <w:szCs w:val="24"/>
                <w:lang w:val="fr-CA"/>
              </w:rPr>
              <w:t>leur</w:t>
            </w:r>
            <w:r w:rsidRPr="00DC26C0">
              <w:rPr>
                <w:spacing w:val="-5"/>
                <w:sz w:val="24"/>
                <w:szCs w:val="24"/>
                <w:lang w:val="fr-CA"/>
              </w:rPr>
              <w:t xml:space="preserve"> </w:t>
            </w:r>
            <w:r w:rsidRPr="00DC26C0">
              <w:rPr>
                <w:sz w:val="24"/>
                <w:szCs w:val="24"/>
                <w:lang w:val="fr-CA"/>
              </w:rPr>
              <w:t>quantité,</w:t>
            </w:r>
            <w:r w:rsidRPr="00DC26C0">
              <w:rPr>
                <w:spacing w:val="-5"/>
                <w:sz w:val="24"/>
                <w:szCs w:val="24"/>
                <w:lang w:val="fr-CA"/>
              </w:rPr>
              <w:t xml:space="preserve"> </w:t>
            </w:r>
            <w:r w:rsidRPr="00DC26C0">
              <w:rPr>
                <w:sz w:val="24"/>
                <w:szCs w:val="24"/>
                <w:lang w:val="fr-CA"/>
              </w:rPr>
              <w:t>ne</w:t>
            </w:r>
            <w:r w:rsidRPr="00DC26C0">
              <w:rPr>
                <w:spacing w:val="-6"/>
                <w:sz w:val="24"/>
                <w:szCs w:val="24"/>
                <w:lang w:val="fr-CA"/>
              </w:rPr>
              <w:t xml:space="preserve"> </w:t>
            </w:r>
            <w:r w:rsidRPr="00DC26C0">
              <w:rPr>
                <w:sz w:val="24"/>
                <w:szCs w:val="24"/>
                <w:lang w:val="fr-CA"/>
              </w:rPr>
              <w:t>peuvent</w:t>
            </w:r>
            <w:r w:rsidRPr="00DC26C0">
              <w:rPr>
                <w:spacing w:val="-57"/>
                <w:sz w:val="24"/>
                <w:szCs w:val="24"/>
                <w:lang w:val="fr-CA"/>
              </w:rPr>
              <w:t xml:space="preserve"> </w:t>
            </w:r>
            <w:r w:rsidRPr="00DC26C0">
              <w:rPr>
                <w:sz w:val="24"/>
                <w:szCs w:val="24"/>
                <w:lang w:val="fr-CA"/>
              </w:rPr>
              <w:t>être</w:t>
            </w:r>
            <w:r w:rsidRPr="00DC26C0">
              <w:rPr>
                <w:spacing w:val="-15"/>
                <w:sz w:val="24"/>
                <w:szCs w:val="24"/>
                <w:lang w:val="fr-CA"/>
              </w:rPr>
              <w:t xml:space="preserve"> </w:t>
            </w:r>
            <w:r w:rsidRPr="00DC26C0">
              <w:rPr>
                <w:sz w:val="24"/>
                <w:szCs w:val="24"/>
                <w:lang w:val="fr-CA"/>
              </w:rPr>
              <w:t>contenus</w:t>
            </w:r>
            <w:r w:rsidRPr="00DC26C0">
              <w:rPr>
                <w:spacing w:val="-13"/>
                <w:sz w:val="24"/>
                <w:szCs w:val="24"/>
                <w:lang w:val="fr-CA"/>
              </w:rPr>
              <w:t xml:space="preserve"> </w:t>
            </w:r>
            <w:r w:rsidRPr="00DC26C0">
              <w:rPr>
                <w:sz w:val="24"/>
                <w:szCs w:val="24"/>
                <w:lang w:val="fr-CA"/>
              </w:rPr>
              <w:t>dans</w:t>
            </w:r>
            <w:r w:rsidRPr="00DC26C0">
              <w:rPr>
                <w:spacing w:val="-13"/>
                <w:sz w:val="24"/>
                <w:szCs w:val="24"/>
                <w:lang w:val="fr-CA"/>
              </w:rPr>
              <w:t xml:space="preserve"> </w:t>
            </w:r>
            <w:r w:rsidRPr="00DC26C0">
              <w:rPr>
                <w:sz w:val="24"/>
                <w:szCs w:val="24"/>
                <w:lang w:val="fr-CA"/>
              </w:rPr>
              <w:t>un</w:t>
            </w:r>
            <w:r w:rsidRPr="00DC26C0">
              <w:rPr>
                <w:spacing w:val="-13"/>
                <w:sz w:val="24"/>
                <w:szCs w:val="24"/>
                <w:lang w:val="fr-CA"/>
              </w:rPr>
              <w:t xml:space="preserve"> </w:t>
            </w:r>
            <w:r w:rsidRPr="00DC26C0">
              <w:rPr>
                <w:sz w:val="24"/>
                <w:szCs w:val="24"/>
                <w:lang w:val="fr-CA"/>
              </w:rPr>
              <w:t>bac</w:t>
            </w:r>
            <w:r w:rsidRPr="00DC26C0">
              <w:rPr>
                <w:spacing w:val="-13"/>
                <w:sz w:val="24"/>
                <w:szCs w:val="24"/>
                <w:lang w:val="fr-CA"/>
              </w:rPr>
              <w:t xml:space="preserve"> </w:t>
            </w:r>
            <w:r w:rsidRPr="00DC26C0">
              <w:rPr>
                <w:sz w:val="24"/>
                <w:szCs w:val="24"/>
                <w:lang w:val="fr-CA"/>
              </w:rPr>
              <w:t>roulant,</w:t>
            </w:r>
            <w:r w:rsidRPr="00DC26C0">
              <w:rPr>
                <w:spacing w:val="-13"/>
                <w:sz w:val="24"/>
                <w:szCs w:val="24"/>
                <w:lang w:val="fr-CA"/>
              </w:rPr>
              <w:t xml:space="preserve"> </w:t>
            </w:r>
            <w:r w:rsidRPr="00DC26C0">
              <w:rPr>
                <w:sz w:val="24"/>
                <w:szCs w:val="24"/>
                <w:lang w:val="fr-CA"/>
              </w:rPr>
              <w:t>notamment,</w:t>
            </w:r>
            <w:r w:rsidRPr="00DC26C0">
              <w:rPr>
                <w:spacing w:val="-13"/>
                <w:sz w:val="24"/>
                <w:szCs w:val="24"/>
                <w:lang w:val="fr-CA"/>
              </w:rPr>
              <w:t xml:space="preserve"> </w:t>
            </w:r>
            <w:r w:rsidRPr="00DC26C0">
              <w:rPr>
                <w:sz w:val="24"/>
                <w:szCs w:val="24"/>
                <w:lang w:val="fr-CA"/>
              </w:rPr>
              <w:t>mais</w:t>
            </w:r>
            <w:r w:rsidRPr="00DC26C0">
              <w:rPr>
                <w:spacing w:val="-58"/>
                <w:sz w:val="24"/>
                <w:szCs w:val="24"/>
                <w:lang w:val="fr-CA"/>
              </w:rPr>
              <w:t xml:space="preserve"> </w:t>
            </w:r>
            <w:r w:rsidRPr="00DC26C0">
              <w:rPr>
                <w:sz w:val="24"/>
                <w:szCs w:val="24"/>
                <w:lang w:val="fr-CA"/>
              </w:rPr>
              <w:t>non</w:t>
            </w:r>
            <w:r w:rsidRPr="00DC26C0">
              <w:rPr>
                <w:spacing w:val="1"/>
                <w:sz w:val="24"/>
                <w:szCs w:val="24"/>
                <w:lang w:val="fr-CA"/>
              </w:rPr>
              <w:t xml:space="preserve"> </w:t>
            </w:r>
            <w:r w:rsidRPr="00DC26C0">
              <w:rPr>
                <w:sz w:val="24"/>
                <w:szCs w:val="24"/>
                <w:lang w:val="fr-CA"/>
              </w:rPr>
              <w:t>exhaustivement :</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meubles,</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appareils</w:t>
            </w:r>
            <w:r w:rsidRPr="00DC26C0">
              <w:rPr>
                <w:spacing w:val="-57"/>
                <w:sz w:val="24"/>
                <w:szCs w:val="24"/>
                <w:lang w:val="fr-CA"/>
              </w:rPr>
              <w:t xml:space="preserve"> </w:t>
            </w:r>
            <w:r w:rsidRPr="00DC26C0">
              <w:rPr>
                <w:sz w:val="24"/>
                <w:szCs w:val="24"/>
                <w:lang w:val="fr-CA"/>
              </w:rPr>
              <w:t>électroménagers</w:t>
            </w:r>
            <w:r w:rsidRPr="00DC26C0">
              <w:rPr>
                <w:spacing w:val="1"/>
                <w:sz w:val="24"/>
                <w:szCs w:val="24"/>
                <w:lang w:val="fr-CA"/>
              </w:rPr>
              <w:t xml:space="preserve"> </w:t>
            </w:r>
            <w:r w:rsidRPr="00DC26C0">
              <w:rPr>
                <w:sz w:val="24"/>
                <w:szCs w:val="24"/>
                <w:lang w:val="fr-CA"/>
              </w:rPr>
              <w:t>ainsi</w:t>
            </w:r>
            <w:r w:rsidRPr="00DC26C0">
              <w:rPr>
                <w:spacing w:val="1"/>
                <w:sz w:val="24"/>
                <w:szCs w:val="24"/>
                <w:lang w:val="fr-CA"/>
              </w:rPr>
              <w:t xml:space="preserve"> </w:t>
            </w:r>
            <w:r w:rsidRPr="00DC26C0">
              <w:rPr>
                <w:sz w:val="24"/>
                <w:szCs w:val="24"/>
                <w:lang w:val="fr-CA"/>
              </w:rPr>
              <w:t>que</w:t>
            </w:r>
            <w:r w:rsidRPr="00DC26C0">
              <w:rPr>
                <w:spacing w:val="1"/>
                <w:sz w:val="24"/>
                <w:szCs w:val="24"/>
                <w:lang w:val="fr-CA"/>
              </w:rPr>
              <w:t xml:space="preserve"> </w:t>
            </w:r>
            <w:r w:rsidRPr="00DC26C0">
              <w:rPr>
                <w:sz w:val="24"/>
                <w:szCs w:val="24"/>
                <w:lang w:val="fr-CA"/>
              </w:rPr>
              <w:t>certains</w:t>
            </w:r>
            <w:r w:rsidRPr="00DC26C0">
              <w:rPr>
                <w:spacing w:val="1"/>
                <w:sz w:val="24"/>
                <w:szCs w:val="24"/>
                <w:lang w:val="fr-CA"/>
              </w:rPr>
              <w:t xml:space="preserve"> </w:t>
            </w:r>
            <w:r w:rsidRPr="00DC26C0">
              <w:rPr>
                <w:sz w:val="24"/>
                <w:szCs w:val="24"/>
                <w:lang w:val="fr-CA"/>
              </w:rPr>
              <w:t>résidus</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construction,</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rénovation</w:t>
            </w:r>
            <w:r w:rsidRPr="00DC26C0">
              <w:rPr>
                <w:spacing w:val="1"/>
                <w:sz w:val="24"/>
                <w:szCs w:val="24"/>
                <w:lang w:val="fr-CA"/>
              </w:rPr>
              <w:t xml:space="preserve"> </w:t>
            </w:r>
            <w:r w:rsidRPr="00DC26C0">
              <w:rPr>
                <w:sz w:val="24"/>
                <w:szCs w:val="24"/>
                <w:lang w:val="fr-CA"/>
              </w:rPr>
              <w:t>et</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démolition</w:t>
            </w:r>
            <w:r w:rsidRPr="00DC26C0">
              <w:rPr>
                <w:spacing w:val="-57"/>
                <w:sz w:val="24"/>
                <w:szCs w:val="24"/>
                <w:lang w:val="fr-CA"/>
              </w:rPr>
              <w:t xml:space="preserve"> </w:t>
            </w:r>
            <w:r w:rsidRPr="00DC26C0">
              <w:rPr>
                <w:sz w:val="24"/>
                <w:szCs w:val="24"/>
                <w:lang w:val="fr-CA"/>
              </w:rPr>
              <w:t>d’origine</w:t>
            </w:r>
            <w:r w:rsidRPr="00DC26C0">
              <w:rPr>
                <w:spacing w:val="1"/>
                <w:sz w:val="24"/>
                <w:szCs w:val="24"/>
                <w:lang w:val="fr-CA"/>
              </w:rPr>
              <w:t xml:space="preserve"> </w:t>
            </w:r>
            <w:r w:rsidRPr="00DC26C0">
              <w:rPr>
                <w:sz w:val="24"/>
                <w:szCs w:val="24"/>
                <w:lang w:val="fr-CA"/>
              </w:rPr>
              <w:t>résidentielles</w:t>
            </w:r>
            <w:r w:rsidRPr="00DC26C0">
              <w:rPr>
                <w:spacing w:val="1"/>
                <w:sz w:val="24"/>
                <w:szCs w:val="24"/>
                <w:lang w:val="fr-CA"/>
              </w:rPr>
              <w:t xml:space="preserve"> </w:t>
            </w:r>
            <w:r w:rsidRPr="00DC26C0">
              <w:rPr>
                <w:sz w:val="24"/>
                <w:szCs w:val="24"/>
                <w:lang w:val="fr-CA"/>
              </w:rPr>
              <w:t>tels</w:t>
            </w:r>
            <w:r w:rsidRPr="00DC26C0">
              <w:rPr>
                <w:spacing w:val="1"/>
                <w:sz w:val="24"/>
                <w:szCs w:val="24"/>
                <w:lang w:val="fr-CA"/>
              </w:rPr>
              <w:t xml:space="preserve"> </w:t>
            </w:r>
            <w:r w:rsidRPr="00DC26C0">
              <w:rPr>
                <w:sz w:val="24"/>
                <w:szCs w:val="24"/>
                <w:lang w:val="fr-CA"/>
              </w:rPr>
              <w:t>que</w:t>
            </w:r>
            <w:r w:rsidRPr="00DC26C0">
              <w:rPr>
                <w:spacing w:val="1"/>
                <w:sz w:val="24"/>
                <w:szCs w:val="24"/>
                <w:lang w:val="fr-CA"/>
              </w:rPr>
              <w:t xml:space="preserve"> </w:t>
            </w:r>
            <w:r w:rsidRPr="00DC26C0">
              <w:rPr>
                <w:sz w:val="24"/>
                <w:szCs w:val="24"/>
                <w:lang w:val="fr-CA"/>
              </w:rPr>
              <w:t>réservoirs,</w:t>
            </w:r>
            <w:r w:rsidRPr="00DC26C0">
              <w:rPr>
                <w:spacing w:val="1"/>
                <w:sz w:val="24"/>
                <w:szCs w:val="24"/>
                <w:lang w:val="fr-CA"/>
              </w:rPr>
              <w:t xml:space="preserve"> </w:t>
            </w:r>
            <w:r w:rsidRPr="00DC26C0">
              <w:rPr>
                <w:sz w:val="24"/>
                <w:szCs w:val="24"/>
                <w:lang w:val="fr-CA"/>
              </w:rPr>
              <w:t>douches, lavabos, cuvettes, filtres et</w:t>
            </w:r>
            <w:r w:rsidRPr="00DC26C0">
              <w:rPr>
                <w:spacing w:val="1"/>
                <w:sz w:val="24"/>
                <w:szCs w:val="24"/>
                <w:lang w:val="fr-CA"/>
              </w:rPr>
              <w:t xml:space="preserve"> </w:t>
            </w:r>
            <w:r w:rsidRPr="00DC26C0">
              <w:rPr>
                <w:sz w:val="24"/>
                <w:szCs w:val="24"/>
                <w:lang w:val="fr-CA"/>
              </w:rPr>
              <w:t>pompes de</w:t>
            </w:r>
            <w:r w:rsidRPr="00DC26C0">
              <w:rPr>
                <w:spacing w:val="1"/>
                <w:sz w:val="24"/>
                <w:szCs w:val="24"/>
                <w:lang w:val="fr-CA"/>
              </w:rPr>
              <w:t xml:space="preserve"> </w:t>
            </w:r>
            <w:r w:rsidRPr="00DC26C0">
              <w:rPr>
                <w:sz w:val="24"/>
                <w:szCs w:val="24"/>
                <w:lang w:val="fr-CA"/>
              </w:rPr>
              <w:t>piscine, piscines hors terre et toiles de plastique,</w:t>
            </w:r>
            <w:r w:rsidRPr="00DC26C0">
              <w:rPr>
                <w:spacing w:val="1"/>
                <w:sz w:val="24"/>
                <w:szCs w:val="24"/>
                <w:lang w:val="fr-CA"/>
              </w:rPr>
              <w:t xml:space="preserve"> </w:t>
            </w:r>
            <w:r w:rsidRPr="00DC26C0">
              <w:rPr>
                <w:sz w:val="24"/>
                <w:szCs w:val="24"/>
                <w:lang w:val="fr-CA"/>
              </w:rPr>
              <w:t>etc.</w:t>
            </w:r>
          </w:p>
        </w:tc>
      </w:tr>
      <w:tr w:rsidR="009E625A" w:rsidRPr="00DC26C0" w14:paraId="50BF527E" w14:textId="77777777" w:rsidTr="005A6CA9">
        <w:trPr>
          <w:trHeight w:val="691"/>
        </w:trPr>
        <w:tc>
          <w:tcPr>
            <w:tcW w:w="2174" w:type="dxa"/>
          </w:tcPr>
          <w:p w14:paraId="02BF97A6" w14:textId="77777777" w:rsidR="009E625A" w:rsidRPr="00DC26C0" w:rsidRDefault="009E625A" w:rsidP="009E625A">
            <w:pPr>
              <w:pStyle w:val="TableParagraph"/>
              <w:numPr>
                <w:ilvl w:val="0"/>
                <w:numId w:val="47"/>
              </w:numPr>
              <w:tabs>
                <w:tab w:val="left" w:pos="409"/>
                <w:tab w:val="left" w:pos="410"/>
              </w:tabs>
              <w:spacing w:before="60"/>
              <w:rPr>
                <w:i/>
                <w:sz w:val="24"/>
                <w:szCs w:val="24"/>
              </w:rPr>
            </w:pPr>
            <w:proofErr w:type="spellStart"/>
            <w:r w:rsidRPr="00DC26C0">
              <w:rPr>
                <w:i/>
                <w:sz w:val="24"/>
                <w:szCs w:val="24"/>
              </w:rPr>
              <w:t>Matériaux</w:t>
            </w:r>
            <w:proofErr w:type="spellEnd"/>
            <w:r w:rsidRPr="00DC26C0">
              <w:rPr>
                <w:i/>
                <w:spacing w:val="-3"/>
                <w:sz w:val="24"/>
                <w:szCs w:val="24"/>
              </w:rPr>
              <w:t xml:space="preserve"> </w:t>
            </w:r>
            <w:proofErr w:type="gramStart"/>
            <w:r w:rsidRPr="00DC26C0">
              <w:rPr>
                <w:i/>
                <w:sz w:val="24"/>
                <w:szCs w:val="24"/>
              </w:rPr>
              <w:t>secs</w:t>
            </w:r>
            <w:r w:rsidRPr="00DC26C0">
              <w:rPr>
                <w:i/>
                <w:spacing w:val="1"/>
                <w:sz w:val="24"/>
                <w:szCs w:val="24"/>
              </w:rPr>
              <w:t xml:space="preserve"> </w:t>
            </w:r>
            <w:r w:rsidRPr="00DC26C0">
              <w:rPr>
                <w:i/>
                <w:sz w:val="24"/>
                <w:szCs w:val="24"/>
              </w:rPr>
              <w:t>:</w:t>
            </w:r>
            <w:proofErr w:type="gramEnd"/>
          </w:p>
        </w:tc>
        <w:tc>
          <w:tcPr>
            <w:tcW w:w="5109" w:type="dxa"/>
          </w:tcPr>
          <w:p w14:paraId="0B2976CD" w14:textId="77777777" w:rsidR="009E625A" w:rsidRPr="00DC26C0" w:rsidRDefault="009E625A" w:rsidP="005A6CA9">
            <w:pPr>
              <w:pStyle w:val="TableParagraph"/>
              <w:spacing w:before="60" w:line="247" w:lineRule="auto"/>
              <w:ind w:left="165" w:right="39"/>
              <w:rPr>
                <w:sz w:val="24"/>
                <w:szCs w:val="24"/>
                <w:lang w:val="fr-CA"/>
              </w:rPr>
            </w:pPr>
            <w:r w:rsidRPr="00DC26C0">
              <w:rPr>
                <w:sz w:val="24"/>
                <w:szCs w:val="24"/>
                <w:lang w:val="fr-CA"/>
              </w:rPr>
              <w:t>Rebuts</w:t>
            </w:r>
            <w:r w:rsidRPr="00DC26C0">
              <w:rPr>
                <w:spacing w:val="41"/>
                <w:sz w:val="24"/>
                <w:szCs w:val="24"/>
                <w:lang w:val="fr-CA"/>
              </w:rPr>
              <w:t xml:space="preserve"> </w:t>
            </w:r>
            <w:r w:rsidRPr="00DC26C0">
              <w:rPr>
                <w:sz w:val="24"/>
                <w:szCs w:val="24"/>
                <w:lang w:val="fr-CA"/>
              </w:rPr>
              <w:t>de</w:t>
            </w:r>
            <w:r w:rsidRPr="00DC26C0">
              <w:rPr>
                <w:spacing w:val="40"/>
                <w:sz w:val="24"/>
                <w:szCs w:val="24"/>
                <w:lang w:val="fr-CA"/>
              </w:rPr>
              <w:t xml:space="preserve"> </w:t>
            </w:r>
            <w:r w:rsidRPr="00DC26C0">
              <w:rPr>
                <w:sz w:val="24"/>
                <w:szCs w:val="24"/>
                <w:lang w:val="fr-CA"/>
              </w:rPr>
              <w:t>construction,</w:t>
            </w:r>
            <w:r w:rsidRPr="00DC26C0">
              <w:rPr>
                <w:spacing w:val="41"/>
                <w:sz w:val="24"/>
                <w:szCs w:val="24"/>
                <w:lang w:val="fr-CA"/>
              </w:rPr>
              <w:t xml:space="preserve"> </w:t>
            </w:r>
            <w:r w:rsidRPr="00DC26C0">
              <w:rPr>
                <w:sz w:val="24"/>
                <w:szCs w:val="24"/>
                <w:lang w:val="fr-CA"/>
              </w:rPr>
              <w:t>rénovation</w:t>
            </w:r>
            <w:r w:rsidRPr="00DC26C0">
              <w:rPr>
                <w:spacing w:val="41"/>
                <w:sz w:val="24"/>
                <w:szCs w:val="24"/>
                <w:lang w:val="fr-CA"/>
              </w:rPr>
              <w:t xml:space="preserve"> </w:t>
            </w:r>
            <w:r w:rsidRPr="00DC26C0">
              <w:rPr>
                <w:sz w:val="24"/>
                <w:szCs w:val="24"/>
                <w:lang w:val="fr-CA"/>
              </w:rPr>
              <w:t>et</w:t>
            </w:r>
            <w:r w:rsidRPr="00DC26C0">
              <w:rPr>
                <w:spacing w:val="42"/>
                <w:sz w:val="24"/>
                <w:szCs w:val="24"/>
                <w:lang w:val="fr-CA"/>
              </w:rPr>
              <w:t xml:space="preserve"> </w:t>
            </w:r>
            <w:r w:rsidRPr="00DC26C0">
              <w:rPr>
                <w:sz w:val="24"/>
                <w:szCs w:val="24"/>
                <w:lang w:val="fr-CA"/>
              </w:rPr>
              <w:t>démolition</w:t>
            </w:r>
            <w:r w:rsidRPr="00DC26C0">
              <w:rPr>
                <w:spacing w:val="-57"/>
                <w:sz w:val="24"/>
                <w:szCs w:val="24"/>
                <w:lang w:val="fr-CA"/>
              </w:rPr>
              <w:t xml:space="preserve"> </w:t>
            </w:r>
            <w:r w:rsidRPr="00DC26C0">
              <w:rPr>
                <w:sz w:val="24"/>
                <w:szCs w:val="24"/>
                <w:lang w:val="fr-CA"/>
              </w:rPr>
              <w:t>(CRD).</w:t>
            </w:r>
          </w:p>
        </w:tc>
      </w:tr>
      <w:tr w:rsidR="009E625A" w:rsidRPr="00DC26C0" w14:paraId="41C8E1C8" w14:textId="77777777" w:rsidTr="005A6CA9">
        <w:trPr>
          <w:trHeight w:val="4521"/>
        </w:trPr>
        <w:tc>
          <w:tcPr>
            <w:tcW w:w="2174" w:type="dxa"/>
          </w:tcPr>
          <w:p w14:paraId="56CC8933" w14:textId="77777777" w:rsidR="009E625A" w:rsidRPr="00DC26C0" w:rsidRDefault="009E625A" w:rsidP="009E625A">
            <w:pPr>
              <w:pStyle w:val="TableParagraph"/>
              <w:numPr>
                <w:ilvl w:val="0"/>
                <w:numId w:val="46"/>
              </w:numPr>
              <w:tabs>
                <w:tab w:val="left" w:pos="409"/>
                <w:tab w:val="left" w:pos="410"/>
              </w:tabs>
              <w:spacing w:before="60"/>
              <w:rPr>
                <w:i/>
                <w:sz w:val="24"/>
                <w:szCs w:val="24"/>
              </w:rPr>
            </w:pPr>
            <w:proofErr w:type="spellStart"/>
            <w:proofErr w:type="gramStart"/>
            <w:r w:rsidRPr="00DC26C0">
              <w:rPr>
                <w:i/>
                <w:sz w:val="24"/>
                <w:szCs w:val="24"/>
              </w:rPr>
              <w:t>Système</w:t>
            </w:r>
            <w:proofErr w:type="spellEnd"/>
            <w:r w:rsidRPr="00DC26C0">
              <w:rPr>
                <w:i/>
                <w:spacing w:val="-4"/>
                <w:sz w:val="24"/>
                <w:szCs w:val="24"/>
              </w:rPr>
              <w:t xml:space="preserve"> </w:t>
            </w:r>
            <w:r w:rsidRPr="00DC26C0">
              <w:rPr>
                <w:i/>
                <w:sz w:val="24"/>
                <w:szCs w:val="24"/>
              </w:rPr>
              <w:t>:</w:t>
            </w:r>
            <w:proofErr w:type="gramEnd"/>
          </w:p>
        </w:tc>
        <w:tc>
          <w:tcPr>
            <w:tcW w:w="5109" w:type="dxa"/>
          </w:tcPr>
          <w:p w14:paraId="7FB8477C" w14:textId="77777777" w:rsidR="009E625A" w:rsidRPr="00DC26C0" w:rsidRDefault="009E625A" w:rsidP="005A6CA9">
            <w:pPr>
              <w:pStyle w:val="TableParagraph"/>
              <w:spacing w:before="60" w:line="249" w:lineRule="auto"/>
              <w:ind w:left="165" w:right="38"/>
              <w:rPr>
                <w:sz w:val="24"/>
                <w:szCs w:val="24"/>
                <w:lang w:val="fr-CA"/>
              </w:rPr>
            </w:pPr>
            <w:r w:rsidRPr="00DC26C0">
              <w:rPr>
                <w:sz w:val="24"/>
                <w:szCs w:val="24"/>
                <w:lang w:val="fr-CA"/>
              </w:rPr>
              <w:t>Système de gestion des matières résiduelles mis en</w:t>
            </w:r>
            <w:r w:rsidRPr="00DC26C0">
              <w:rPr>
                <w:spacing w:val="-57"/>
                <w:sz w:val="24"/>
                <w:szCs w:val="24"/>
                <w:lang w:val="fr-CA"/>
              </w:rPr>
              <w:t xml:space="preserve"> </w:t>
            </w:r>
            <w:r w:rsidRPr="00DC26C0">
              <w:rPr>
                <w:sz w:val="24"/>
                <w:szCs w:val="24"/>
                <w:lang w:val="fr-CA"/>
              </w:rPr>
              <w:t>place</w:t>
            </w:r>
            <w:r w:rsidRPr="00DC26C0">
              <w:rPr>
                <w:spacing w:val="-2"/>
                <w:sz w:val="24"/>
                <w:szCs w:val="24"/>
                <w:lang w:val="fr-CA"/>
              </w:rPr>
              <w:t xml:space="preserve"> </w:t>
            </w:r>
            <w:r w:rsidRPr="00DC26C0">
              <w:rPr>
                <w:sz w:val="24"/>
                <w:szCs w:val="24"/>
                <w:lang w:val="fr-CA"/>
              </w:rPr>
              <w:t>par</w:t>
            </w:r>
            <w:r w:rsidRPr="00DC26C0">
              <w:rPr>
                <w:spacing w:val="-1"/>
                <w:sz w:val="24"/>
                <w:szCs w:val="24"/>
                <w:lang w:val="fr-CA"/>
              </w:rPr>
              <w:t xml:space="preserve"> </w:t>
            </w:r>
            <w:r w:rsidRPr="00DC26C0">
              <w:rPr>
                <w:sz w:val="24"/>
                <w:szCs w:val="24"/>
                <w:lang w:val="fr-CA"/>
              </w:rPr>
              <w:t>la</w:t>
            </w:r>
            <w:r w:rsidRPr="00DC26C0">
              <w:rPr>
                <w:spacing w:val="-2"/>
                <w:sz w:val="24"/>
                <w:szCs w:val="24"/>
                <w:lang w:val="fr-CA"/>
              </w:rPr>
              <w:t xml:space="preserve"> </w:t>
            </w:r>
            <w:r w:rsidRPr="00DC26C0">
              <w:rPr>
                <w:sz w:val="24"/>
                <w:szCs w:val="24"/>
                <w:lang w:val="fr-CA"/>
              </w:rPr>
              <w:t>MRC et</w:t>
            </w:r>
            <w:r w:rsidRPr="00DC26C0">
              <w:rPr>
                <w:spacing w:val="-1"/>
                <w:sz w:val="24"/>
                <w:szCs w:val="24"/>
                <w:lang w:val="fr-CA"/>
              </w:rPr>
              <w:t xml:space="preserve"> </w:t>
            </w:r>
            <w:r w:rsidRPr="00DC26C0">
              <w:rPr>
                <w:sz w:val="24"/>
                <w:szCs w:val="24"/>
                <w:lang w:val="fr-CA"/>
              </w:rPr>
              <w:t>comprenant notamment</w:t>
            </w:r>
            <w:r w:rsidRPr="00DC26C0">
              <w:rPr>
                <w:spacing w:val="-1"/>
                <w:sz w:val="24"/>
                <w:szCs w:val="24"/>
                <w:lang w:val="fr-CA"/>
              </w:rPr>
              <w:t xml:space="preserve"> </w:t>
            </w:r>
            <w:r w:rsidRPr="00DC26C0">
              <w:rPr>
                <w:sz w:val="24"/>
                <w:szCs w:val="24"/>
                <w:lang w:val="fr-CA"/>
              </w:rPr>
              <w:t>:</w:t>
            </w:r>
          </w:p>
          <w:p w14:paraId="5B9B57B5" w14:textId="77777777" w:rsidR="009E625A" w:rsidRPr="00DC26C0" w:rsidRDefault="009E625A" w:rsidP="005A6CA9">
            <w:pPr>
              <w:pStyle w:val="TableParagraph"/>
              <w:spacing w:before="10"/>
              <w:rPr>
                <w:sz w:val="24"/>
                <w:szCs w:val="24"/>
                <w:lang w:val="fr-CA"/>
              </w:rPr>
            </w:pPr>
          </w:p>
          <w:p w14:paraId="718097BD" w14:textId="77777777" w:rsidR="009E625A" w:rsidRPr="00DC26C0" w:rsidRDefault="009E625A" w:rsidP="009E625A">
            <w:pPr>
              <w:pStyle w:val="TableParagraph"/>
              <w:numPr>
                <w:ilvl w:val="0"/>
                <w:numId w:val="45"/>
              </w:numPr>
              <w:tabs>
                <w:tab w:val="left" w:pos="874"/>
              </w:tabs>
              <w:ind w:left="873" w:hanging="709"/>
              <w:jc w:val="both"/>
              <w:rPr>
                <w:sz w:val="24"/>
                <w:szCs w:val="24"/>
              </w:rPr>
            </w:pPr>
            <w:r w:rsidRPr="00DC26C0">
              <w:rPr>
                <w:sz w:val="24"/>
                <w:szCs w:val="24"/>
              </w:rPr>
              <w:t>les</w:t>
            </w:r>
            <w:r w:rsidRPr="00DC26C0">
              <w:rPr>
                <w:spacing w:val="-3"/>
                <w:sz w:val="24"/>
                <w:szCs w:val="24"/>
              </w:rPr>
              <w:t xml:space="preserve"> </w:t>
            </w:r>
            <w:proofErr w:type="spellStart"/>
            <w:proofErr w:type="gramStart"/>
            <w:r w:rsidRPr="00DC26C0">
              <w:rPr>
                <w:sz w:val="24"/>
                <w:szCs w:val="24"/>
              </w:rPr>
              <w:t>écocentres</w:t>
            </w:r>
            <w:proofErr w:type="spellEnd"/>
            <w:r w:rsidRPr="00DC26C0">
              <w:rPr>
                <w:sz w:val="24"/>
                <w:szCs w:val="24"/>
              </w:rPr>
              <w:t>;</w:t>
            </w:r>
            <w:proofErr w:type="gramEnd"/>
          </w:p>
          <w:p w14:paraId="6D4A1775" w14:textId="77777777" w:rsidR="009E625A" w:rsidRPr="00DC26C0" w:rsidRDefault="009E625A" w:rsidP="009E625A">
            <w:pPr>
              <w:pStyle w:val="TableParagraph"/>
              <w:numPr>
                <w:ilvl w:val="0"/>
                <w:numId w:val="45"/>
              </w:numPr>
              <w:tabs>
                <w:tab w:val="left" w:pos="874"/>
              </w:tabs>
              <w:ind w:right="48" w:firstLine="0"/>
              <w:jc w:val="both"/>
              <w:rPr>
                <w:sz w:val="24"/>
                <w:szCs w:val="24"/>
                <w:lang w:val="fr-CA"/>
              </w:rPr>
            </w:pPr>
            <w:r w:rsidRPr="00DC26C0">
              <w:rPr>
                <w:sz w:val="24"/>
                <w:szCs w:val="24"/>
                <w:lang w:val="fr-CA"/>
              </w:rPr>
              <w:t>les divers contrats de service confiés aux</w:t>
            </w:r>
            <w:r w:rsidRPr="00DC26C0">
              <w:rPr>
                <w:spacing w:val="1"/>
                <w:sz w:val="24"/>
                <w:szCs w:val="24"/>
                <w:lang w:val="fr-CA"/>
              </w:rPr>
              <w:t xml:space="preserve"> </w:t>
            </w:r>
            <w:r w:rsidRPr="00DC26C0">
              <w:rPr>
                <w:sz w:val="24"/>
                <w:szCs w:val="24"/>
                <w:lang w:val="fr-CA"/>
              </w:rPr>
              <w:t>entrepreneurs pour l'exploitation des lieux ci-haut</w:t>
            </w:r>
            <w:r w:rsidRPr="00DC26C0">
              <w:rPr>
                <w:spacing w:val="1"/>
                <w:sz w:val="24"/>
                <w:szCs w:val="24"/>
                <w:lang w:val="fr-CA"/>
              </w:rPr>
              <w:t xml:space="preserve"> </w:t>
            </w:r>
            <w:r w:rsidRPr="00DC26C0">
              <w:rPr>
                <w:spacing w:val="-1"/>
                <w:sz w:val="24"/>
                <w:szCs w:val="24"/>
                <w:lang w:val="fr-CA"/>
              </w:rPr>
              <w:t>mentionnés,</w:t>
            </w:r>
            <w:r w:rsidRPr="00DC26C0">
              <w:rPr>
                <w:spacing w:val="-14"/>
                <w:sz w:val="24"/>
                <w:szCs w:val="24"/>
                <w:lang w:val="fr-CA"/>
              </w:rPr>
              <w:t xml:space="preserve"> </w:t>
            </w:r>
            <w:r w:rsidRPr="00DC26C0">
              <w:rPr>
                <w:sz w:val="24"/>
                <w:szCs w:val="24"/>
                <w:lang w:val="fr-CA"/>
              </w:rPr>
              <w:t>ainsi</w:t>
            </w:r>
            <w:r w:rsidRPr="00DC26C0">
              <w:rPr>
                <w:spacing w:val="-13"/>
                <w:sz w:val="24"/>
                <w:szCs w:val="24"/>
                <w:lang w:val="fr-CA"/>
              </w:rPr>
              <w:t xml:space="preserve"> </w:t>
            </w:r>
            <w:r w:rsidRPr="00DC26C0">
              <w:rPr>
                <w:sz w:val="24"/>
                <w:szCs w:val="24"/>
                <w:lang w:val="fr-CA"/>
              </w:rPr>
              <w:t>que</w:t>
            </w:r>
            <w:r w:rsidRPr="00DC26C0">
              <w:rPr>
                <w:spacing w:val="-11"/>
                <w:sz w:val="24"/>
                <w:szCs w:val="24"/>
                <w:lang w:val="fr-CA"/>
              </w:rPr>
              <w:t xml:space="preserve"> </w:t>
            </w:r>
            <w:r w:rsidRPr="00DC26C0">
              <w:rPr>
                <w:sz w:val="24"/>
                <w:szCs w:val="24"/>
                <w:lang w:val="fr-CA"/>
              </w:rPr>
              <w:t>pour</w:t>
            </w:r>
            <w:r w:rsidRPr="00DC26C0">
              <w:rPr>
                <w:spacing w:val="-15"/>
                <w:sz w:val="24"/>
                <w:szCs w:val="24"/>
                <w:lang w:val="fr-CA"/>
              </w:rPr>
              <w:t xml:space="preserve"> </w:t>
            </w:r>
            <w:r w:rsidRPr="00DC26C0">
              <w:rPr>
                <w:sz w:val="24"/>
                <w:szCs w:val="24"/>
                <w:lang w:val="fr-CA"/>
              </w:rPr>
              <w:t>le</w:t>
            </w:r>
            <w:r w:rsidRPr="00DC26C0">
              <w:rPr>
                <w:spacing w:val="-15"/>
                <w:sz w:val="24"/>
                <w:szCs w:val="24"/>
                <w:lang w:val="fr-CA"/>
              </w:rPr>
              <w:t xml:space="preserve"> </w:t>
            </w:r>
            <w:r w:rsidRPr="00DC26C0">
              <w:rPr>
                <w:sz w:val="24"/>
                <w:szCs w:val="24"/>
                <w:lang w:val="fr-CA"/>
              </w:rPr>
              <w:t>transport</w:t>
            </w:r>
            <w:r w:rsidRPr="00DC26C0">
              <w:rPr>
                <w:spacing w:val="-12"/>
                <w:sz w:val="24"/>
                <w:szCs w:val="24"/>
                <w:lang w:val="fr-CA"/>
              </w:rPr>
              <w:t xml:space="preserve"> </w:t>
            </w:r>
            <w:r w:rsidRPr="00DC26C0">
              <w:rPr>
                <w:sz w:val="24"/>
                <w:szCs w:val="24"/>
                <w:lang w:val="fr-CA"/>
              </w:rPr>
              <w:t>des</w:t>
            </w:r>
            <w:r w:rsidRPr="00DC26C0">
              <w:rPr>
                <w:spacing w:val="-14"/>
                <w:sz w:val="24"/>
                <w:szCs w:val="24"/>
                <w:lang w:val="fr-CA"/>
              </w:rPr>
              <w:t xml:space="preserve"> </w:t>
            </w:r>
            <w:r w:rsidRPr="00DC26C0">
              <w:rPr>
                <w:sz w:val="24"/>
                <w:szCs w:val="24"/>
                <w:lang w:val="fr-CA"/>
              </w:rPr>
              <w:t>matières</w:t>
            </w:r>
            <w:r w:rsidRPr="00DC26C0">
              <w:rPr>
                <w:spacing w:val="-58"/>
                <w:sz w:val="24"/>
                <w:szCs w:val="24"/>
                <w:lang w:val="fr-CA"/>
              </w:rPr>
              <w:t xml:space="preserve"> </w:t>
            </w:r>
            <w:r w:rsidRPr="00DC26C0">
              <w:rPr>
                <w:sz w:val="24"/>
                <w:szCs w:val="24"/>
                <w:lang w:val="fr-CA"/>
              </w:rPr>
              <w:t>recyclables</w:t>
            </w:r>
            <w:r w:rsidRPr="00DC26C0">
              <w:rPr>
                <w:spacing w:val="-1"/>
                <w:sz w:val="24"/>
                <w:szCs w:val="24"/>
                <w:lang w:val="fr-CA"/>
              </w:rPr>
              <w:t xml:space="preserve"> </w:t>
            </w:r>
            <w:r w:rsidRPr="00DC26C0">
              <w:rPr>
                <w:sz w:val="24"/>
                <w:szCs w:val="24"/>
                <w:lang w:val="fr-CA"/>
              </w:rPr>
              <w:t>au</w:t>
            </w:r>
            <w:r w:rsidRPr="00DC26C0">
              <w:rPr>
                <w:spacing w:val="2"/>
                <w:sz w:val="24"/>
                <w:szCs w:val="24"/>
                <w:lang w:val="fr-CA"/>
              </w:rPr>
              <w:t xml:space="preserve"> </w:t>
            </w:r>
            <w:r w:rsidRPr="00DC26C0">
              <w:rPr>
                <w:sz w:val="24"/>
                <w:szCs w:val="24"/>
                <w:lang w:val="fr-CA"/>
              </w:rPr>
              <w:t>centre</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tri;</w:t>
            </w:r>
          </w:p>
          <w:p w14:paraId="4E72CFA0" w14:textId="77777777" w:rsidR="009E625A" w:rsidRPr="00DC26C0" w:rsidRDefault="009E625A" w:rsidP="009E625A">
            <w:pPr>
              <w:pStyle w:val="TableParagraph"/>
              <w:numPr>
                <w:ilvl w:val="0"/>
                <w:numId w:val="45"/>
              </w:numPr>
              <w:tabs>
                <w:tab w:val="left" w:pos="874"/>
              </w:tabs>
              <w:ind w:right="52" w:firstLine="0"/>
              <w:jc w:val="both"/>
              <w:rPr>
                <w:sz w:val="24"/>
                <w:szCs w:val="24"/>
                <w:lang w:val="fr-CA"/>
              </w:rPr>
            </w:pPr>
            <w:r w:rsidRPr="00DC26C0">
              <w:rPr>
                <w:sz w:val="24"/>
                <w:szCs w:val="24"/>
                <w:lang w:val="fr-CA"/>
              </w:rPr>
              <w:t>le contrat de service avec le centre de tri</w:t>
            </w:r>
            <w:r w:rsidRPr="00DC26C0">
              <w:rPr>
                <w:spacing w:val="1"/>
                <w:sz w:val="24"/>
                <w:szCs w:val="24"/>
                <w:lang w:val="fr-CA"/>
              </w:rPr>
              <w:t xml:space="preserve"> </w:t>
            </w:r>
            <w:r w:rsidRPr="00DC26C0">
              <w:rPr>
                <w:sz w:val="24"/>
                <w:szCs w:val="24"/>
                <w:lang w:val="fr-CA"/>
              </w:rPr>
              <w:t>pour</w:t>
            </w:r>
            <w:r w:rsidRPr="00DC26C0">
              <w:rPr>
                <w:spacing w:val="-2"/>
                <w:sz w:val="24"/>
                <w:szCs w:val="24"/>
                <w:lang w:val="fr-CA"/>
              </w:rPr>
              <w:t xml:space="preserve"> </w:t>
            </w:r>
            <w:r w:rsidRPr="00DC26C0">
              <w:rPr>
                <w:sz w:val="24"/>
                <w:szCs w:val="24"/>
                <w:lang w:val="fr-CA"/>
              </w:rPr>
              <w:t>le</w:t>
            </w:r>
            <w:r w:rsidRPr="00DC26C0">
              <w:rPr>
                <w:spacing w:val="-2"/>
                <w:sz w:val="24"/>
                <w:szCs w:val="24"/>
                <w:lang w:val="fr-CA"/>
              </w:rPr>
              <w:t xml:space="preserve"> </w:t>
            </w:r>
            <w:r w:rsidRPr="00DC26C0">
              <w:rPr>
                <w:sz w:val="24"/>
                <w:szCs w:val="24"/>
                <w:lang w:val="fr-CA"/>
              </w:rPr>
              <w:t>traitement des</w:t>
            </w:r>
            <w:r w:rsidRPr="00DC26C0">
              <w:rPr>
                <w:spacing w:val="-1"/>
                <w:sz w:val="24"/>
                <w:szCs w:val="24"/>
                <w:lang w:val="fr-CA"/>
              </w:rPr>
              <w:t xml:space="preserve"> </w:t>
            </w:r>
            <w:r w:rsidRPr="00DC26C0">
              <w:rPr>
                <w:sz w:val="24"/>
                <w:szCs w:val="24"/>
                <w:lang w:val="fr-CA"/>
              </w:rPr>
              <w:t>matières</w:t>
            </w:r>
            <w:r w:rsidRPr="00DC26C0">
              <w:rPr>
                <w:spacing w:val="-1"/>
                <w:sz w:val="24"/>
                <w:szCs w:val="24"/>
                <w:lang w:val="fr-CA"/>
              </w:rPr>
              <w:t xml:space="preserve"> </w:t>
            </w:r>
            <w:r w:rsidRPr="00DC26C0">
              <w:rPr>
                <w:sz w:val="24"/>
                <w:szCs w:val="24"/>
                <w:lang w:val="fr-CA"/>
              </w:rPr>
              <w:t>recyclables;</w:t>
            </w:r>
          </w:p>
          <w:p w14:paraId="25940B29" w14:textId="77777777" w:rsidR="009E625A" w:rsidRPr="00DC26C0" w:rsidRDefault="009E625A" w:rsidP="009E625A">
            <w:pPr>
              <w:pStyle w:val="TableParagraph"/>
              <w:numPr>
                <w:ilvl w:val="0"/>
                <w:numId w:val="45"/>
              </w:numPr>
              <w:tabs>
                <w:tab w:val="left" w:pos="874"/>
              </w:tabs>
              <w:ind w:right="50" w:firstLine="0"/>
              <w:jc w:val="both"/>
              <w:rPr>
                <w:sz w:val="24"/>
                <w:szCs w:val="24"/>
                <w:lang w:val="fr-CA"/>
              </w:rPr>
            </w:pPr>
            <w:r w:rsidRPr="00DC26C0">
              <w:rPr>
                <w:sz w:val="24"/>
                <w:szCs w:val="24"/>
                <w:lang w:val="fr-CA"/>
              </w:rPr>
              <w:t>les</w:t>
            </w:r>
            <w:r w:rsidRPr="00DC26C0">
              <w:rPr>
                <w:spacing w:val="1"/>
                <w:sz w:val="24"/>
                <w:szCs w:val="24"/>
                <w:lang w:val="fr-CA"/>
              </w:rPr>
              <w:t xml:space="preserve"> </w:t>
            </w:r>
            <w:r w:rsidRPr="00DC26C0">
              <w:rPr>
                <w:sz w:val="24"/>
                <w:szCs w:val="24"/>
                <w:lang w:val="fr-CA"/>
              </w:rPr>
              <w:t>contrats</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collecte</w:t>
            </w:r>
            <w:r w:rsidRPr="00DC26C0">
              <w:rPr>
                <w:spacing w:val="1"/>
                <w:sz w:val="24"/>
                <w:szCs w:val="24"/>
                <w:lang w:val="fr-CA"/>
              </w:rPr>
              <w:t xml:space="preserve"> </w:t>
            </w:r>
            <w:r w:rsidRPr="00DC26C0">
              <w:rPr>
                <w:sz w:val="24"/>
                <w:szCs w:val="24"/>
                <w:lang w:val="fr-CA"/>
              </w:rPr>
              <w:t>des</w:t>
            </w:r>
            <w:r w:rsidRPr="00DC26C0">
              <w:rPr>
                <w:spacing w:val="1"/>
                <w:sz w:val="24"/>
                <w:szCs w:val="24"/>
                <w:lang w:val="fr-CA"/>
              </w:rPr>
              <w:t xml:space="preserve"> </w:t>
            </w:r>
            <w:r w:rsidRPr="00DC26C0">
              <w:rPr>
                <w:sz w:val="24"/>
                <w:szCs w:val="24"/>
                <w:lang w:val="fr-CA"/>
              </w:rPr>
              <w:t>matières</w:t>
            </w:r>
            <w:r w:rsidRPr="00DC26C0">
              <w:rPr>
                <w:spacing w:val="1"/>
                <w:sz w:val="24"/>
                <w:szCs w:val="24"/>
                <w:lang w:val="fr-CA"/>
              </w:rPr>
              <w:t xml:space="preserve"> </w:t>
            </w:r>
            <w:r w:rsidRPr="00DC26C0">
              <w:rPr>
                <w:sz w:val="24"/>
                <w:szCs w:val="24"/>
                <w:lang w:val="fr-CA"/>
              </w:rPr>
              <w:t>résiduelles incluant les encombrants domestiques,</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ordures ménagères</w:t>
            </w:r>
            <w:r w:rsidRPr="00DC26C0">
              <w:rPr>
                <w:spacing w:val="-1"/>
                <w:sz w:val="24"/>
                <w:szCs w:val="24"/>
                <w:lang w:val="fr-CA"/>
              </w:rPr>
              <w:t xml:space="preserve"> </w:t>
            </w:r>
            <w:r w:rsidRPr="00DC26C0">
              <w:rPr>
                <w:sz w:val="24"/>
                <w:szCs w:val="24"/>
                <w:lang w:val="fr-CA"/>
              </w:rPr>
              <w:t>et</w:t>
            </w:r>
            <w:r w:rsidRPr="00DC26C0">
              <w:rPr>
                <w:spacing w:val="2"/>
                <w:sz w:val="24"/>
                <w:szCs w:val="24"/>
                <w:lang w:val="fr-CA"/>
              </w:rPr>
              <w:t xml:space="preserve"> </w:t>
            </w:r>
            <w:r w:rsidRPr="00DC26C0">
              <w:rPr>
                <w:sz w:val="24"/>
                <w:szCs w:val="24"/>
                <w:lang w:val="fr-CA"/>
              </w:rPr>
              <w:t>le</w:t>
            </w:r>
            <w:r w:rsidRPr="00DC26C0">
              <w:rPr>
                <w:spacing w:val="-2"/>
                <w:sz w:val="24"/>
                <w:szCs w:val="24"/>
                <w:lang w:val="fr-CA"/>
              </w:rPr>
              <w:t xml:space="preserve"> </w:t>
            </w:r>
            <w:r w:rsidRPr="00DC26C0">
              <w:rPr>
                <w:sz w:val="24"/>
                <w:szCs w:val="24"/>
                <w:lang w:val="fr-CA"/>
              </w:rPr>
              <w:t>recyclage;</w:t>
            </w:r>
          </w:p>
          <w:p w14:paraId="3B7CFC29" w14:textId="77777777" w:rsidR="009E625A" w:rsidRPr="00DC26C0" w:rsidRDefault="009E625A" w:rsidP="009E625A">
            <w:pPr>
              <w:pStyle w:val="TableParagraph"/>
              <w:numPr>
                <w:ilvl w:val="0"/>
                <w:numId w:val="45"/>
              </w:numPr>
              <w:tabs>
                <w:tab w:val="left" w:pos="874"/>
              </w:tabs>
              <w:ind w:right="50" w:firstLine="0"/>
              <w:jc w:val="both"/>
              <w:rPr>
                <w:sz w:val="24"/>
                <w:szCs w:val="24"/>
                <w:lang w:val="fr-CA"/>
              </w:rPr>
            </w:pPr>
            <w:r w:rsidRPr="00DC26C0">
              <w:rPr>
                <w:sz w:val="24"/>
                <w:szCs w:val="24"/>
                <w:lang w:val="fr-CA"/>
              </w:rPr>
              <w:t>le personnel et les professionnels impliqués</w:t>
            </w:r>
            <w:r w:rsidRPr="00DC26C0">
              <w:rPr>
                <w:spacing w:val="-57"/>
                <w:sz w:val="24"/>
                <w:szCs w:val="24"/>
                <w:lang w:val="fr-CA"/>
              </w:rPr>
              <w:t xml:space="preserve"> </w:t>
            </w:r>
            <w:r w:rsidRPr="00DC26C0">
              <w:rPr>
                <w:sz w:val="24"/>
                <w:szCs w:val="24"/>
                <w:lang w:val="fr-CA"/>
              </w:rPr>
              <w:t>dans</w:t>
            </w:r>
            <w:r w:rsidRPr="00DC26C0">
              <w:rPr>
                <w:spacing w:val="-1"/>
                <w:sz w:val="24"/>
                <w:szCs w:val="24"/>
                <w:lang w:val="fr-CA"/>
              </w:rPr>
              <w:t xml:space="preserve"> </w:t>
            </w:r>
            <w:r w:rsidRPr="00DC26C0">
              <w:rPr>
                <w:sz w:val="24"/>
                <w:szCs w:val="24"/>
                <w:lang w:val="fr-CA"/>
              </w:rPr>
              <w:t>l'exploitation du système;</w:t>
            </w:r>
          </w:p>
          <w:p w14:paraId="44E289AF" w14:textId="77777777" w:rsidR="009E625A" w:rsidRPr="00DC26C0" w:rsidRDefault="009E625A" w:rsidP="009E625A">
            <w:pPr>
              <w:pStyle w:val="TableParagraph"/>
              <w:numPr>
                <w:ilvl w:val="0"/>
                <w:numId w:val="45"/>
              </w:numPr>
              <w:tabs>
                <w:tab w:val="left" w:pos="874"/>
              </w:tabs>
              <w:spacing w:line="260" w:lineRule="exact"/>
              <w:ind w:left="873" w:hanging="709"/>
              <w:jc w:val="both"/>
              <w:rPr>
                <w:sz w:val="24"/>
                <w:szCs w:val="24"/>
              </w:rPr>
            </w:pPr>
            <w:proofErr w:type="spellStart"/>
            <w:r w:rsidRPr="00DC26C0">
              <w:rPr>
                <w:sz w:val="24"/>
                <w:szCs w:val="24"/>
              </w:rPr>
              <w:t>l’administration</w:t>
            </w:r>
            <w:proofErr w:type="spellEnd"/>
            <w:r w:rsidRPr="00DC26C0">
              <w:rPr>
                <w:spacing w:val="-2"/>
                <w:sz w:val="24"/>
                <w:szCs w:val="24"/>
              </w:rPr>
              <w:t xml:space="preserve"> </w:t>
            </w:r>
            <w:r w:rsidRPr="00DC26C0">
              <w:rPr>
                <w:sz w:val="24"/>
                <w:szCs w:val="24"/>
              </w:rPr>
              <w:t>du</w:t>
            </w:r>
            <w:r w:rsidRPr="00DC26C0">
              <w:rPr>
                <w:spacing w:val="-2"/>
                <w:sz w:val="24"/>
                <w:szCs w:val="24"/>
              </w:rPr>
              <w:t xml:space="preserve"> </w:t>
            </w:r>
            <w:proofErr w:type="spellStart"/>
            <w:r w:rsidRPr="00DC26C0">
              <w:rPr>
                <w:sz w:val="24"/>
                <w:szCs w:val="24"/>
              </w:rPr>
              <w:t>système</w:t>
            </w:r>
            <w:proofErr w:type="spellEnd"/>
            <w:r w:rsidRPr="00DC26C0">
              <w:rPr>
                <w:sz w:val="24"/>
                <w:szCs w:val="24"/>
              </w:rPr>
              <w:t>.</w:t>
            </w:r>
          </w:p>
        </w:tc>
      </w:tr>
    </w:tbl>
    <w:p w14:paraId="23857107" w14:textId="4BCE06A9" w:rsidR="001D4839" w:rsidRDefault="001D4839" w:rsidP="009E625A">
      <w:pPr>
        <w:tabs>
          <w:tab w:val="left" w:pos="2565"/>
        </w:tabs>
        <w:spacing w:line="256" w:lineRule="exact"/>
        <w:jc w:val="both"/>
        <w:rPr>
          <w:rFonts w:ascii="Times New Roman" w:hAnsi="Times New Roman" w:cs="Times New Roman"/>
          <w:szCs w:val="24"/>
        </w:rPr>
      </w:pPr>
    </w:p>
    <w:p w14:paraId="312965B4" w14:textId="1C2F84C2" w:rsidR="001D4839" w:rsidRDefault="001D4839" w:rsidP="00E16347">
      <w:pPr>
        <w:spacing w:line="256" w:lineRule="exact"/>
        <w:jc w:val="both"/>
        <w:rPr>
          <w:rFonts w:ascii="Times New Roman" w:hAnsi="Times New Roman" w:cs="Times New Roman"/>
          <w:szCs w:val="24"/>
        </w:rPr>
      </w:pPr>
    </w:p>
    <w:p w14:paraId="6604BC33" w14:textId="5EB4D36E" w:rsidR="001D4839" w:rsidRDefault="001D4839" w:rsidP="00E16347">
      <w:pPr>
        <w:spacing w:line="256" w:lineRule="exact"/>
        <w:jc w:val="both"/>
        <w:rPr>
          <w:rFonts w:ascii="Times New Roman" w:hAnsi="Times New Roman" w:cs="Times New Roman"/>
          <w:szCs w:val="24"/>
        </w:rPr>
      </w:pPr>
    </w:p>
    <w:p w14:paraId="5A201A2C" w14:textId="77777777" w:rsidR="001D4839" w:rsidRDefault="001D4839" w:rsidP="00E16347">
      <w:pPr>
        <w:spacing w:line="256" w:lineRule="exact"/>
        <w:jc w:val="both"/>
        <w:rPr>
          <w:rFonts w:ascii="Times New Roman" w:hAnsi="Times New Roman" w:cs="Times New Roman"/>
          <w:szCs w:val="24"/>
        </w:rPr>
      </w:pPr>
    </w:p>
    <w:p w14:paraId="2B2A877B" w14:textId="77777777" w:rsidR="001D4839" w:rsidRDefault="001D4839" w:rsidP="00E16347">
      <w:pPr>
        <w:spacing w:line="256" w:lineRule="exact"/>
        <w:jc w:val="both"/>
        <w:rPr>
          <w:rFonts w:ascii="Times New Roman" w:hAnsi="Times New Roman" w:cs="Times New Roman"/>
          <w:szCs w:val="24"/>
        </w:rPr>
      </w:pPr>
    </w:p>
    <w:p w14:paraId="1D42CD18" w14:textId="77777777" w:rsidR="00847235" w:rsidRDefault="00847235" w:rsidP="00E16347">
      <w:pPr>
        <w:spacing w:line="256" w:lineRule="exact"/>
        <w:jc w:val="both"/>
        <w:rPr>
          <w:rFonts w:ascii="Times New Roman" w:hAnsi="Times New Roman" w:cs="Times New Roman"/>
          <w:szCs w:val="24"/>
        </w:rPr>
      </w:pPr>
    </w:p>
    <w:p w14:paraId="1B91E796" w14:textId="199C53AD" w:rsidR="00847235" w:rsidRPr="00DC26C0" w:rsidRDefault="00847235" w:rsidP="00E16347">
      <w:pPr>
        <w:spacing w:line="256" w:lineRule="exact"/>
        <w:jc w:val="both"/>
        <w:rPr>
          <w:rFonts w:ascii="Times New Roman" w:hAnsi="Times New Roman" w:cs="Times New Roman"/>
          <w:szCs w:val="24"/>
        </w:rPr>
        <w:sectPr w:rsidR="00847235" w:rsidRPr="00DC26C0">
          <w:pgSz w:w="12240" w:h="20160"/>
          <w:pgMar w:top="1640" w:right="500" w:bottom="805" w:left="1720" w:header="720" w:footer="720" w:gutter="0"/>
          <w:cols w:space="720"/>
        </w:sectPr>
      </w:pPr>
    </w:p>
    <w:tbl>
      <w:tblPr>
        <w:tblStyle w:val="TableNormal"/>
        <w:tblW w:w="0" w:type="auto"/>
        <w:tblInd w:w="2631" w:type="dxa"/>
        <w:tblLayout w:type="fixed"/>
        <w:tblLook w:val="01E0" w:firstRow="1" w:lastRow="1" w:firstColumn="1" w:lastColumn="1" w:noHBand="0" w:noVBand="0"/>
      </w:tblPr>
      <w:tblGrid>
        <w:gridCol w:w="2174"/>
        <w:gridCol w:w="5109"/>
      </w:tblGrid>
      <w:tr w:rsidR="00E16347" w:rsidRPr="00DC26C0" w14:paraId="39532B0B" w14:textId="77777777" w:rsidTr="000E4044">
        <w:trPr>
          <w:trHeight w:val="4483"/>
        </w:trPr>
        <w:tc>
          <w:tcPr>
            <w:tcW w:w="2174" w:type="dxa"/>
          </w:tcPr>
          <w:p w14:paraId="0212169C" w14:textId="77777777" w:rsidR="00E16347" w:rsidRPr="00DC26C0" w:rsidRDefault="00E16347" w:rsidP="00E16347">
            <w:pPr>
              <w:pStyle w:val="TableParagraph"/>
              <w:numPr>
                <w:ilvl w:val="0"/>
                <w:numId w:val="44"/>
              </w:numPr>
              <w:tabs>
                <w:tab w:val="left" w:pos="409"/>
                <w:tab w:val="left" w:pos="410"/>
              </w:tabs>
              <w:spacing w:line="272" w:lineRule="exact"/>
              <w:rPr>
                <w:i/>
                <w:sz w:val="24"/>
                <w:szCs w:val="24"/>
              </w:rPr>
            </w:pPr>
            <w:proofErr w:type="spellStart"/>
            <w:proofErr w:type="gramStart"/>
            <w:r w:rsidRPr="00DC26C0">
              <w:rPr>
                <w:i/>
                <w:sz w:val="24"/>
                <w:szCs w:val="24"/>
              </w:rPr>
              <w:lastRenderedPageBreak/>
              <w:t>Écocentre</w:t>
            </w:r>
            <w:proofErr w:type="spellEnd"/>
            <w:r w:rsidRPr="00DC26C0">
              <w:rPr>
                <w:i/>
                <w:spacing w:val="-1"/>
                <w:sz w:val="24"/>
                <w:szCs w:val="24"/>
              </w:rPr>
              <w:t xml:space="preserve"> </w:t>
            </w:r>
            <w:r w:rsidRPr="00DC26C0">
              <w:rPr>
                <w:i/>
                <w:sz w:val="24"/>
                <w:szCs w:val="24"/>
              </w:rPr>
              <w:t>:</w:t>
            </w:r>
            <w:proofErr w:type="gramEnd"/>
          </w:p>
        </w:tc>
        <w:tc>
          <w:tcPr>
            <w:tcW w:w="5109" w:type="dxa"/>
          </w:tcPr>
          <w:p w14:paraId="0AFA2183" w14:textId="77777777" w:rsidR="00E16347" w:rsidRPr="00DC26C0" w:rsidRDefault="00E16347" w:rsidP="000E4044">
            <w:pPr>
              <w:pStyle w:val="TableParagraph"/>
              <w:spacing w:line="249" w:lineRule="auto"/>
              <w:ind w:left="165" w:right="48"/>
              <w:jc w:val="both"/>
              <w:rPr>
                <w:sz w:val="24"/>
                <w:szCs w:val="24"/>
                <w:lang w:val="fr-CA"/>
              </w:rPr>
            </w:pPr>
            <w:r w:rsidRPr="00DC26C0">
              <w:rPr>
                <w:sz w:val="24"/>
                <w:szCs w:val="24"/>
                <w:lang w:val="fr-CA"/>
              </w:rPr>
              <w:t>Site</w:t>
            </w:r>
            <w:r w:rsidRPr="00DC26C0">
              <w:rPr>
                <w:spacing w:val="-10"/>
                <w:sz w:val="24"/>
                <w:szCs w:val="24"/>
                <w:lang w:val="fr-CA"/>
              </w:rPr>
              <w:t xml:space="preserve"> </w:t>
            </w:r>
            <w:r w:rsidRPr="00DC26C0">
              <w:rPr>
                <w:sz w:val="24"/>
                <w:szCs w:val="24"/>
                <w:lang w:val="fr-CA"/>
              </w:rPr>
              <w:t>utilisé</w:t>
            </w:r>
            <w:r w:rsidRPr="00DC26C0">
              <w:rPr>
                <w:spacing w:val="-10"/>
                <w:sz w:val="24"/>
                <w:szCs w:val="24"/>
                <w:lang w:val="fr-CA"/>
              </w:rPr>
              <w:t xml:space="preserve"> </w:t>
            </w:r>
            <w:r w:rsidRPr="00DC26C0">
              <w:rPr>
                <w:sz w:val="24"/>
                <w:szCs w:val="24"/>
                <w:lang w:val="fr-CA"/>
              </w:rPr>
              <w:t>pour</w:t>
            </w:r>
            <w:r w:rsidRPr="00DC26C0">
              <w:rPr>
                <w:spacing w:val="-9"/>
                <w:sz w:val="24"/>
                <w:szCs w:val="24"/>
                <w:lang w:val="fr-CA"/>
              </w:rPr>
              <w:t xml:space="preserve"> </w:t>
            </w:r>
            <w:r w:rsidRPr="00DC26C0">
              <w:rPr>
                <w:sz w:val="24"/>
                <w:szCs w:val="24"/>
                <w:lang w:val="fr-CA"/>
              </w:rPr>
              <w:t>le</w:t>
            </w:r>
            <w:r w:rsidRPr="00DC26C0">
              <w:rPr>
                <w:spacing w:val="-10"/>
                <w:sz w:val="24"/>
                <w:szCs w:val="24"/>
                <w:lang w:val="fr-CA"/>
              </w:rPr>
              <w:t xml:space="preserve"> </w:t>
            </w:r>
            <w:r w:rsidRPr="00DC26C0">
              <w:rPr>
                <w:sz w:val="24"/>
                <w:szCs w:val="24"/>
                <w:lang w:val="fr-CA"/>
              </w:rPr>
              <w:t>tri</w:t>
            </w:r>
            <w:r w:rsidRPr="00DC26C0">
              <w:rPr>
                <w:spacing w:val="-8"/>
                <w:sz w:val="24"/>
                <w:szCs w:val="24"/>
                <w:lang w:val="fr-CA"/>
              </w:rPr>
              <w:t xml:space="preserve"> </w:t>
            </w:r>
            <w:r w:rsidRPr="00DC26C0">
              <w:rPr>
                <w:sz w:val="24"/>
                <w:szCs w:val="24"/>
                <w:lang w:val="fr-CA"/>
              </w:rPr>
              <w:t>et</w:t>
            </w:r>
            <w:r w:rsidRPr="00DC26C0">
              <w:rPr>
                <w:spacing w:val="-8"/>
                <w:sz w:val="24"/>
                <w:szCs w:val="24"/>
                <w:lang w:val="fr-CA"/>
              </w:rPr>
              <w:t xml:space="preserve"> </w:t>
            </w:r>
            <w:r w:rsidRPr="00DC26C0">
              <w:rPr>
                <w:sz w:val="24"/>
                <w:szCs w:val="24"/>
                <w:lang w:val="fr-CA"/>
              </w:rPr>
              <w:t>le</w:t>
            </w:r>
            <w:r w:rsidRPr="00DC26C0">
              <w:rPr>
                <w:spacing w:val="-12"/>
                <w:sz w:val="24"/>
                <w:szCs w:val="24"/>
                <w:lang w:val="fr-CA"/>
              </w:rPr>
              <w:t xml:space="preserve"> </w:t>
            </w:r>
            <w:r w:rsidRPr="00DC26C0">
              <w:rPr>
                <w:sz w:val="24"/>
                <w:szCs w:val="24"/>
                <w:lang w:val="fr-CA"/>
              </w:rPr>
              <w:t>réemploi,</w:t>
            </w:r>
            <w:r w:rsidRPr="00DC26C0">
              <w:rPr>
                <w:spacing w:val="-9"/>
                <w:sz w:val="24"/>
                <w:szCs w:val="24"/>
                <w:lang w:val="fr-CA"/>
              </w:rPr>
              <w:t xml:space="preserve"> </w:t>
            </w:r>
            <w:r w:rsidRPr="00DC26C0">
              <w:rPr>
                <w:sz w:val="24"/>
                <w:szCs w:val="24"/>
                <w:lang w:val="fr-CA"/>
              </w:rPr>
              <w:t>la</w:t>
            </w:r>
            <w:r w:rsidRPr="00DC26C0">
              <w:rPr>
                <w:spacing w:val="-10"/>
                <w:sz w:val="24"/>
                <w:szCs w:val="24"/>
                <w:lang w:val="fr-CA"/>
              </w:rPr>
              <w:t xml:space="preserve"> </w:t>
            </w:r>
            <w:r w:rsidRPr="00DC26C0">
              <w:rPr>
                <w:sz w:val="24"/>
                <w:szCs w:val="24"/>
                <w:lang w:val="fr-CA"/>
              </w:rPr>
              <w:t>récupération</w:t>
            </w:r>
            <w:r w:rsidRPr="00DC26C0">
              <w:rPr>
                <w:spacing w:val="-58"/>
                <w:sz w:val="24"/>
                <w:szCs w:val="24"/>
                <w:lang w:val="fr-CA"/>
              </w:rPr>
              <w:t xml:space="preserve"> </w:t>
            </w:r>
            <w:r w:rsidRPr="00DC26C0">
              <w:rPr>
                <w:sz w:val="24"/>
                <w:szCs w:val="24"/>
                <w:lang w:val="fr-CA"/>
              </w:rPr>
              <w:t>ou la valorisation des matières résiduelles. On y</w:t>
            </w:r>
            <w:r w:rsidRPr="00DC26C0">
              <w:rPr>
                <w:spacing w:val="1"/>
                <w:sz w:val="24"/>
                <w:szCs w:val="24"/>
                <w:lang w:val="fr-CA"/>
              </w:rPr>
              <w:t xml:space="preserve"> </w:t>
            </w:r>
            <w:r w:rsidRPr="00DC26C0">
              <w:rPr>
                <w:sz w:val="24"/>
                <w:szCs w:val="24"/>
                <w:lang w:val="fr-CA"/>
              </w:rPr>
              <w:t>reçoit, entre autres, mais non exhaustivement, des</w:t>
            </w:r>
            <w:r w:rsidRPr="00DC26C0">
              <w:rPr>
                <w:spacing w:val="1"/>
                <w:sz w:val="24"/>
                <w:szCs w:val="24"/>
                <w:lang w:val="fr-CA"/>
              </w:rPr>
              <w:t xml:space="preserve"> </w:t>
            </w:r>
            <w:r w:rsidRPr="00DC26C0">
              <w:rPr>
                <w:sz w:val="24"/>
                <w:szCs w:val="24"/>
                <w:lang w:val="fr-CA"/>
              </w:rPr>
              <w:t>résidus</w:t>
            </w:r>
            <w:r w:rsidRPr="00DC26C0">
              <w:rPr>
                <w:spacing w:val="1"/>
                <w:sz w:val="24"/>
                <w:szCs w:val="24"/>
                <w:lang w:val="fr-CA"/>
              </w:rPr>
              <w:t xml:space="preserve"> </w:t>
            </w:r>
            <w:r w:rsidRPr="00DC26C0">
              <w:rPr>
                <w:sz w:val="24"/>
                <w:szCs w:val="24"/>
                <w:lang w:val="fr-CA"/>
              </w:rPr>
              <w:t>refusés</w:t>
            </w:r>
            <w:r w:rsidRPr="00DC26C0">
              <w:rPr>
                <w:spacing w:val="1"/>
                <w:sz w:val="24"/>
                <w:szCs w:val="24"/>
                <w:lang w:val="fr-CA"/>
              </w:rPr>
              <w:t xml:space="preserve"> </w:t>
            </w:r>
            <w:r w:rsidRPr="00DC26C0">
              <w:rPr>
                <w:sz w:val="24"/>
                <w:szCs w:val="24"/>
                <w:lang w:val="fr-CA"/>
              </w:rPr>
              <w:t>lors</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la</w:t>
            </w:r>
            <w:r w:rsidRPr="00DC26C0">
              <w:rPr>
                <w:spacing w:val="1"/>
                <w:sz w:val="24"/>
                <w:szCs w:val="24"/>
                <w:lang w:val="fr-CA"/>
              </w:rPr>
              <w:t xml:space="preserve"> </w:t>
            </w:r>
            <w:r w:rsidRPr="00DC26C0">
              <w:rPr>
                <w:sz w:val="24"/>
                <w:szCs w:val="24"/>
                <w:lang w:val="fr-CA"/>
              </w:rPr>
              <w:t>collecte</w:t>
            </w:r>
            <w:r w:rsidRPr="00DC26C0">
              <w:rPr>
                <w:spacing w:val="1"/>
                <w:sz w:val="24"/>
                <w:szCs w:val="24"/>
                <w:lang w:val="fr-CA"/>
              </w:rPr>
              <w:t xml:space="preserve"> </w:t>
            </w:r>
            <w:r w:rsidRPr="00DC26C0">
              <w:rPr>
                <w:sz w:val="24"/>
                <w:szCs w:val="24"/>
                <w:lang w:val="fr-CA"/>
              </w:rPr>
              <w:t>des</w:t>
            </w:r>
            <w:r w:rsidRPr="00DC26C0">
              <w:rPr>
                <w:spacing w:val="1"/>
                <w:sz w:val="24"/>
                <w:szCs w:val="24"/>
                <w:lang w:val="fr-CA"/>
              </w:rPr>
              <w:t xml:space="preserve"> </w:t>
            </w:r>
            <w:r w:rsidRPr="00DC26C0">
              <w:rPr>
                <w:sz w:val="24"/>
                <w:szCs w:val="24"/>
                <w:lang w:val="fr-CA"/>
              </w:rPr>
              <w:t>ordures</w:t>
            </w:r>
            <w:r w:rsidRPr="00DC26C0">
              <w:rPr>
                <w:spacing w:val="1"/>
                <w:sz w:val="24"/>
                <w:szCs w:val="24"/>
                <w:lang w:val="fr-CA"/>
              </w:rPr>
              <w:t xml:space="preserve"> </w:t>
            </w:r>
            <w:r w:rsidRPr="00DC26C0">
              <w:rPr>
                <w:sz w:val="24"/>
                <w:szCs w:val="24"/>
                <w:lang w:val="fr-CA"/>
              </w:rPr>
              <w:t>ménagères</w:t>
            </w:r>
            <w:r w:rsidRPr="00DC26C0">
              <w:rPr>
                <w:spacing w:val="-1"/>
                <w:sz w:val="24"/>
                <w:szCs w:val="24"/>
                <w:lang w:val="fr-CA"/>
              </w:rPr>
              <w:t xml:space="preserve"> </w:t>
            </w:r>
            <w:r w:rsidRPr="00DC26C0">
              <w:rPr>
                <w:sz w:val="24"/>
                <w:szCs w:val="24"/>
                <w:lang w:val="fr-CA"/>
              </w:rPr>
              <w:t>:</w:t>
            </w:r>
          </w:p>
          <w:p w14:paraId="38E452F8" w14:textId="77777777" w:rsidR="00E16347" w:rsidRPr="00DC26C0" w:rsidRDefault="00E16347" w:rsidP="000E4044">
            <w:pPr>
              <w:pStyle w:val="TableParagraph"/>
              <w:spacing w:before="1"/>
              <w:rPr>
                <w:sz w:val="24"/>
                <w:szCs w:val="24"/>
                <w:lang w:val="fr-CA"/>
              </w:rPr>
            </w:pPr>
          </w:p>
          <w:p w14:paraId="2A4FBD4A" w14:textId="77777777" w:rsidR="00E16347" w:rsidRPr="00DC26C0" w:rsidRDefault="00E16347" w:rsidP="00E16347">
            <w:pPr>
              <w:pStyle w:val="TableParagraph"/>
              <w:numPr>
                <w:ilvl w:val="0"/>
                <w:numId w:val="43"/>
              </w:numPr>
              <w:tabs>
                <w:tab w:val="left" w:pos="526"/>
              </w:tabs>
              <w:ind w:left="525" w:hanging="361"/>
              <w:rPr>
                <w:sz w:val="24"/>
                <w:szCs w:val="24"/>
              </w:rPr>
            </w:pPr>
            <w:proofErr w:type="spellStart"/>
            <w:r w:rsidRPr="00DC26C0">
              <w:rPr>
                <w:sz w:val="24"/>
                <w:szCs w:val="24"/>
              </w:rPr>
              <w:t>encombrants</w:t>
            </w:r>
            <w:proofErr w:type="spellEnd"/>
            <w:r w:rsidRPr="00DC26C0">
              <w:rPr>
                <w:spacing w:val="-2"/>
                <w:sz w:val="24"/>
                <w:szCs w:val="24"/>
              </w:rPr>
              <w:t xml:space="preserve"> </w:t>
            </w:r>
            <w:proofErr w:type="gramStart"/>
            <w:r w:rsidRPr="00DC26C0">
              <w:rPr>
                <w:sz w:val="24"/>
                <w:szCs w:val="24"/>
              </w:rPr>
              <w:t>domestiques;</w:t>
            </w:r>
            <w:proofErr w:type="gramEnd"/>
          </w:p>
          <w:p w14:paraId="501D9C32" w14:textId="77777777" w:rsidR="00E16347" w:rsidRPr="00DC26C0" w:rsidRDefault="00E16347" w:rsidP="00E16347">
            <w:pPr>
              <w:pStyle w:val="TableParagraph"/>
              <w:numPr>
                <w:ilvl w:val="0"/>
                <w:numId w:val="43"/>
              </w:numPr>
              <w:tabs>
                <w:tab w:val="left" w:pos="526"/>
              </w:tabs>
              <w:ind w:left="525" w:hanging="361"/>
              <w:rPr>
                <w:sz w:val="24"/>
                <w:szCs w:val="24"/>
              </w:rPr>
            </w:pPr>
            <w:r w:rsidRPr="00DC26C0">
              <w:rPr>
                <w:sz w:val="24"/>
                <w:szCs w:val="24"/>
              </w:rPr>
              <w:t>matériel</w:t>
            </w:r>
            <w:r w:rsidRPr="00DC26C0">
              <w:rPr>
                <w:spacing w:val="-4"/>
                <w:sz w:val="24"/>
                <w:szCs w:val="24"/>
              </w:rPr>
              <w:t xml:space="preserve"> </w:t>
            </w:r>
            <w:proofErr w:type="spellStart"/>
            <w:proofErr w:type="gramStart"/>
            <w:r w:rsidRPr="00DC26C0">
              <w:rPr>
                <w:sz w:val="24"/>
                <w:szCs w:val="24"/>
              </w:rPr>
              <w:t>informatique</w:t>
            </w:r>
            <w:proofErr w:type="spellEnd"/>
            <w:r w:rsidRPr="00DC26C0">
              <w:rPr>
                <w:sz w:val="24"/>
                <w:szCs w:val="24"/>
              </w:rPr>
              <w:t>;</w:t>
            </w:r>
            <w:proofErr w:type="gramEnd"/>
          </w:p>
          <w:p w14:paraId="1AFDFB9D" w14:textId="77777777" w:rsidR="00E16347" w:rsidRPr="00DC26C0" w:rsidRDefault="00E16347" w:rsidP="00E16347">
            <w:pPr>
              <w:pStyle w:val="TableParagraph"/>
              <w:numPr>
                <w:ilvl w:val="0"/>
                <w:numId w:val="43"/>
              </w:numPr>
              <w:tabs>
                <w:tab w:val="left" w:pos="526"/>
              </w:tabs>
              <w:ind w:right="52" w:firstLine="0"/>
              <w:rPr>
                <w:sz w:val="24"/>
                <w:szCs w:val="24"/>
                <w:lang w:val="fr-CA"/>
              </w:rPr>
            </w:pPr>
            <w:r w:rsidRPr="00DC26C0">
              <w:rPr>
                <w:sz w:val="24"/>
                <w:szCs w:val="24"/>
                <w:lang w:val="fr-CA"/>
              </w:rPr>
              <w:t>matières</w:t>
            </w:r>
            <w:r w:rsidRPr="00DC26C0">
              <w:rPr>
                <w:spacing w:val="50"/>
                <w:sz w:val="24"/>
                <w:szCs w:val="24"/>
                <w:lang w:val="fr-CA"/>
              </w:rPr>
              <w:t xml:space="preserve"> </w:t>
            </w:r>
            <w:r w:rsidRPr="00DC26C0">
              <w:rPr>
                <w:sz w:val="24"/>
                <w:szCs w:val="24"/>
                <w:lang w:val="fr-CA"/>
              </w:rPr>
              <w:t>recyclables</w:t>
            </w:r>
            <w:r w:rsidRPr="00DC26C0">
              <w:rPr>
                <w:spacing w:val="50"/>
                <w:sz w:val="24"/>
                <w:szCs w:val="24"/>
                <w:lang w:val="fr-CA"/>
              </w:rPr>
              <w:t xml:space="preserve"> </w:t>
            </w:r>
            <w:r w:rsidRPr="00DC26C0">
              <w:rPr>
                <w:sz w:val="24"/>
                <w:szCs w:val="24"/>
                <w:lang w:val="fr-CA"/>
              </w:rPr>
              <w:t>(papier,</w:t>
            </w:r>
            <w:r w:rsidRPr="00DC26C0">
              <w:rPr>
                <w:spacing w:val="49"/>
                <w:sz w:val="24"/>
                <w:szCs w:val="24"/>
                <w:lang w:val="fr-CA"/>
              </w:rPr>
              <w:t xml:space="preserve"> </w:t>
            </w:r>
            <w:r w:rsidRPr="00DC26C0">
              <w:rPr>
                <w:sz w:val="24"/>
                <w:szCs w:val="24"/>
                <w:lang w:val="fr-CA"/>
              </w:rPr>
              <w:t>carton,</w:t>
            </w:r>
            <w:r w:rsidRPr="00DC26C0">
              <w:rPr>
                <w:spacing w:val="49"/>
                <w:sz w:val="24"/>
                <w:szCs w:val="24"/>
                <w:lang w:val="fr-CA"/>
              </w:rPr>
              <w:t xml:space="preserve"> </w:t>
            </w:r>
            <w:r w:rsidRPr="00DC26C0">
              <w:rPr>
                <w:sz w:val="24"/>
                <w:szCs w:val="24"/>
                <w:lang w:val="fr-CA"/>
              </w:rPr>
              <w:t>verre,</w:t>
            </w:r>
            <w:r w:rsidRPr="00DC26C0">
              <w:rPr>
                <w:spacing w:val="-57"/>
                <w:sz w:val="24"/>
                <w:szCs w:val="24"/>
                <w:lang w:val="fr-CA"/>
              </w:rPr>
              <w:t xml:space="preserve"> </w:t>
            </w:r>
            <w:r w:rsidRPr="00DC26C0">
              <w:rPr>
                <w:sz w:val="24"/>
                <w:szCs w:val="24"/>
                <w:lang w:val="fr-CA"/>
              </w:rPr>
              <w:t>plastique,</w:t>
            </w:r>
            <w:r w:rsidRPr="00DC26C0">
              <w:rPr>
                <w:spacing w:val="-1"/>
                <w:sz w:val="24"/>
                <w:szCs w:val="24"/>
                <w:lang w:val="fr-CA"/>
              </w:rPr>
              <w:t xml:space="preserve"> </w:t>
            </w:r>
            <w:r w:rsidRPr="00DC26C0">
              <w:rPr>
                <w:sz w:val="24"/>
                <w:szCs w:val="24"/>
                <w:lang w:val="fr-CA"/>
              </w:rPr>
              <w:t>métal);</w:t>
            </w:r>
          </w:p>
          <w:p w14:paraId="1CAA7A86" w14:textId="77777777" w:rsidR="00E16347" w:rsidRPr="00DC26C0" w:rsidRDefault="00E16347" w:rsidP="00E16347">
            <w:pPr>
              <w:pStyle w:val="TableParagraph"/>
              <w:numPr>
                <w:ilvl w:val="0"/>
                <w:numId w:val="43"/>
              </w:numPr>
              <w:tabs>
                <w:tab w:val="left" w:pos="526"/>
              </w:tabs>
              <w:ind w:left="525" w:hanging="361"/>
              <w:rPr>
                <w:sz w:val="24"/>
                <w:szCs w:val="24"/>
              </w:rPr>
            </w:pPr>
            <w:proofErr w:type="spellStart"/>
            <w:r w:rsidRPr="00DC26C0">
              <w:rPr>
                <w:sz w:val="24"/>
                <w:szCs w:val="24"/>
              </w:rPr>
              <w:t>pneus</w:t>
            </w:r>
            <w:proofErr w:type="spellEnd"/>
            <w:r w:rsidRPr="00DC26C0">
              <w:rPr>
                <w:spacing w:val="-2"/>
                <w:sz w:val="24"/>
                <w:szCs w:val="24"/>
              </w:rPr>
              <w:t xml:space="preserve"> </w:t>
            </w:r>
            <w:r w:rsidRPr="00DC26C0">
              <w:rPr>
                <w:sz w:val="24"/>
                <w:szCs w:val="24"/>
              </w:rPr>
              <w:t>hors</w:t>
            </w:r>
            <w:r w:rsidRPr="00DC26C0">
              <w:rPr>
                <w:spacing w:val="-1"/>
                <w:sz w:val="24"/>
                <w:szCs w:val="24"/>
              </w:rPr>
              <w:t xml:space="preserve"> </w:t>
            </w:r>
            <w:proofErr w:type="spellStart"/>
            <w:proofErr w:type="gramStart"/>
            <w:r w:rsidRPr="00DC26C0">
              <w:rPr>
                <w:sz w:val="24"/>
                <w:szCs w:val="24"/>
              </w:rPr>
              <w:t>d'usage</w:t>
            </w:r>
            <w:proofErr w:type="spellEnd"/>
            <w:r w:rsidRPr="00DC26C0">
              <w:rPr>
                <w:sz w:val="24"/>
                <w:szCs w:val="24"/>
              </w:rPr>
              <w:t>;</w:t>
            </w:r>
            <w:proofErr w:type="gramEnd"/>
          </w:p>
          <w:p w14:paraId="532B1AE7" w14:textId="77777777" w:rsidR="00E16347" w:rsidRPr="00DC26C0" w:rsidRDefault="00E16347" w:rsidP="00E16347">
            <w:pPr>
              <w:pStyle w:val="TableParagraph"/>
              <w:numPr>
                <w:ilvl w:val="0"/>
                <w:numId w:val="43"/>
              </w:numPr>
              <w:tabs>
                <w:tab w:val="left" w:pos="526"/>
              </w:tabs>
              <w:ind w:right="51" w:firstLine="0"/>
              <w:rPr>
                <w:sz w:val="24"/>
                <w:szCs w:val="24"/>
                <w:lang w:val="fr-CA"/>
              </w:rPr>
            </w:pPr>
            <w:r w:rsidRPr="00DC26C0">
              <w:rPr>
                <w:sz w:val="24"/>
                <w:szCs w:val="24"/>
                <w:lang w:val="fr-CA"/>
              </w:rPr>
              <w:t>résidus</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construction,</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rénovation</w:t>
            </w:r>
            <w:r w:rsidRPr="00DC26C0">
              <w:rPr>
                <w:spacing w:val="1"/>
                <w:sz w:val="24"/>
                <w:szCs w:val="24"/>
                <w:lang w:val="fr-CA"/>
              </w:rPr>
              <w:t xml:space="preserve"> </w:t>
            </w:r>
            <w:r w:rsidRPr="00DC26C0">
              <w:rPr>
                <w:sz w:val="24"/>
                <w:szCs w:val="24"/>
                <w:lang w:val="fr-CA"/>
              </w:rPr>
              <w:t>et</w:t>
            </w:r>
            <w:r w:rsidRPr="00DC26C0">
              <w:rPr>
                <w:spacing w:val="1"/>
                <w:sz w:val="24"/>
                <w:szCs w:val="24"/>
                <w:lang w:val="fr-CA"/>
              </w:rPr>
              <w:t xml:space="preserve"> </w:t>
            </w:r>
            <w:r w:rsidRPr="00DC26C0">
              <w:rPr>
                <w:sz w:val="24"/>
                <w:szCs w:val="24"/>
                <w:lang w:val="fr-CA"/>
              </w:rPr>
              <w:t>de</w:t>
            </w:r>
            <w:r w:rsidRPr="00DC26C0">
              <w:rPr>
                <w:spacing w:val="-57"/>
                <w:sz w:val="24"/>
                <w:szCs w:val="24"/>
                <w:lang w:val="fr-CA"/>
              </w:rPr>
              <w:t xml:space="preserve"> </w:t>
            </w:r>
            <w:r w:rsidRPr="00DC26C0">
              <w:rPr>
                <w:sz w:val="24"/>
                <w:szCs w:val="24"/>
                <w:lang w:val="fr-CA"/>
              </w:rPr>
              <w:t>démolition;</w:t>
            </w:r>
          </w:p>
          <w:p w14:paraId="37B400E9" w14:textId="77777777" w:rsidR="00E16347" w:rsidRPr="00DC26C0" w:rsidRDefault="00E16347" w:rsidP="00E16347">
            <w:pPr>
              <w:pStyle w:val="TableParagraph"/>
              <w:numPr>
                <w:ilvl w:val="0"/>
                <w:numId w:val="43"/>
              </w:numPr>
              <w:tabs>
                <w:tab w:val="left" w:pos="526"/>
              </w:tabs>
              <w:ind w:left="525" w:hanging="361"/>
              <w:rPr>
                <w:sz w:val="24"/>
                <w:szCs w:val="24"/>
              </w:rPr>
            </w:pPr>
            <w:proofErr w:type="spellStart"/>
            <w:r w:rsidRPr="00DC26C0">
              <w:rPr>
                <w:sz w:val="24"/>
                <w:szCs w:val="24"/>
              </w:rPr>
              <w:t>résidus</w:t>
            </w:r>
            <w:proofErr w:type="spellEnd"/>
            <w:r w:rsidRPr="00DC26C0">
              <w:rPr>
                <w:spacing w:val="-2"/>
                <w:sz w:val="24"/>
                <w:szCs w:val="24"/>
              </w:rPr>
              <w:t xml:space="preserve"> </w:t>
            </w:r>
            <w:r w:rsidRPr="00DC26C0">
              <w:rPr>
                <w:sz w:val="24"/>
                <w:szCs w:val="24"/>
              </w:rPr>
              <w:t>domestiques</w:t>
            </w:r>
            <w:r w:rsidRPr="00DC26C0">
              <w:rPr>
                <w:spacing w:val="-2"/>
                <w:sz w:val="24"/>
                <w:szCs w:val="24"/>
              </w:rPr>
              <w:t xml:space="preserve"> </w:t>
            </w:r>
            <w:proofErr w:type="spellStart"/>
            <w:proofErr w:type="gramStart"/>
            <w:r w:rsidRPr="00DC26C0">
              <w:rPr>
                <w:sz w:val="24"/>
                <w:szCs w:val="24"/>
              </w:rPr>
              <w:t>dangereux</w:t>
            </w:r>
            <w:proofErr w:type="spellEnd"/>
            <w:r w:rsidRPr="00DC26C0">
              <w:rPr>
                <w:sz w:val="24"/>
                <w:szCs w:val="24"/>
              </w:rPr>
              <w:t>;</w:t>
            </w:r>
            <w:proofErr w:type="gramEnd"/>
          </w:p>
          <w:p w14:paraId="0F93C131" w14:textId="77777777" w:rsidR="00E16347" w:rsidRPr="00DC26C0" w:rsidRDefault="00E16347" w:rsidP="00E16347">
            <w:pPr>
              <w:pStyle w:val="TableParagraph"/>
              <w:numPr>
                <w:ilvl w:val="0"/>
                <w:numId w:val="43"/>
              </w:numPr>
              <w:tabs>
                <w:tab w:val="left" w:pos="526"/>
              </w:tabs>
              <w:ind w:left="525" w:hanging="361"/>
              <w:rPr>
                <w:sz w:val="24"/>
                <w:szCs w:val="24"/>
              </w:rPr>
            </w:pPr>
            <w:r w:rsidRPr="00DC26C0">
              <w:rPr>
                <w:sz w:val="24"/>
                <w:szCs w:val="24"/>
              </w:rPr>
              <w:t>matières</w:t>
            </w:r>
            <w:r w:rsidRPr="00DC26C0">
              <w:rPr>
                <w:spacing w:val="-3"/>
                <w:sz w:val="24"/>
                <w:szCs w:val="24"/>
              </w:rPr>
              <w:t xml:space="preserve"> </w:t>
            </w:r>
            <w:r w:rsidRPr="00DC26C0">
              <w:rPr>
                <w:sz w:val="24"/>
                <w:szCs w:val="24"/>
              </w:rPr>
              <w:t>compostables</w:t>
            </w:r>
            <w:r w:rsidRPr="00DC26C0">
              <w:rPr>
                <w:spacing w:val="-2"/>
                <w:sz w:val="24"/>
                <w:szCs w:val="24"/>
              </w:rPr>
              <w:t xml:space="preserve"> </w:t>
            </w:r>
            <w:r w:rsidRPr="00DC26C0">
              <w:rPr>
                <w:sz w:val="24"/>
                <w:szCs w:val="24"/>
              </w:rPr>
              <w:t>(</w:t>
            </w:r>
            <w:proofErr w:type="spellStart"/>
            <w:r w:rsidRPr="00DC26C0">
              <w:rPr>
                <w:sz w:val="24"/>
                <w:szCs w:val="24"/>
              </w:rPr>
              <w:t>résidus</w:t>
            </w:r>
            <w:proofErr w:type="spellEnd"/>
            <w:r w:rsidRPr="00DC26C0">
              <w:rPr>
                <w:spacing w:val="-2"/>
                <w:sz w:val="24"/>
                <w:szCs w:val="24"/>
              </w:rPr>
              <w:t xml:space="preserve"> </w:t>
            </w:r>
            <w:r w:rsidRPr="00DC26C0">
              <w:rPr>
                <w:sz w:val="24"/>
                <w:szCs w:val="24"/>
              </w:rPr>
              <w:t>verts</w:t>
            </w:r>
            <w:proofErr w:type="gramStart"/>
            <w:r w:rsidRPr="00DC26C0">
              <w:rPr>
                <w:sz w:val="24"/>
                <w:szCs w:val="24"/>
              </w:rPr>
              <w:t>);</w:t>
            </w:r>
            <w:proofErr w:type="gramEnd"/>
          </w:p>
          <w:p w14:paraId="32672069" w14:textId="77777777" w:rsidR="00E16347" w:rsidRPr="00DC26C0" w:rsidRDefault="00E16347" w:rsidP="00E16347">
            <w:pPr>
              <w:pStyle w:val="TableParagraph"/>
              <w:numPr>
                <w:ilvl w:val="0"/>
                <w:numId w:val="43"/>
              </w:numPr>
              <w:tabs>
                <w:tab w:val="left" w:pos="526"/>
              </w:tabs>
              <w:spacing w:line="256" w:lineRule="exact"/>
              <w:ind w:left="525" w:hanging="361"/>
              <w:rPr>
                <w:sz w:val="24"/>
                <w:szCs w:val="24"/>
                <w:lang w:val="fr-CA"/>
              </w:rPr>
            </w:pPr>
            <w:r w:rsidRPr="00DC26C0">
              <w:rPr>
                <w:sz w:val="24"/>
                <w:szCs w:val="24"/>
                <w:lang w:val="fr-CA"/>
              </w:rPr>
              <w:t>vêtements</w:t>
            </w:r>
            <w:r w:rsidRPr="00DC26C0">
              <w:rPr>
                <w:spacing w:val="-2"/>
                <w:sz w:val="24"/>
                <w:szCs w:val="24"/>
                <w:lang w:val="fr-CA"/>
              </w:rPr>
              <w:t xml:space="preserve"> </w:t>
            </w:r>
            <w:r w:rsidRPr="00DC26C0">
              <w:rPr>
                <w:sz w:val="24"/>
                <w:szCs w:val="24"/>
                <w:lang w:val="fr-CA"/>
              </w:rPr>
              <w:t>et</w:t>
            </w:r>
            <w:r w:rsidRPr="00DC26C0">
              <w:rPr>
                <w:spacing w:val="-2"/>
                <w:sz w:val="24"/>
                <w:szCs w:val="24"/>
                <w:lang w:val="fr-CA"/>
              </w:rPr>
              <w:t xml:space="preserve"> </w:t>
            </w:r>
            <w:r w:rsidRPr="00DC26C0">
              <w:rPr>
                <w:sz w:val="24"/>
                <w:szCs w:val="24"/>
                <w:lang w:val="fr-CA"/>
              </w:rPr>
              <w:t>accessoires</w:t>
            </w:r>
            <w:r w:rsidRPr="00DC26C0">
              <w:rPr>
                <w:spacing w:val="-1"/>
                <w:sz w:val="24"/>
                <w:szCs w:val="24"/>
                <w:lang w:val="fr-CA"/>
              </w:rPr>
              <w:t xml:space="preserve"> </w:t>
            </w:r>
            <w:r w:rsidRPr="00DC26C0">
              <w:rPr>
                <w:sz w:val="24"/>
                <w:szCs w:val="24"/>
                <w:lang w:val="fr-CA"/>
              </w:rPr>
              <w:t>encore</w:t>
            </w:r>
            <w:r w:rsidRPr="00DC26C0">
              <w:rPr>
                <w:spacing w:val="-1"/>
                <w:sz w:val="24"/>
                <w:szCs w:val="24"/>
                <w:lang w:val="fr-CA"/>
              </w:rPr>
              <w:t xml:space="preserve"> </w:t>
            </w:r>
            <w:r w:rsidRPr="00DC26C0">
              <w:rPr>
                <w:sz w:val="24"/>
                <w:szCs w:val="24"/>
                <w:lang w:val="fr-CA"/>
              </w:rPr>
              <w:t>en</w:t>
            </w:r>
            <w:r w:rsidRPr="00DC26C0">
              <w:rPr>
                <w:spacing w:val="-2"/>
                <w:sz w:val="24"/>
                <w:szCs w:val="24"/>
                <w:lang w:val="fr-CA"/>
              </w:rPr>
              <w:t xml:space="preserve"> </w:t>
            </w:r>
            <w:r w:rsidRPr="00DC26C0">
              <w:rPr>
                <w:sz w:val="24"/>
                <w:szCs w:val="24"/>
                <w:lang w:val="fr-CA"/>
              </w:rPr>
              <w:t>bon</w:t>
            </w:r>
            <w:r w:rsidRPr="00DC26C0">
              <w:rPr>
                <w:spacing w:val="-1"/>
                <w:sz w:val="24"/>
                <w:szCs w:val="24"/>
                <w:lang w:val="fr-CA"/>
              </w:rPr>
              <w:t xml:space="preserve"> </w:t>
            </w:r>
            <w:r w:rsidRPr="00DC26C0">
              <w:rPr>
                <w:sz w:val="24"/>
                <w:szCs w:val="24"/>
                <w:lang w:val="fr-CA"/>
              </w:rPr>
              <w:t>état;</w:t>
            </w:r>
          </w:p>
        </w:tc>
      </w:tr>
    </w:tbl>
    <w:p w14:paraId="71AA2BC2" w14:textId="77777777" w:rsidR="00E16347" w:rsidRDefault="00E16347" w:rsidP="00E16347">
      <w:pPr>
        <w:spacing w:line="256" w:lineRule="exact"/>
        <w:rPr>
          <w:rFonts w:ascii="Times New Roman" w:hAnsi="Times New Roman" w:cs="Times New Roman"/>
          <w:szCs w:val="24"/>
        </w:rPr>
      </w:pPr>
    </w:p>
    <w:p w14:paraId="2E33E96C" w14:textId="77777777" w:rsidR="001D4839" w:rsidRDefault="001D4839" w:rsidP="00E16347">
      <w:pPr>
        <w:spacing w:line="256" w:lineRule="exact"/>
        <w:rPr>
          <w:rFonts w:ascii="Times New Roman" w:hAnsi="Times New Roman" w:cs="Times New Roman"/>
          <w:szCs w:val="24"/>
        </w:rPr>
      </w:pPr>
    </w:p>
    <w:p w14:paraId="352EBB46" w14:textId="77777777" w:rsidR="001D4839" w:rsidRDefault="001D4839" w:rsidP="00E16347">
      <w:pPr>
        <w:spacing w:line="256" w:lineRule="exact"/>
        <w:rPr>
          <w:rFonts w:ascii="Times New Roman" w:hAnsi="Times New Roman" w:cs="Times New Roman"/>
          <w:szCs w:val="24"/>
        </w:rPr>
      </w:pPr>
    </w:p>
    <w:tbl>
      <w:tblPr>
        <w:tblStyle w:val="TableNormal"/>
        <w:tblW w:w="0" w:type="auto"/>
        <w:tblInd w:w="2631" w:type="dxa"/>
        <w:tblLayout w:type="fixed"/>
        <w:tblLook w:val="01E0" w:firstRow="1" w:lastRow="1" w:firstColumn="1" w:lastColumn="1" w:noHBand="0" w:noVBand="0"/>
      </w:tblPr>
      <w:tblGrid>
        <w:gridCol w:w="2211"/>
        <w:gridCol w:w="5074"/>
      </w:tblGrid>
      <w:tr w:rsidR="00E16347" w:rsidRPr="00DC26C0" w14:paraId="6DFFD6F5" w14:textId="77777777" w:rsidTr="000E4044">
        <w:trPr>
          <w:trHeight w:val="850"/>
        </w:trPr>
        <w:tc>
          <w:tcPr>
            <w:tcW w:w="2210" w:type="dxa"/>
          </w:tcPr>
          <w:p w14:paraId="15E097B3" w14:textId="77777777" w:rsidR="00E16347" w:rsidRPr="00DC26C0" w:rsidRDefault="00E16347" w:rsidP="000E4044">
            <w:pPr>
              <w:pStyle w:val="TableParagraph"/>
              <w:rPr>
                <w:sz w:val="24"/>
                <w:szCs w:val="24"/>
                <w:lang w:val="fr-CA"/>
              </w:rPr>
            </w:pPr>
          </w:p>
        </w:tc>
        <w:tc>
          <w:tcPr>
            <w:tcW w:w="5074" w:type="dxa"/>
          </w:tcPr>
          <w:p w14:paraId="64286BEB" w14:textId="77777777" w:rsidR="00E16347" w:rsidRPr="00DC26C0" w:rsidRDefault="00E16347" w:rsidP="000E4044">
            <w:pPr>
              <w:pStyle w:val="TableParagraph"/>
              <w:tabs>
                <w:tab w:val="left" w:pos="1394"/>
              </w:tabs>
              <w:spacing w:line="247" w:lineRule="auto"/>
              <w:ind w:left="129" w:right="50"/>
              <w:rPr>
                <w:sz w:val="24"/>
                <w:szCs w:val="24"/>
                <w:lang w:val="fr-CA"/>
              </w:rPr>
            </w:pPr>
            <w:r w:rsidRPr="00DC26C0">
              <w:rPr>
                <w:sz w:val="24"/>
                <w:szCs w:val="24"/>
                <w:lang w:val="fr-CA"/>
              </w:rPr>
              <w:t>Le</w:t>
            </w:r>
            <w:r w:rsidRPr="00DC26C0">
              <w:rPr>
                <w:spacing w:val="18"/>
                <w:sz w:val="24"/>
                <w:szCs w:val="24"/>
                <w:lang w:val="fr-CA"/>
              </w:rPr>
              <w:t xml:space="preserve"> </w:t>
            </w:r>
            <w:r w:rsidRPr="00DC26C0">
              <w:rPr>
                <w:sz w:val="24"/>
                <w:szCs w:val="24"/>
                <w:lang w:val="fr-CA"/>
              </w:rPr>
              <w:t>tri</w:t>
            </w:r>
            <w:r w:rsidRPr="00DC26C0">
              <w:rPr>
                <w:spacing w:val="19"/>
                <w:sz w:val="24"/>
                <w:szCs w:val="24"/>
                <w:lang w:val="fr-CA"/>
              </w:rPr>
              <w:t xml:space="preserve"> </w:t>
            </w:r>
            <w:r w:rsidRPr="00DC26C0">
              <w:rPr>
                <w:sz w:val="24"/>
                <w:szCs w:val="24"/>
                <w:lang w:val="fr-CA"/>
              </w:rPr>
              <w:t>à</w:t>
            </w:r>
            <w:r w:rsidRPr="00DC26C0">
              <w:rPr>
                <w:spacing w:val="18"/>
                <w:sz w:val="24"/>
                <w:szCs w:val="24"/>
                <w:lang w:val="fr-CA"/>
              </w:rPr>
              <w:t xml:space="preserve"> </w:t>
            </w:r>
            <w:r w:rsidRPr="00DC26C0">
              <w:rPr>
                <w:sz w:val="24"/>
                <w:szCs w:val="24"/>
                <w:lang w:val="fr-CA"/>
              </w:rPr>
              <w:t>la</w:t>
            </w:r>
            <w:r w:rsidRPr="00DC26C0">
              <w:rPr>
                <w:spacing w:val="18"/>
                <w:sz w:val="24"/>
                <w:szCs w:val="24"/>
                <w:lang w:val="fr-CA"/>
              </w:rPr>
              <w:t xml:space="preserve"> </w:t>
            </w:r>
            <w:r w:rsidRPr="00DC26C0">
              <w:rPr>
                <w:sz w:val="24"/>
                <w:szCs w:val="24"/>
                <w:lang w:val="fr-CA"/>
              </w:rPr>
              <w:t>source</w:t>
            </w:r>
            <w:r w:rsidRPr="00DC26C0">
              <w:rPr>
                <w:spacing w:val="18"/>
                <w:sz w:val="24"/>
                <w:szCs w:val="24"/>
                <w:lang w:val="fr-CA"/>
              </w:rPr>
              <w:t xml:space="preserve"> </w:t>
            </w:r>
            <w:r w:rsidRPr="00DC26C0">
              <w:rPr>
                <w:sz w:val="24"/>
                <w:szCs w:val="24"/>
                <w:lang w:val="fr-CA"/>
              </w:rPr>
              <w:t>pratiqué</w:t>
            </w:r>
            <w:r w:rsidRPr="00DC26C0">
              <w:rPr>
                <w:spacing w:val="18"/>
                <w:sz w:val="24"/>
                <w:szCs w:val="24"/>
                <w:lang w:val="fr-CA"/>
              </w:rPr>
              <w:t xml:space="preserve"> </w:t>
            </w:r>
            <w:r w:rsidRPr="00DC26C0">
              <w:rPr>
                <w:sz w:val="24"/>
                <w:szCs w:val="24"/>
                <w:lang w:val="fr-CA"/>
              </w:rPr>
              <w:t>par</w:t>
            </w:r>
            <w:r w:rsidRPr="00DC26C0">
              <w:rPr>
                <w:spacing w:val="18"/>
                <w:sz w:val="24"/>
                <w:szCs w:val="24"/>
                <w:lang w:val="fr-CA"/>
              </w:rPr>
              <w:t xml:space="preserve"> </w:t>
            </w:r>
            <w:r w:rsidRPr="00DC26C0">
              <w:rPr>
                <w:sz w:val="24"/>
                <w:szCs w:val="24"/>
                <w:lang w:val="fr-CA"/>
              </w:rPr>
              <w:t>les</w:t>
            </w:r>
            <w:r w:rsidRPr="00DC26C0">
              <w:rPr>
                <w:spacing w:val="19"/>
                <w:sz w:val="24"/>
                <w:szCs w:val="24"/>
                <w:lang w:val="fr-CA"/>
              </w:rPr>
              <w:t xml:space="preserve"> </w:t>
            </w:r>
            <w:r w:rsidRPr="00DC26C0">
              <w:rPr>
                <w:sz w:val="24"/>
                <w:szCs w:val="24"/>
                <w:lang w:val="fr-CA"/>
              </w:rPr>
              <w:t>citoyens</w:t>
            </w:r>
            <w:r w:rsidRPr="00DC26C0">
              <w:rPr>
                <w:spacing w:val="21"/>
                <w:sz w:val="24"/>
                <w:szCs w:val="24"/>
                <w:lang w:val="fr-CA"/>
              </w:rPr>
              <w:t xml:space="preserve"> </w:t>
            </w:r>
            <w:r w:rsidRPr="00DC26C0">
              <w:rPr>
                <w:sz w:val="24"/>
                <w:szCs w:val="24"/>
                <w:lang w:val="fr-CA"/>
              </w:rPr>
              <w:t>à</w:t>
            </w:r>
            <w:r w:rsidRPr="00DC26C0">
              <w:rPr>
                <w:spacing w:val="-57"/>
                <w:sz w:val="24"/>
                <w:szCs w:val="24"/>
                <w:lang w:val="fr-CA"/>
              </w:rPr>
              <w:t xml:space="preserve"> </w:t>
            </w:r>
            <w:r w:rsidRPr="00DC26C0">
              <w:rPr>
                <w:sz w:val="24"/>
                <w:szCs w:val="24"/>
                <w:lang w:val="fr-CA"/>
              </w:rPr>
              <w:t>l’écocentre</w:t>
            </w:r>
            <w:r w:rsidRPr="00DC26C0">
              <w:rPr>
                <w:sz w:val="24"/>
                <w:szCs w:val="24"/>
                <w:lang w:val="fr-CA"/>
              </w:rPr>
              <w:tab/>
              <w:t>évite</w:t>
            </w:r>
            <w:r w:rsidRPr="00DC26C0">
              <w:rPr>
                <w:spacing w:val="18"/>
                <w:sz w:val="24"/>
                <w:szCs w:val="24"/>
                <w:lang w:val="fr-CA"/>
              </w:rPr>
              <w:t xml:space="preserve"> </w:t>
            </w:r>
            <w:r w:rsidRPr="00DC26C0">
              <w:rPr>
                <w:sz w:val="24"/>
                <w:szCs w:val="24"/>
                <w:lang w:val="fr-CA"/>
              </w:rPr>
              <w:t>l’élimination</w:t>
            </w:r>
            <w:r w:rsidRPr="00DC26C0">
              <w:rPr>
                <w:spacing w:val="19"/>
                <w:sz w:val="24"/>
                <w:szCs w:val="24"/>
                <w:lang w:val="fr-CA"/>
              </w:rPr>
              <w:t xml:space="preserve"> </w:t>
            </w:r>
            <w:r w:rsidRPr="00DC26C0">
              <w:rPr>
                <w:sz w:val="24"/>
                <w:szCs w:val="24"/>
                <w:lang w:val="fr-CA"/>
              </w:rPr>
              <w:t>d’une</w:t>
            </w:r>
            <w:r w:rsidRPr="00DC26C0">
              <w:rPr>
                <w:spacing w:val="18"/>
                <w:sz w:val="24"/>
                <w:szCs w:val="24"/>
                <w:lang w:val="fr-CA"/>
              </w:rPr>
              <w:t xml:space="preserve"> </w:t>
            </w:r>
            <w:r w:rsidRPr="00DC26C0">
              <w:rPr>
                <w:sz w:val="24"/>
                <w:szCs w:val="24"/>
                <w:lang w:val="fr-CA"/>
              </w:rPr>
              <w:t>quantité</w:t>
            </w:r>
          </w:p>
          <w:p w14:paraId="490FC2B1" w14:textId="77777777" w:rsidR="00E16347" w:rsidRDefault="00E16347" w:rsidP="000E4044">
            <w:pPr>
              <w:pStyle w:val="TableParagraph"/>
              <w:spacing w:line="267" w:lineRule="exact"/>
              <w:ind w:left="129"/>
              <w:rPr>
                <w:sz w:val="24"/>
                <w:szCs w:val="24"/>
              </w:rPr>
            </w:pPr>
            <w:proofErr w:type="spellStart"/>
            <w:r w:rsidRPr="00DC26C0">
              <w:rPr>
                <w:sz w:val="24"/>
                <w:szCs w:val="24"/>
              </w:rPr>
              <w:t>importante</w:t>
            </w:r>
            <w:proofErr w:type="spellEnd"/>
            <w:r w:rsidRPr="00DC26C0">
              <w:rPr>
                <w:spacing w:val="-3"/>
                <w:sz w:val="24"/>
                <w:szCs w:val="24"/>
              </w:rPr>
              <w:t xml:space="preserve"> </w:t>
            </w:r>
            <w:r w:rsidRPr="00DC26C0">
              <w:rPr>
                <w:sz w:val="24"/>
                <w:szCs w:val="24"/>
              </w:rPr>
              <w:t>de</w:t>
            </w:r>
            <w:r w:rsidRPr="00DC26C0">
              <w:rPr>
                <w:spacing w:val="-3"/>
                <w:sz w:val="24"/>
                <w:szCs w:val="24"/>
              </w:rPr>
              <w:t xml:space="preserve"> </w:t>
            </w:r>
            <w:r w:rsidRPr="00DC26C0">
              <w:rPr>
                <w:sz w:val="24"/>
                <w:szCs w:val="24"/>
              </w:rPr>
              <w:t xml:space="preserve">matières </w:t>
            </w:r>
            <w:proofErr w:type="spellStart"/>
            <w:r w:rsidRPr="00DC26C0">
              <w:rPr>
                <w:sz w:val="24"/>
                <w:szCs w:val="24"/>
              </w:rPr>
              <w:t>résiduelles</w:t>
            </w:r>
            <w:proofErr w:type="spellEnd"/>
            <w:r w:rsidRPr="00DC26C0">
              <w:rPr>
                <w:sz w:val="24"/>
                <w:szCs w:val="24"/>
              </w:rPr>
              <w:t>.</w:t>
            </w:r>
          </w:p>
          <w:p w14:paraId="7DC0F18E" w14:textId="182E7373" w:rsidR="009E625A" w:rsidRPr="00DC26C0" w:rsidRDefault="009E625A" w:rsidP="000E4044">
            <w:pPr>
              <w:pStyle w:val="TableParagraph"/>
              <w:spacing w:line="267" w:lineRule="exact"/>
              <w:ind w:left="129"/>
              <w:rPr>
                <w:sz w:val="24"/>
                <w:szCs w:val="24"/>
              </w:rPr>
            </w:pPr>
          </w:p>
        </w:tc>
      </w:tr>
      <w:tr w:rsidR="00E16347" w:rsidRPr="00DC26C0" w14:paraId="1490294D" w14:textId="77777777" w:rsidTr="000E4044">
        <w:trPr>
          <w:trHeight w:val="284"/>
        </w:trPr>
        <w:tc>
          <w:tcPr>
            <w:tcW w:w="2210" w:type="dxa"/>
          </w:tcPr>
          <w:p w14:paraId="0AE6774F" w14:textId="77777777" w:rsidR="00E16347" w:rsidRPr="00DC26C0" w:rsidRDefault="00E16347" w:rsidP="00E16347">
            <w:pPr>
              <w:pStyle w:val="TableParagraph"/>
              <w:numPr>
                <w:ilvl w:val="0"/>
                <w:numId w:val="42"/>
              </w:numPr>
              <w:tabs>
                <w:tab w:val="left" w:pos="409"/>
                <w:tab w:val="left" w:pos="410"/>
              </w:tabs>
              <w:spacing w:before="3" w:line="261" w:lineRule="exact"/>
              <w:rPr>
                <w:i/>
                <w:sz w:val="24"/>
                <w:szCs w:val="24"/>
              </w:rPr>
            </w:pPr>
            <w:r w:rsidRPr="00DC26C0">
              <w:rPr>
                <w:i/>
                <w:sz w:val="24"/>
                <w:szCs w:val="24"/>
              </w:rPr>
              <w:t>Centre</w:t>
            </w:r>
            <w:r w:rsidRPr="00DC26C0">
              <w:rPr>
                <w:i/>
                <w:spacing w:val="-2"/>
                <w:sz w:val="24"/>
                <w:szCs w:val="24"/>
              </w:rPr>
              <w:t xml:space="preserve"> </w:t>
            </w:r>
            <w:r w:rsidRPr="00DC26C0">
              <w:rPr>
                <w:i/>
                <w:sz w:val="24"/>
                <w:szCs w:val="24"/>
              </w:rPr>
              <w:t>de</w:t>
            </w:r>
          </w:p>
        </w:tc>
        <w:tc>
          <w:tcPr>
            <w:tcW w:w="5074" w:type="dxa"/>
          </w:tcPr>
          <w:p w14:paraId="467BC061" w14:textId="77777777" w:rsidR="00E16347" w:rsidRPr="00DC26C0" w:rsidRDefault="00E16347" w:rsidP="000E4044">
            <w:pPr>
              <w:pStyle w:val="TableParagraph"/>
              <w:spacing w:before="3" w:line="261" w:lineRule="exact"/>
              <w:ind w:left="129"/>
              <w:rPr>
                <w:sz w:val="24"/>
                <w:szCs w:val="24"/>
                <w:lang w:val="fr-CA"/>
              </w:rPr>
            </w:pPr>
            <w:r w:rsidRPr="00DC26C0">
              <w:rPr>
                <w:sz w:val="24"/>
                <w:szCs w:val="24"/>
                <w:lang w:val="fr-CA"/>
              </w:rPr>
              <w:t>Lieu</w:t>
            </w:r>
            <w:r w:rsidRPr="00DC26C0">
              <w:rPr>
                <w:spacing w:val="12"/>
                <w:sz w:val="24"/>
                <w:szCs w:val="24"/>
                <w:lang w:val="fr-CA"/>
              </w:rPr>
              <w:t xml:space="preserve"> </w:t>
            </w:r>
            <w:r w:rsidRPr="00DC26C0">
              <w:rPr>
                <w:sz w:val="24"/>
                <w:szCs w:val="24"/>
                <w:lang w:val="fr-CA"/>
              </w:rPr>
              <w:t>où</w:t>
            </w:r>
            <w:r w:rsidRPr="00DC26C0">
              <w:rPr>
                <w:spacing w:val="70"/>
                <w:sz w:val="24"/>
                <w:szCs w:val="24"/>
                <w:lang w:val="fr-CA"/>
              </w:rPr>
              <w:t xml:space="preserve"> </w:t>
            </w:r>
            <w:r w:rsidRPr="00DC26C0">
              <w:rPr>
                <w:sz w:val="24"/>
                <w:szCs w:val="24"/>
                <w:lang w:val="fr-CA"/>
              </w:rPr>
              <w:t>les</w:t>
            </w:r>
            <w:r w:rsidRPr="00DC26C0">
              <w:rPr>
                <w:spacing w:val="71"/>
                <w:sz w:val="24"/>
                <w:szCs w:val="24"/>
                <w:lang w:val="fr-CA"/>
              </w:rPr>
              <w:t xml:space="preserve"> </w:t>
            </w:r>
            <w:r w:rsidRPr="00DC26C0">
              <w:rPr>
                <w:sz w:val="24"/>
                <w:szCs w:val="24"/>
                <w:lang w:val="fr-CA"/>
              </w:rPr>
              <w:t>camions</w:t>
            </w:r>
            <w:r w:rsidRPr="00DC26C0">
              <w:rPr>
                <w:spacing w:val="71"/>
                <w:sz w:val="24"/>
                <w:szCs w:val="24"/>
                <w:lang w:val="fr-CA"/>
              </w:rPr>
              <w:t xml:space="preserve"> </w:t>
            </w:r>
            <w:r w:rsidRPr="00DC26C0">
              <w:rPr>
                <w:sz w:val="24"/>
                <w:szCs w:val="24"/>
                <w:lang w:val="fr-CA"/>
              </w:rPr>
              <w:t>affectés</w:t>
            </w:r>
            <w:r w:rsidRPr="00DC26C0">
              <w:rPr>
                <w:spacing w:val="71"/>
                <w:sz w:val="24"/>
                <w:szCs w:val="24"/>
                <w:lang w:val="fr-CA"/>
              </w:rPr>
              <w:t xml:space="preserve"> </w:t>
            </w:r>
            <w:r w:rsidRPr="00DC26C0">
              <w:rPr>
                <w:sz w:val="24"/>
                <w:szCs w:val="24"/>
                <w:lang w:val="fr-CA"/>
              </w:rPr>
              <w:t>à</w:t>
            </w:r>
            <w:r w:rsidRPr="00DC26C0">
              <w:rPr>
                <w:spacing w:val="70"/>
                <w:sz w:val="24"/>
                <w:szCs w:val="24"/>
                <w:lang w:val="fr-CA"/>
              </w:rPr>
              <w:t xml:space="preserve"> </w:t>
            </w:r>
            <w:r w:rsidRPr="00DC26C0">
              <w:rPr>
                <w:sz w:val="24"/>
                <w:szCs w:val="24"/>
                <w:lang w:val="fr-CA"/>
              </w:rPr>
              <w:t>la</w:t>
            </w:r>
            <w:r w:rsidRPr="00DC26C0">
              <w:rPr>
                <w:spacing w:val="70"/>
                <w:sz w:val="24"/>
                <w:szCs w:val="24"/>
                <w:lang w:val="fr-CA"/>
              </w:rPr>
              <w:t xml:space="preserve"> </w:t>
            </w:r>
            <w:r w:rsidRPr="00DC26C0">
              <w:rPr>
                <w:sz w:val="24"/>
                <w:szCs w:val="24"/>
                <w:lang w:val="fr-CA"/>
              </w:rPr>
              <w:t>collecte</w:t>
            </w:r>
            <w:r w:rsidRPr="00DC26C0">
              <w:rPr>
                <w:spacing w:val="70"/>
                <w:sz w:val="24"/>
                <w:szCs w:val="24"/>
                <w:lang w:val="fr-CA"/>
              </w:rPr>
              <w:t xml:space="preserve"> </w:t>
            </w:r>
            <w:r w:rsidRPr="00DC26C0">
              <w:rPr>
                <w:sz w:val="24"/>
                <w:szCs w:val="24"/>
                <w:lang w:val="fr-CA"/>
              </w:rPr>
              <w:t>des</w:t>
            </w:r>
          </w:p>
        </w:tc>
      </w:tr>
      <w:tr w:rsidR="00E16347" w:rsidRPr="00DC26C0" w14:paraId="439F8BD2" w14:textId="77777777" w:rsidTr="000E4044">
        <w:trPr>
          <w:trHeight w:val="280"/>
        </w:trPr>
        <w:tc>
          <w:tcPr>
            <w:tcW w:w="2210" w:type="dxa"/>
          </w:tcPr>
          <w:p w14:paraId="798D1D33" w14:textId="77777777" w:rsidR="00E16347" w:rsidRPr="00DC26C0" w:rsidRDefault="00E16347" w:rsidP="000E4044">
            <w:pPr>
              <w:pStyle w:val="TableParagraph"/>
              <w:spacing w:line="261" w:lineRule="exact"/>
              <w:ind w:left="410"/>
              <w:rPr>
                <w:i/>
                <w:sz w:val="24"/>
                <w:szCs w:val="24"/>
              </w:rPr>
            </w:pPr>
            <w:proofErr w:type="spellStart"/>
            <w:r w:rsidRPr="00DC26C0">
              <w:rPr>
                <w:i/>
                <w:sz w:val="24"/>
                <w:szCs w:val="24"/>
              </w:rPr>
              <w:t>transfert</w:t>
            </w:r>
            <w:proofErr w:type="spellEnd"/>
            <w:r w:rsidRPr="00DC26C0">
              <w:rPr>
                <w:i/>
                <w:sz w:val="24"/>
                <w:szCs w:val="24"/>
              </w:rPr>
              <w:t>,</w:t>
            </w:r>
          </w:p>
        </w:tc>
        <w:tc>
          <w:tcPr>
            <w:tcW w:w="5074" w:type="dxa"/>
          </w:tcPr>
          <w:p w14:paraId="35A63081" w14:textId="77777777" w:rsidR="00E16347" w:rsidRPr="00DC26C0" w:rsidRDefault="00E16347" w:rsidP="000E4044">
            <w:pPr>
              <w:pStyle w:val="TableParagraph"/>
              <w:spacing w:before="4" w:line="256" w:lineRule="exact"/>
              <w:ind w:left="129"/>
              <w:rPr>
                <w:sz w:val="24"/>
                <w:szCs w:val="24"/>
                <w:lang w:val="fr-CA"/>
              </w:rPr>
            </w:pPr>
            <w:r w:rsidRPr="00DC26C0">
              <w:rPr>
                <w:sz w:val="24"/>
                <w:szCs w:val="24"/>
                <w:lang w:val="fr-CA"/>
              </w:rPr>
              <w:t>matières</w:t>
            </w:r>
            <w:r w:rsidRPr="00DC26C0">
              <w:rPr>
                <w:spacing w:val="-9"/>
                <w:sz w:val="24"/>
                <w:szCs w:val="24"/>
                <w:lang w:val="fr-CA"/>
              </w:rPr>
              <w:t xml:space="preserve"> </w:t>
            </w:r>
            <w:r w:rsidRPr="00DC26C0">
              <w:rPr>
                <w:sz w:val="24"/>
                <w:szCs w:val="24"/>
                <w:lang w:val="fr-CA"/>
              </w:rPr>
              <w:t>résiduelles</w:t>
            </w:r>
            <w:r w:rsidRPr="00DC26C0">
              <w:rPr>
                <w:spacing w:val="-9"/>
                <w:sz w:val="24"/>
                <w:szCs w:val="24"/>
                <w:lang w:val="fr-CA"/>
              </w:rPr>
              <w:t xml:space="preserve"> </w:t>
            </w:r>
            <w:r w:rsidRPr="00DC26C0">
              <w:rPr>
                <w:sz w:val="24"/>
                <w:szCs w:val="24"/>
                <w:lang w:val="fr-CA"/>
              </w:rPr>
              <w:t>déversent</w:t>
            </w:r>
            <w:r w:rsidRPr="00DC26C0">
              <w:rPr>
                <w:spacing w:val="-9"/>
                <w:sz w:val="24"/>
                <w:szCs w:val="24"/>
                <w:lang w:val="fr-CA"/>
              </w:rPr>
              <w:t xml:space="preserve"> </w:t>
            </w:r>
            <w:r w:rsidRPr="00DC26C0">
              <w:rPr>
                <w:sz w:val="24"/>
                <w:szCs w:val="24"/>
                <w:lang w:val="fr-CA"/>
              </w:rPr>
              <w:t>leur</w:t>
            </w:r>
            <w:r w:rsidRPr="00DC26C0">
              <w:rPr>
                <w:spacing w:val="-8"/>
                <w:sz w:val="24"/>
                <w:szCs w:val="24"/>
                <w:lang w:val="fr-CA"/>
              </w:rPr>
              <w:t xml:space="preserve"> </w:t>
            </w:r>
            <w:r w:rsidRPr="00DC26C0">
              <w:rPr>
                <w:sz w:val="24"/>
                <w:szCs w:val="24"/>
                <w:lang w:val="fr-CA"/>
              </w:rPr>
              <w:t>chargement</w:t>
            </w:r>
            <w:r w:rsidRPr="00DC26C0">
              <w:rPr>
                <w:spacing w:val="-8"/>
                <w:sz w:val="24"/>
                <w:szCs w:val="24"/>
                <w:lang w:val="fr-CA"/>
              </w:rPr>
              <w:t xml:space="preserve"> </w:t>
            </w:r>
            <w:r w:rsidRPr="00DC26C0">
              <w:rPr>
                <w:sz w:val="24"/>
                <w:szCs w:val="24"/>
                <w:lang w:val="fr-CA"/>
              </w:rPr>
              <w:t>afin</w:t>
            </w:r>
          </w:p>
        </w:tc>
      </w:tr>
      <w:tr w:rsidR="00E16347" w:rsidRPr="00DC26C0" w14:paraId="5B850204" w14:textId="77777777" w:rsidTr="000E4044">
        <w:trPr>
          <w:trHeight w:val="281"/>
        </w:trPr>
        <w:tc>
          <w:tcPr>
            <w:tcW w:w="2210" w:type="dxa"/>
          </w:tcPr>
          <w:p w14:paraId="5AC3D1A7" w14:textId="77777777" w:rsidR="00E16347" w:rsidRPr="00DC26C0" w:rsidRDefault="00E16347" w:rsidP="000E4044">
            <w:pPr>
              <w:pStyle w:val="TableParagraph"/>
              <w:spacing w:line="262" w:lineRule="exact"/>
              <w:ind w:left="410"/>
              <w:rPr>
                <w:i/>
                <w:sz w:val="24"/>
                <w:szCs w:val="24"/>
              </w:rPr>
            </w:pPr>
            <w:proofErr w:type="spellStart"/>
            <w:r w:rsidRPr="00DC26C0">
              <w:rPr>
                <w:i/>
                <w:sz w:val="24"/>
                <w:szCs w:val="24"/>
              </w:rPr>
              <w:t>d’entreposage</w:t>
            </w:r>
            <w:proofErr w:type="spellEnd"/>
            <w:r w:rsidRPr="00DC26C0">
              <w:rPr>
                <w:i/>
                <w:spacing w:val="-3"/>
                <w:sz w:val="24"/>
                <w:szCs w:val="24"/>
              </w:rPr>
              <w:t xml:space="preserve"> </w:t>
            </w:r>
            <w:proofErr w:type="spellStart"/>
            <w:r w:rsidRPr="00DC26C0">
              <w:rPr>
                <w:i/>
                <w:sz w:val="24"/>
                <w:szCs w:val="24"/>
              </w:rPr>
              <w:t>ou</w:t>
            </w:r>
            <w:proofErr w:type="spellEnd"/>
          </w:p>
        </w:tc>
        <w:tc>
          <w:tcPr>
            <w:tcW w:w="5074" w:type="dxa"/>
          </w:tcPr>
          <w:p w14:paraId="254ECFC2" w14:textId="77777777" w:rsidR="00E16347" w:rsidRPr="00DC26C0" w:rsidRDefault="00E16347" w:rsidP="000E4044">
            <w:pPr>
              <w:pStyle w:val="TableParagraph"/>
              <w:spacing w:before="11" w:line="250" w:lineRule="exact"/>
              <w:ind w:left="129"/>
              <w:rPr>
                <w:sz w:val="24"/>
                <w:szCs w:val="24"/>
                <w:lang w:val="fr-CA"/>
              </w:rPr>
            </w:pPr>
            <w:r w:rsidRPr="00DC26C0">
              <w:rPr>
                <w:sz w:val="24"/>
                <w:szCs w:val="24"/>
                <w:lang w:val="fr-CA"/>
              </w:rPr>
              <w:t>que</w:t>
            </w:r>
            <w:r w:rsidRPr="00DC26C0">
              <w:rPr>
                <w:spacing w:val="4"/>
                <w:sz w:val="24"/>
                <w:szCs w:val="24"/>
                <w:lang w:val="fr-CA"/>
              </w:rPr>
              <w:t xml:space="preserve"> </w:t>
            </w:r>
            <w:r w:rsidRPr="00DC26C0">
              <w:rPr>
                <w:sz w:val="24"/>
                <w:szCs w:val="24"/>
                <w:lang w:val="fr-CA"/>
              </w:rPr>
              <w:t>celui-ci</w:t>
            </w:r>
            <w:r w:rsidRPr="00DC26C0">
              <w:rPr>
                <w:spacing w:val="6"/>
                <w:sz w:val="24"/>
                <w:szCs w:val="24"/>
                <w:lang w:val="fr-CA"/>
              </w:rPr>
              <w:t xml:space="preserve"> </w:t>
            </w:r>
            <w:r w:rsidRPr="00DC26C0">
              <w:rPr>
                <w:sz w:val="24"/>
                <w:szCs w:val="24"/>
                <w:lang w:val="fr-CA"/>
              </w:rPr>
              <w:t>soit</w:t>
            </w:r>
            <w:r w:rsidRPr="00DC26C0">
              <w:rPr>
                <w:spacing w:val="6"/>
                <w:sz w:val="24"/>
                <w:szCs w:val="24"/>
                <w:lang w:val="fr-CA"/>
              </w:rPr>
              <w:t xml:space="preserve"> </w:t>
            </w:r>
            <w:r w:rsidRPr="00DC26C0">
              <w:rPr>
                <w:sz w:val="24"/>
                <w:szCs w:val="24"/>
                <w:lang w:val="fr-CA"/>
              </w:rPr>
              <w:t>chargé</w:t>
            </w:r>
            <w:r w:rsidRPr="00DC26C0">
              <w:rPr>
                <w:spacing w:val="5"/>
                <w:sz w:val="24"/>
                <w:szCs w:val="24"/>
                <w:lang w:val="fr-CA"/>
              </w:rPr>
              <w:t xml:space="preserve"> </w:t>
            </w:r>
            <w:r w:rsidRPr="00DC26C0">
              <w:rPr>
                <w:sz w:val="24"/>
                <w:szCs w:val="24"/>
                <w:lang w:val="fr-CA"/>
              </w:rPr>
              <w:t>dans</w:t>
            </w:r>
            <w:r w:rsidRPr="00DC26C0">
              <w:rPr>
                <w:spacing w:val="6"/>
                <w:sz w:val="24"/>
                <w:szCs w:val="24"/>
                <w:lang w:val="fr-CA"/>
              </w:rPr>
              <w:t xml:space="preserve"> </w:t>
            </w:r>
            <w:r w:rsidRPr="00DC26C0">
              <w:rPr>
                <w:sz w:val="24"/>
                <w:szCs w:val="24"/>
                <w:lang w:val="fr-CA"/>
              </w:rPr>
              <w:t>un</w:t>
            </w:r>
            <w:r w:rsidRPr="00DC26C0">
              <w:rPr>
                <w:spacing w:val="6"/>
                <w:sz w:val="24"/>
                <w:szCs w:val="24"/>
                <w:lang w:val="fr-CA"/>
              </w:rPr>
              <w:t xml:space="preserve"> </w:t>
            </w:r>
            <w:r w:rsidRPr="00DC26C0">
              <w:rPr>
                <w:sz w:val="24"/>
                <w:szCs w:val="24"/>
                <w:lang w:val="fr-CA"/>
              </w:rPr>
              <w:t>autre</w:t>
            </w:r>
            <w:r w:rsidRPr="00DC26C0">
              <w:rPr>
                <w:spacing w:val="5"/>
                <w:sz w:val="24"/>
                <w:szCs w:val="24"/>
                <w:lang w:val="fr-CA"/>
              </w:rPr>
              <w:t xml:space="preserve"> </w:t>
            </w:r>
            <w:r w:rsidRPr="00DC26C0">
              <w:rPr>
                <w:sz w:val="24"/>
                <w:szCs w:val="24"/>
                <w:lang w:val="fr-CA"/>
              </w:rPr>
              <w:t>camion</w:t>
            </w:r>
            <w:r w:rsidRPr="00DC26C0">
              <w:rPr>
                <w:spacing w:val="6"/>
                <w:sz w:val="24"/>
                <w:szCs w:val="24"/>
                <w:lang w:val="fr-CA"/>
              </w:rPr>
              <w:t xml:space="preserve"> </w:t>
            </w:r>
            <w:r w:rsidRPr="00DC26C0">
              <w:rPr>
                <w:sz w:val="24"/>
                <w:szCs w:val="24"/>
                <w:lang w:val="fr-CA"/>
              </w:rPr>
              <w:t>pour</w:t>
            </w:r>
          </w:p>
        </w:tc>
      </w:tr>
      <w:tr w:rsidR="00E16347" w:rsidRPr="00DC26C0" w14:paraId="7293859F" w14:textId="77777777" w:rsidTr="000E4044">
        <w:trPr>
          <w:trHeight w:val="588"/>
        </w:trPr>
        <w:tc>
          <w:tcPr>
            <w:tcW w:w="2210" w:type="dxa"/>
          </w:tcPr>
          <w:p w14:paraId="18AB4AAB" w14:textId="77777777" w:rsidR="00E16347" w:rsidRPr="00DC26C0" w:rsidRDefault="00E16347" w:rsidP="000E4044">
            <w:pPr>
              <w:pStyle w:val="TableParagraph"/>
              <w:spacing w:line="260" w:lineRule="exact"/>
              <w:ind w:left="410"/>
              <w:rPr>
                <w:i/>
                <w:sz w:val="24"/>
                <w:szCs w:val="24"/>
              </w:rPr>
            </w:pPr>
            <w:r w:rsidRPr="00DC26C0">
              <w:rPr>
                <w:i/>
                <w:sz w:val="24"/>
                <w:szCs w:val="24"/>
              </w:rPr>
              <w:t>de</w:t>
            </w:r>
          </w:p>
          <w:p w14:paraId="7E5C3538" w14:textId="77777777" w:rsidR="00E16347" w:rsidRPr="00DC26C0" w:rsidRDefault="00E16347" w:rsidP="000E4044">
            <w:pPr>
              <w:pStyle w:val="TableParagraph"/>
              <w:ind w:left="410"/>
              <w:rPr>
                <w:i/>
                <w:sz w:val="24"/>
                <w:szCs w:val="24"/>
              </w:rPr>
            </w:pPr>
            <w:proofErr w:type="spellStart"/>
            <w:proofErr w:type="gramStart"/>
            <w:r w:rsidRPr="00DC26C0">
              <w:rPr>
                <w:i/>
                <w:sz w:val="24"/>
                <w:szCs w:val="24"/>
              </w:rPr>
              <w:t>transbordement</w:t>
            </w:r>
            <w:proofErr w:type="spellEnd"/>
            <w:r w:rsidRPr="00DC26C0">
              <w:rPr>
                <w:i/>
                <w:spacing w:val="-2"/>
                <w:sz w:val="24"/>
                <w:szCs w:val="24"/>
              </w:rPr>
              <w:t xml:space="preserve"> </w:t>
            </w:r>
            <w:r w:rsidRPr="00DC26C0">
              <w:rPr>
                <w:i/>
                <w:sz w:val="24"/>
                <w:szCs w:val="24"/>
              </w:rPr>
              <w:t>:</w:t>
            </w:r>
            <w:proofErr w:type="gramEnd"/>
          </w:p>
        </w:tc>
        <w:tc>
          <w:tcPr>
            <w:tcW w:w="5074" w:type="dxa"/>
          </w:tcPr>
          <w:p w14:paraId="3272A0E7" w14:textId="77777777" w:rsidR="00E16347" w:rsidRPr="00DC26C0" w:rsidRDefault="00E16347" w:rsidP="000E4044">
            <w:pPr>
              <w:pStyle w:val="TableParagraph"/>
              <w:tabs>
                <w:tab w:val="left" w:pos="1927"/>
                <w:tab w:val="left" w:pos="3074"/>
                <w:tab w:val="left" w:pos="3527"/>
                <w:tab w:val="left" w:pos="4218"/>
                <w:tab w:val="left" w:pos="4792"/>
              </w:tabs>
              <w:spacing w:before="8" w:line="280" w:lineRule="atLeast"/>
              <w:ind w:left="129" w:right="50"/>
              <w:rPr>
                <w:sz w:val="24"/>
                <w:szCs w:val="24"/>
                <w:lang w:val="fr-CA"/>
              </w:rPr>
            </w:pPr>
            <w:r w:rsidRPr="00DC26C0">
              <w:rPr>
                <w:sz w:val="24"/>
                <w:szCs w:val="24"/>
                <w:lang w:val="fr-CA"/>
              </w:rPr>
              <w:t>être</w:t>
            </w:r>
            <w:r w:rsidRPr="00DC26C0">
              <w:rPr>
                <w:spacing w:val="11"/>
                <w:sz w:val="24"/>
                <w:szCs w:val="24"/>
                <w:lang w:val="fr-CA"/>
              </w:rPr>
              <w:t xml:space="preserve"> </w:t>
            </w:r>
            <w:r w:rsidRPr="00DC26C0">
              <w:rPr>
                <w:sz w:val="24"/>
                <w:szCs w:val="24"/>
                <w:lang w:val="fr-CA"/>
              </w:rPr>
              <w:t>transporté</w:t>
            </w:r>
            <w:r w:rsidRPr="00DC26C0">
              <w:rPr>
                <w:spacing w:val="11"/>
                <w:sz w:val="24"/>
                <w:szCs w:val="24"/>
                <w:lang w:val="fr-CA"/>
              </w:rPr>
              <w:t xml:space="preserve"> </w:t>
            </w:r>
            <w:r w:rsidRPr="00DC26C0">
              <w:rPr>
                <w:sz w:val="24"/>
                <w:szCs w:val="24"/>
                <w:lang w:val="fr-CA"/>
              </w:rPr>
              <w:t>à</w:t>
            </w:r>
            <w:r w:rsidRPr="00DC26C0">
              <w:rPr>
                <w:spacing w:val="13"/>
                <w:sz w:val="24"/>
                <w:szCs w:val="24"/>
                <w:lang w:val="fr-CA"/>
              </w:rPr>
              <w:t xml:space="preserve"> </w:t>
            </w:r>
            <w:r w:rsidRPr="00DC26C0">
              <w:rPr>
                <w:sz w:val="24"/>
                <w:szCs w:val="24"/>
                <w:lang w:val="fr-CA"/>
              </w:rPr>
              <w:t>un</w:t>
            </w:r>
            <w:r w:rsidRPr="00DC26C0">
              <w:rPr>
                <w:spacing w:val="14"/>
                <w:sz w:val="24"/>
                <w:szCs w:val="24"/>
                <w:lang w:val="fr-CA"/>
              </w:rPr>
              <w:t xml:space="preserve"> </w:t>
            </w:r>
            <w:r w:rsidRPr="00DC26C0">
              <w:rPr>
                <w:sz w:val="24"/>
                <w:szCs w:val="24"/>
                <w:lang w:val="fr-CA"/>
              </w:rPr>
              <w:t>centre</w:t>
            </w:r>
            <w:r w:rsidRPr="00DC26C0">
              <w:rPr>
                <w:spacing w:val="11"/>
                <w:sz w:val="24"/>
                <w:szCs w:val="24"/>
                <w:lang w:val="fr-CA"/>
              </w:rPr>
              <w:t xml:space="preserve"> </w:t>
            </w:r>
            <w:r w:rsidRPr="00DC26C0">
              <w:rPr>
                <w:sz w:val="24"/>
                <w:szCs w:val="24"/>
                <w:lang w:val="fr-CA"/>
              </w:rPr>
              <w:t>de</w:t>
            </w:r>
            <w:r w:rsidRPr="00DC26C0">
              <w:rPr>
                <w:spacing w:val="11"/>
                <w:sz w:val="24"/>
                <w:szCs w:val="24"/>
                <w:lang w:val="fr-CA"/>
              </w:rPr>
              <w:t xml:space="preserve"> </w:t>
            </w:r>
            <w:r w:rsidRPr="00DC26C0">
              <w:rPr>
                <w:sz w:val="24"/>
                <w:szCs w:val="24"/>
                <w:lang w:val="fr-CA"/>
              </w:rPr>
              <w:t>tri,</w:t>
            </w:r>
            <w:r w:rsidRPr="00DC26C0">
              <w:rPr>
                <w:spacing w:val="12"/>
                <w:sz w:val="24"/>
                <w:szCs w:val="24"/>
                <w:lang w:val="fr-CA"/>
              </w:rPr>
              <w:t xml:space="preserve"> </w:t>
            </w:r>
            <w:r w:rsidRPr="00DC26C0">
              <w:rPr>
                <w:sz w:val="24"/>
                <w:szCs w:val="24"/>
                <w:lang w:val="fr-CA"/>
              </w:rPr>
              <w:t>un</w:t>
            </w:r>
            <w:r w:rsidRPr="00DC26C0">
              <w:rPr>
                <w:spacing w:val="12"/>
                <w:sz w:val="24"/>
                <w:szCs w:val="24"/>
                <w:lang w:val="fr-CA"/>
              </w:rPr>
              <w:t xml:space="preserve"> </w:t>
            </w:r>
            <w:r w:rsidRPr="00DC26C0">
              <w:rPr>
                <w:sz w:val="24"/>
                <w:szCs w:val="24"/>
                <w:lang w:val="fr-CA"/>
              </w:rPr>
              <w:t>lieu</w:t>
            </w:r>
            <w:r w:rsidRPr="00DC26C0">
              <w:rPr>
                <w:spacing w:val="-57"/>
                <w:sz w:val="24"/>
                <w:szCs w:val="24"/>
                <w:lang w:val="fr-CA"/>
              </w:rPr>
              <w:t xml:space="preserve"> </w:t>
            </w:r>
            <w:r w:rsidRPr="00DC26C0">
              <w:rPr>
                <w:sz w:val="24"/>
                <w:szCs w:val="24"/>
                <w:lang w:val="fr-CA"/>
              </w:rPr>
              <w:t>d’enfouissement</w:t>
            </w:r>
            <w:r w:rsidRPr="00DC26C0">
              <w:rPr>
                <w:sz w:val="24"/>
                <w:szCs w:val="24"/>
                <w:lang w:val="fr-CA"/>
              </w:rPr>
              <w:tab/>
              <w:t>technique</w:t>
            </w:r>
            <w:r w:rsidRPr="00DC26C0">
              <w:rPr>
                <w:sz w:val="24"/>
                <w:szCs w:val="24"/>
                <w:lang w:val="fr-CA"/>
              </w:rPr>
              <w:tab/>
              <w:t>ou</w:t>
            </w:r>
            <w:r w:rsidRPr="00DC26C0">
              <w:rPr>
                <w:sz w:val="24"/>
                <w:szCs w:val="24"/>
                <w:lang w:val="fr-CA"/>
              </w:rPr>
              <w:tab/>
              <w:t>autre</w:t>
            </w:r>
            <w:r w:rsidRPr="00DC26C0">
              <w:rPr>
                <w:sz w:val="24"/>
                <w:szCs w:val="24"/>
                <w:lang w:val="fr-CA"/>
              </w:rPr>
              <w:tab/>
              <w:t>lieu</w:t>
            </w:r>
            <w:r w:rsidRPr="00DC26C0">
              <w:rPr>
                <w:sz w:val="24"/>
                <w:szCs w:val="24"/>
                <w:lang w:val="fr-CA"/>
              </w:rPr>
              <w:tab/>
            </w:r>
            <w:r w:rsidRPr="00DC26C0">
              <w:rPr>
                <w:spacing w:val="-1"/>
                <w:sz w:val="24"/>
                <w:szCs w:val="24"/>
                <w:lang w:val="fr-CA"/>
              </w:rPr>
              <w:t>de</w:t>
            </w:r>
          </w:p>
        </w:tc>
      </w:tr>
      <w:tr w:rsidR="00E16347" w:rsidRPr="00DC26C0" w14:paraId="7060F151" w14:textId="77777777" w:rsidTr="000E4044">
        <w:trPr>
          <w:trHeight w:val="286"/>
        </w:trPr>
        <w:tc>
          <w:tcPr>
            <w:tcW w:w="2210" w:type="dxa"/>
          </w:tcPr>
          <w:p w14:paraId="207A1E73" w14:textId="77777777" w:rsidR="00E16347" w:rsidRPr="00DC26C0" w:rsidRDefault="00E16347" w:rsidP="000E4044">
            <w:pPr>
              <w:pStyle w:val="TableParagraph"/>
              <w:rPr>
                <w:sz w:val="24"/>
                <w:szCs w:val="24"/>
                <w:lang w:val="fr-CA"/>
              </w:rPr>
            </w:pPr>
          </w:p>
        </w:tc>
        <w:tc>
          <w:tcPr>
            <w:tcW w:w="5074" w:type="dxa"/>
          </w:tcPr>
          <w:p w14:paraId="07EED4A8" w14:textId="77777777" w:rsidR="00E16347" w:rsidRPr="00DC26C0" w:rsidRDefault="00E16347" w:rsidP="000E4044">
            <w:pPr>
              <w:pStyle w:val="TableParagraph"/>
              <w:spacing w:before="1" w:line="266" w:lineRule="exact"/>
              <w:ind w:left="129"/>
              <w:rPr>
                <w:sz w:val="24"/>
                <w:szCs w:val="24"/>
                <w:lang w:val="fr-CA"/>
              </w:rPr>
            </w:pPr>
            <w:r w:rsidRPr="00DC26C0">
              <w:rPr>
                <w:sz w:val="24"/>
                <w:szCs w:val="24"/>
                <w:lang w:val="fr-CA"/>
              </w:rPr>
              <w:t>traitement.</w:t>
            </w:r>
            <w:r w:rsidRPr="00DC26C0">
              <w:rPr>
                <w:spacing w:val="40"/>
                <w:sz w:val="24"/>
                <w:szCs w:val="24"/>
                <w:lang w:val="fr-CA"/>
              </w:rPr>
              <w:t xml:space="preserve"> </w:t>
            </w:r>
            <w:r w:rsidRPr="00DC26C0">
              <w:rPr>
                <w:sz w:val="24"/>
                <w:szCs w:val="24"/>
                <w:lang w:val="fr-CA"/>
              </w:rPr>
              <w:t>Un</w:t>
            </w:r>
            <w:r w:rsidRPr="00DC26C0">
              <w:rPr>
                <w:spacing w:val="41"/>
                <w:sz w:val="24"/>
                <w:szCs w:val="24"/>
                <w:lang w:val="fr-CA"/>
              </w:rPr>
              <w:t xml:space="preserve"> </w:t>
            </w:r>
            <w:r w:rsidRPr="00DC26C0">
              <w:rPr>
                <w:sz w:val="24"/>
                <w:szCs w:val="24"/>
                <w:lang w:val="fr-CA"/>
              </w:rPr>
              <w:t>centre</w:t>
            </w:r>
            <w:r w:rsidRPr="00DC26C0">
              <w:rPr>
                <w:spacing w:val="40"/>
                <w:sz w:val="24"/>
                <w:szCs w:val="24"/>
                <w:lang w:val="fr-CA"/>
              </w:rPr>
              <w:t xml:space="preserve"> </w:t>
            </w:r>
            <w:r w:rsidRPr="00DC26C0">
              <w:rPr>
                <w:sz w:val="24"/>
                <w:szCs w:val="24"/>
                <w:lang w:val="fr-CA"/>
              </w:rPr>
              <w:t>de</w:t>
            </w:r>
            <w:r w:rsidRPr="00DC26C0">
              <w:rPr>
                <w:spacing w:val="42"/>
                <w:sz w:val="24"/>
                <w:szCs w:val="24"/>
                <w:lang w:val="fr-CA"/>
              </w:rPr>
              <w:t xml:space="preserve"> </w:t>
            </w:r>
            <w:r w:rsidRPr="00DC26C0">
              <w:rPr>
                <w:sz w:val="24"/>
                <w:szCs w:val="24"/>
                <w:lang w:val="fr-CA"/>
              </w:rPr>
              <w:t>transbordement</w:t>
            </w:r>
            <w:r w:rsidRPr="00DC26C0">
              <w:rPr>
                <w:spacing w:val="44"/>
                <w:sz w:val="24"/>
                <w:szCs w:val="24"/>
                <w:lang w:val="fr-CA"/>
              </w:rPr>
              <w:t xml:space="preserve"> </w:t>
            </w:r>
            <w:r w:rsidRPr="00DC26C0">
              <w:rPr>
                <w:sz w:val="24"/>
                <w:szCs w:val="24"/>
                <w:lang w:val="fr-CA"/>
              </w:rPr>
              <w:t>est</w:t>
            </w:r>
            <w:r w:rsidRPr="00DC26C0">
              <w:rPr>
                <w:spacing w:val="41"/>
                <w:sz w:val="24"/>
                <w:szCs w:val="24"/>
                <w:lang w:val="fr-CA"/>
              </w:rPr>
              <w:t xml:space="preserve"> </w:t>
            </w:r>
            <w:r w:rsidRPr="00DC26C0">
              <w:rPr>
                <w:sz w:val="24"/>
                <w:szCs w:val="24"/>
                <w:lang w:val="fr-CA"/>
              </w:rPr>
              <w:t>régi</w:t>
            </w:r>
          </w:p>
        </w:tc>
      </w:tr>
      <w:tr w:rsidR="00E16347" w:rsidRPr="00DC26C0" w14:paraId="5DB9B4AE" w14:textId="77777777" w:rsidTr="000E4044">
        <w:trPr>
          <w:trHeight w:val="285"/>
        </w:trPr>
        <w:tc>
          <w:tcPr>
            <w:tcW w:w="2210" w:type="dxa"/>
          </w:tcPr>
          <w:p w14:paraId="5216AAC8" w14:textId="77777777" w:rsidR="00E16347" w:rsidRPr="00DC26C0" w:rsidRDefault="00E16347" w:rsidP="000E4044">
            <w:pPr>
              <w:pStyle w:val="TableParagraph"/>
              <w:rPr>
                <w:sz w:val="24"/>
                <w:szCs w:val="24"/>
                <w:lang w:val="fr-CA"/>
              </w:rPr>
            </w:pPr>
          </w:p>
        </w:tc>
        <w:tc>
          <w:tcPr>
            <w:tcW w:w="5074" w:type="dxa"/>
          </w:tcPr>
          <w:p w14:paraId="4AA2AC52" w14:textId="77777777" w:rsidR="00E16347" w:rsidRPr="00DC26C0" w:rsidRDefault="00E16347" w:rsidP="000E4044">
            <w:pPr>
              <w:pStyle w:val="TableParagraph"/>
              <w:tabs>
                <w:tab w:val="left" w:pos="736"/>
                <w:tab w:val="left" w:pos="1211"/>
                <w:tab w:val="left" w:pos="2289"/>
                <w:tab w:val="left" w:pos="2844"/>
                <w:tab w:val="left" w:pos="3386"/>
                <w:tab w:val="left" w:pos="4728"/>
              </w:tabs>
              <w:spacing w:line="266" w:lineRule="exact"/>
              <w:ind w:left="129"/>
              <w:rPr>
                <w:sz w:val="24"/>
                <w:szCs w:val="24"/>
                <w:lang w:val="fr-CA"/>
              </w:rPr>
            </w:pPr>
            <w:r w:rsidRPr="00DC26C0">
              <w:rPr>
                <w:sz w:val="24"/>
                <w:szCs w:val="24"/>
                <w:lang w:val="fr-CA"/>
              </w:rPr>
              <w:t>par</w:t>
            </w:r>
            <w:r w:rsidRPr="00DC26C0">
              <w:rPr>
                <w:sz w:val="24"/>
                <w:szCs w:val="24"/>
                <w:lang w:val="fr-CA"/>
              </w:rPr>
              <w:tab/>
              <w:t>le</w:t>
            </w:r>
            <w:r w:rsidRPr="00DC26C0">
              <w:rPr>
                <w:sz w:val="24"/>
                <w:szCs w:val="24"/>
                <w:lang w:val="fr-CA"/>
              </w:rPr>
              <w:tab/>
              <w:t>chapitre</w:t>
            </w:r>
            <w:r w:rsidRPr="00DC26C0">
              <w:rPr>
                <w:sz w:val="24"/>
                <w:szCs w:val="24"/>
                <w:lang w:val="fr-CA"/>
              </w:rPr>
              <w:tab/>
              <w:t>IV</w:t>
            </w:r>
            <w:r w:rsidRPr="00DC26C0">
              <w:rPr>
                <w:sz w:val="24"/>
                <w:szCs w:val="24"/>
                <w:lang w:val="fr-CA"/>
              </w:rPr>
              <w:tab/>
              <w:t>du</w:t>
            </w:r>
            <w:r w:rsidRPr="00DC26C0">
              <w:rPr>
                <w:sz w:val="24"/>
                <w:szCs w:val="24"/>
                <w:lang w:val="fr-CA"/>
              </w:rPr>
              <w:tab/>
              <w:t>Règlement</w:t>
            </w:r>
            <w:r w:rsidRPr="00DC26C0">
              <w:rPr>
                <w:sz w:val="24"/>
                <w:szCs w:val="24"/>
                <w:lang w:val="fr-CA"/>
              </w:rPr>
              <w:tab/>
              <w:t>sur</w:t>
            </w:r>
          </w:p>
        </w:tc>
      </w:tr>
      <w:tr w:rsidR="00E16347" w:rsidRPr="00DC26C0" w14:paraId="6BFA2AB8" w14:textId="77777777" w:rsidTr="000E4044">
        <w:trPr>
          <w:trHeight w:val="286"/>
        </w:trPr>
        <w:tc>
          <w:tcPr>
            <w:tcW w:w="2210" w:type="dxa"/>
          </w:tcPr>
          <w:p w14:paraId="385570D2" w14:textId="77777777" w:rsidR="00E16347" w:rsidRPr="00DC26C0" w:rsidRDefault="00E16347" w:rsidP="000E4044">
            <w:pPr>
              <w:pStyle w:val="TableParagraph"/>
              <w:rPr>
                <w:sz w:val="24"/>
                <w:szCs w:val="24"/>
                <w:lang w:val="fr-CA"/>
              </w:rPr>
            </w:pPr>
          </w:p>
        </w:tc>
        <w:tc>
          <w:tcPr>
            <w:tcW w:w="5074" w:type="dxa"/>
          </w:tcPr>
          <w:p w14:paraId="40D5FA90" w14:textId="77777777" w:rsidR="00E16347" w:rsidRPr="00DC26C0" w:rsidRDefault="00E16347" w:rsidP="000E4044">
            <w:pPr>
              <w:pStyle w:val="TableParagraph"/>
              <w:spacing w:line="267" w:lineRule="exact"/>
              <w:ind w:left="129"/>
              <w:rPr>
                <w:sz w:val="24"/>
                <w:szCs w:val="24"/>
                <w:lang w:val="fr-CA"/>
              </w:rPr>
            </w:pPr>
            <w:r w:rsidRPr="00DC26C0">
              <w:rPr>
                <w:sz w:val="24"/>
                <w:szCs w:val="24"/>
                <w:lang w:val="fr-CA"/>
              </w:rPr>
              <w:t>l’enfouissement</w:t>
            </w:r>
            <w:r w:rsidRPr="00DC26C0">
              <w:rPr>
                <w:spacing w:val="68"/>
                <w:sz w:val="24"/>
                <w:szCs w:val="24"/>
                <w:lang w:val="fr-CA"/>
              </w:rPr>
              <w:t xml:space="preserve"> </w:t>
            </w:r>
            <w:r w:rsidRPr="00DC26C0">
              <w:rPr>
                <w:sz w:val="24"/>
                <w:szCs w:val="24"/>
                <w:lang w:val="fr-CA"/>
              </w:rPr>
              <w:t xml:space="preserve">et  </w:t>
            </w:r>
            <w:r w:rsidRPr="00DC26C0">
              <w:rPr>
                <w:spacing w:val="7"/>
                <w:sz w:val="24"/>
                <w:szCs w:val="24"/>
                <w:lang w:val="fr-CA"/>
              </w:rPr>
              <w:t xml:space="preserve"> </w:t>
            </w:r>
            <w:r w:rsidRPr="00DC26C0">
              <w:rPr>
                <w:sz w:val="24"/>
                <w:szCs w:val="24"/>
                <w:lang w:val="fr-CA"/>
              </w:rPr>
              <w:t xml:space="preserve">l’incinération  </w:t>
            </w:r>
            <w:r w:rsidRPr="00DC26C0">
              <w:rPr>
                <w:spacing w:val="7"/>
                <w:sz w:val="24"/>
                <w:szCs w:val="24"/>
                <w:lang w:val="fr-CA"/>
              </w:rPr>
              <w:t xml:space="preserve"> </w:t>
            </w:r>
            <w:r w:rsidRPr="00DC26C0">
              <w:rPr>
                <w:sz w:val="24"/>
                <w:szCs w:val="24"/>
                <w:lang w:val="fr-CA"/>
              </w:rPr>
              <w:t xml:space="preserve">des  </w:t>
            </w:r>
            <w:r w:rsidRPr="00DC26C0">
              <w:rPr>
                <w:spacing w:val="7"/>
                <w:sz w:val="24"/>
                <w:szCs w:val="24"/>
                <w:lang w:val="fr-CA"/>
              </w:rPr>
              <w:t xml:space="preserve"> </w:t>
            </w:r>
            <w:r w:rsidRPr="00DC26C0">
              <w:rPr>
                <w:sz w:val="24"/>
                <w:szCs w:val="24"/>
                <w:lang w:val="fr-CA"/>
              </w:rPr>
              <w:t>matières</w:t>
            </w:r>
          </w:p>
        </w:tc>
      </w:tr>
      <w:tr w:rsidR="00E16347" w:rsidRPr="00DC26C0" w14:paraId="79125A71" w14:textId="77777777" w:rsidTr="000E4044">
        <w:trPr>
          <w:trHeight w:val="346"/>
        </w:trPr>
        <w:tc>
          <w:tcPr>
            <w:tcW w:w="2210" w:type="dxa"/>
          </w:tcPr>
          <w:p w14:paraId="7745CED3" w14:textId="77777777" w:rsidR="00E16347" w:rsidRPr="00DC26C0" w:rsidRDefault="00E16347" w:rsidP="000E4044">
            <w:pPr>
              <w:pStyle w:val="TableParagraph"/>
              <w:rPr>
                <w:sz w:val="24"/>
                <w:szCs w:val="24"/>
                <w:lang w:val="fr-CA"/>
              </w:rPr>
            </w:pPr>
          </w:p>
        </w:tc>
        <w:tc>
          <w:tcPr>
            <w:tcW w:w="5074" w:type="dxa"/>
          </w:tcPr>
          <w:p w14:paraId="4C1C69C4" w14:textId="77777777" w:rsidR="00E16347" w:rsidRPr="00DC26C0" w:rsidRDefault="00E16347" w:rsidP="000E4044">
            <w:pPr>
              <w:pStyle w:val="TableParagraph"/>
              <w:spacing w:before="1"/>
              <w:ind w:left="129"/>
              <w:rPr>
                <w:sz w:val="24"/>
                <w:szCs w:val="24"/>
                <w:lang w:val="fr-CA"/>
              </w:rPr>
            </w:pPr>
            <w:r w:rsidRPr="00DC26C0">
              <w:rPr>
                <w:sz w:val="24"/>
                <w:szCs w:val="24"/>
                <w:lang w:val="fr-CA"/>
              </w:rPr>
              <w:t>résiduelles</w:t>
            </w:r>
            <w:r w:rsidRPr="00DC26C0">
              <w:rPr>
                <w:spacing w:val="-2"/>
                <w:sz w:val="24"/>
                <w:szCs w:val="24"/>
                <w:lang w:val="fr-CA"/>
              </w:rPr>
              <w:t xml:space="preserve"> </w:t>
            </w:r>
            <w:r w:rsidRPr="00DC26C0">
              <w:rPr>
                <w:sz w:val="24"/>
                <w:szCs w:val="24"/>
                <w:lang w:val="fr-CA"/>
              </w:rPr>
              <w:t>(REIMR)</w:t>
            </w:r>
            <w:r w:rsidRPr="00DC26C0">
              <w:rPr>
                <w:spacing w:val="-3"/>
                <w:sz w:val="24"/>
                <w:szCs w:val="24"/>
                <w:lang w:val="fr-CA"/>
              </w:rPr>
              <w:t xml:space="preserve"> </w:t>
            </w:r>
            <w:r w:rsidRPr="00DC26C0">
              <w:rPr>
                <w:sz w:val="24"/>
                <w:szCs w:val="24"/>
                <w:lang w:val="fr-CA"/>
              </w:rPr>
              <w:t>(L.R.Q.,</w:t>
            </w:r>
            <w:r w:rsidRPr="00DC26C0">
              <w:rPr>
                <w:spacing w:val="-2"/>
                <w:sz w:val="24"/>
                <w:szCs w:val="24"/>
                <w:lang w:val="fr-CA"/>
              </w:rPr>
              <w:t xml:space="preserve"> </w:t>
            </w:r>
            <w:r w:rsidRPr="00DC26C0">
              <w:rPr>
                <w:sz w:val="24"/>
                <w:szCs w:val="24"/>
                <w:lang w:val="fr-CA"/>
              </w:rPr>
              <w:t>c.</w:t>
            </w:r>
            <w:r w:rsidRPr="00DC26C0">
              <w:rPr>
                <w:spacing w:val="-2"/>
                <w:sz w:val="24"/>
                <w:szCs w:val="24"/>
                <w:lang w:val="fr-CA"/>
              </w:rPr>
              <w:t xml:space="preserve"> </w:t>
            </w:r>
            <w:r w:rsidRPr="00DC26C0">
              <w:rPr>
                <w:sz w:val="24"/>
                <w:szCs w:val="24"/>
                <w:lang w:val="fr-CA"/>
              </w:rPr>
              <w:t>Q-2,</w:t>
            </w:r>
            <w:r w:rsidRPr="00DC26C0">
              <w:rPr>
                <w:spacing w:val="-1"/>
                <w:sz w:val="24"/>
                <w:szCs w:val="24"/>
                <w:lang w:val="fr-CA"/>
              </w:rPr>
              <w:t xml:space="preserve"> </w:t>
            </w:r>
            <w:r w:rsidRPr="00DC26C0">
              <w:rPr>
                <w:sz w:val="24"/>
                <w:szCs w:val="24"/>
                <w:lang w:val="fr-CA"/>
              </w:rPr>
              <w:t>r.</w:t>
            </w:r>
            <w:r w:rsidRPr="00DC26C0">
              <w:rPr>
                <w:spacing w:val="-2"/>
                <w:sz w:val="24"/>
                <w:szCs w:val="24"/>
                <w:lang w:val="fr-CA"/>
              </w:rPr>
              <w:t xml:space="preserve"> </w:t>
            </w:r>
            <w:r w:rsidRPr="00DC26C0">
              <w:rPr>
                <w:sz w:val="24"/>
                <w:szCs w:val="24"/>
                <w:lang w:val="fr-CA"/>
              </w:rPr>
              <w:t>19).</w:t>
            </w:r>
          </w:p>
        </w:tc>
      </w:tr>
      <w:tr w:rsidR="00E16347" w:rsidRPr="00DC26C0" w14:paraId="75C95FD2" w14:textId="77777777" w:rsidTr="000E4044">
        <w:trPr>
          <w:trHeight w:val="2408"/>
        </w:trPr>
        <w:tc>
          <w:tcPr>
            <w:tcW w:w="2210" w:type="dxa"/>
          </w:tcPr>
          <w:p w14:paraId="5024A3E0" w14:textId="77777777" w:rsidR="00E16347" w:rsidRPr="00DC26C0" w:rsidRDefault="00E16347" w:rsidP="00E16347">
            <w:pPr>
              <w:pStyle w:val="TableParagraph"/>
              <w:numPr>
                <w:ilvl w:val="0"/>
                <w:numId w:val="41"/>
              </w:numPr>
              <w:tabs>
                <w:tab w:val="left" w:pos="409"/>
                <w:tab w:val="left" w:pos="410"/>
              </w:tabs>
              <w:spacing w:before="59"/>
              <w:ind w:right="671"/>
              <w:rPr>
                <w:b/>
                <w:sz w:val="24"/>
                <w:szCs w:val="24"/>
              </w:rPr>
            </w:pPr>
            <w:r w:rsidRPr="00DC26C0">
              <w:rPr>
                <w:i/>
                <w:sz w:val="24"/>
                <w:szCs w:val="24"/>
              </w:rPr>
              <w:t>Lieu de</w:t>
            </w:r>
            <w:r w:rsidRPr="00DC26C0">
              <w:rPr>
                <w:i/>
                <w:spacing w:val="1"/>
                <w:sz w:val="24"/>
                <w:szCs w:val="24"/>
              </w:rPr>
              <w:t xml:space="preserve"> </w:t>
            </w:r>
            <w:proofErr w:type="spellStart"/>
            <w:proofErr w:type="gramStart"/>
            <w:r w:rsidRPr="00DC26C0">
              <w:rPr>
                <w:i/>
                <w:sz w:val="24"/>
                <w:szCs w:val="24"/>
              </w:rPr>
              <w:t>traitement</w:t>
            </w:r>
            <w:proofErr w:type="spellEnd"/>
            <w:r w:rsidRPr="00DC26C0">
              <w:rPr>
                <w:i/>
                <w:spacing w:val="-14"/>
                <w:sz w:val="24"/>
                <w:szCs w:val="24"/>
              </w:rPr>
              <w:t xml:space="preserve"> </w:t>
            </w:r>
            <w:r w:rsidRPr="00DC26C0">
              <w:rPr>
                <w:b/>
                <w:sz w:val="24"/>
                <w:szCs w:val="24"/>
              </w:rPr>
              <w:t>:</w:t>
            </w:r>
            <w:proofErr w:type="gramEnd"/>
          </w:p>
        </w:tc>
        <w:tc>
          <w:tcPr>
            <w:tcW w:w="5074" w:type="dxa"/>
          </w:tcPr>
          <w:p w14:paraId="28AFA7E9" w14:textId="77777777" w:rsidR="00E16347" w:rsidRPr="00DC26C0" w:rsidRDefault="00E16347" w:rsidP="000E4044">
            <w:pPr>
              <w:pStyle w:val="TableParagraph"/>
              <w:spacing w:before="59" w:line="249" w:lineRule="auto"/>
              <w:ind w:left="129" w:right="50"/>
              <w:jc w:val="both"/>
              <w:rPr>
                <w:sz w:val="24"/>
                <w:szCs w:val="24"/>
                <w:lang w:val="fr-CA"/>
              </w:rPr>
            </w:pPr>
            <w:r w:rsidRPr="00DC26C0">
              <w:rPr>
                <w:sz w:val="24"/>
                <w:szCs w:val="24"/>
                <w:lang w:val="fr-CA"/>
              </w:rPr>
              <w:t>Lieu ou les matières résiduelles sont acheminées</w:t>
            </w:r>
            <w:r w:rsidRPr="00DC26C0">
              <w:rPr>
                <w:spacing w:val="1"/>
                <w:sz w:val="24"/>
                <w:szCs w:val="24"/>
                <w:lang w:val="fr-CA"/>
              </w:rPr>
              <w:t xml:space="preserve"> </w:t>
            </w:r>
            <w:r w:rsidRPr="00DC26C0">
              <w:rPr>
                <w:sz w:val="24"/>
                <w:szCs w:val="24"/>
                <w:lang w:val="fr-CA"/>
              </w:rPr>
              <w:t>pour</w:t>
            </w:r>
            <w:r w:rsidRPr="00DC26C0">
              <w:rPr>
                <w:spacing w:val="1"/>
                <w:sz w:val="24"/>
                <w:szCs w:val="24"/>
                <w:lang w:val="fr-CA"/>
              </w:rPr>
              <w:t xml:space="preserve"> </w:t>
            </w:r>
            <w:r w:rsidRPr="00DC26C0">
              <w:rPr>
                <w:sz w:val="24"/>
                <w:szCs w:val="24"/>
                <w:lang w:val="fr-CA"/>
              </w:rPr>
              <w:t>être</w:t>
            </w:r>
            <w:r w:rsidRPr="00DC26C0">
              <w:rPr>
                <w:spacing w:val="1"/>
                <w:sz w:val="24"/>
                <w:szCs w:val="24"/>
                <w:lang w:val="fr-CA"/>
              </w:rPr>
              <w:t xml:space="preserve"> </w:t>
            </w:r>
            <w:r w:rsidRPr="00DC26C0">
              <w:rPr>
                <w:sz w:val="24"/>
                <w:szCs w:val="24"/>
                <w:lang w:val="fr-CA"/>
              </w:rPr>
              <w:t>récupérées,</w:t>
            </w:r>
            <w:r w:rsidRPr="00DC26C0">
              <w:rPr>
                <w:spacing w:val="1"/>
                <w:sz w:val="24"/>
                <w:szCs w:val="24"/>
                <w:lang w:val="fr-CA"/>
              </w:rPr>
              <w:t xml:space="preserve"> </w:t>
            </w:r>
            <w:r w:rsidRPr="00DC26C0">
              <w:rPr>
                <w:sz w:val="24"/>
                <w:szCs w:val="24"/>
                <w:lang w:val="fr-CA"/>
              </w:rPr>
              <w:t>recyclées,</w:t>
            </w:r>
            <w:r w:rsidRPr="00DC26C0">
              <w:rPr>
                <w:spacing w:val="1"/>
                <w:sz w:val="24"/>
                <w:szCs w:val="24"/>
                <w:lang w:val="fr-CA"/>
              </w:rPr>
              <w:t xml:space="preserve"> </w:t>
            </w:r>
            <w:r w:rsidRPr="00DC26C0">
              <w:rPr>
                <w:sz w:val="24"/>
                <w:szCs w:val="24"/>
                <w:lang w:val="fr-CA"/>
              </w:rPr>
              <w:t>valorisées</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enfouies. Selon la nature des matières résiduelles,</w:t>
            </w:r>
            <w:r w:rsidRPr="00DC26C0">
              <w:rPr>
                <w:spacing w:val="1"/>
                <w:sz w:val="24"/>
                <w:szCs w:val="24"/>
                <w:lang w:val="fr-CA"/>
              </w:rPr>
              <w:t xml:space="preserve"> </w:t>
            </w:r>
            <w:r w:rsidRPr="00DC26C0">
              <w:rPr>
                <w:sz w:val="24"/>
                <w:szCs w:val="24"/>
                <w:lang w:val="fr-CA"/>
              </w:rPr>
              <w:t>il</w:t>
            </w:r>
            <w:r w:rsidRPr="00DC26C0">
              <w:rPr>
                <w:spacing w:val="1"/>
                <w:sz w:val="24"/>
                <w:szCs w:val="24"/>
                <w:lang w:val="fr-CA"/>
              </w:rPr>
              <w:t xml:space="preserve"> </w:t>
            </w:r>
            <w:r w:rsidRPr="00DC26C0">
              <w:rPr>
                <w:sz w:val="24"/>
                <w:szCs w:val="24"/>
                <w:lang w:val="fr-CA"/>
              </w:rPr>
              <w:t>peut</w:t>
            </w:r>
            <w:r w:rsidRPr="00DC26C0">
              <w:rPr>
                <w:spacing w:val="1"/>
                <w:sz w:val="24"/>
                <w:szCs w:val="24"/>
                <w:lang w:val="fr-CA"/>
              </w:rPr>
              <w:t xml:space="preserve"> </w:t>
            </w:r>
            <w:r w:rsidRPr="00DC26C0">
              <w:rPr>
                <w:sz w:val="24"/>
                <w:szCs w:val="24"/>
                <w:lang w:val="fr-CA"/>
              </w:rPr>
              <w:t>donc</w:t>
            </w:r>
            <w:r w:rsidRPr="00DC26C0">
              <w:rPr>
                <w:spacing w:val="1"/>
                <w:sz w:val="24"/>
                <w:szCs w:val="24"/>
                <w:lang w:val="fr-CA"/>
              </w:rPr>
              <w:t xml:space="preserve"> </w:t>
            </w:r>
            <w:r w:rsidRPr="00DC26C0">
              <w:rPr>
                <w:sz w:val="24"/>
                <w:szCs w:val="24"/>
                <w:lang w:val="fr-CA"/>
              </w:rPr>
              <w:t>s’agir</w:t>
            </w:r>
            <w:r w:rsidRPr="00DC26C0">
              <w:rPr>
                <w:spacing w:val="1"/>
                <w:sz w:val="24"/>
                <w:szCs w:val="24"/>
                <w:lang w:val="fr-CA"/>
              </w:rPr>
              <w:t xml:space="preserve"> </w:t>
            </w:r>
            <w:r w:rsidRPr="00DC26C0">
              <w:rPr>
                <w:sz w:val="24"/>
                <w:szCs w:val="24"/>
                <w:lang w:val="fr-CA"/>
              </w:rPr>
              <w:t>d’un</w:t>
            </w:r>
            <w:r w:rsidRPr="00DC26C0">
              <w:rPr>
                <w:spacing w:val="1"/>
                <w:sz w:val="24"/>
                <w:szCs w:val="24"/>
                <w:lang w:val="fr-CA"/>
              </w:rPr>
              <w:t xml:space="preserve"> </w:t>
            </w:r>
            <w:r w:rsidRPr="00DC26C0">
              <w:rPr>
                <w:sz w:val="24"/>
                <w:szCs w:val="24"/>
                <w:lang w:val="fr-CA"/>
              </w:rPr>
              <w:t>centre</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tri</w:t>
            </w:r>
            <w:r w:rsidRPr="00DC26C0">
              <w:rPr>
                <w:spacing w:val="1"/>
                <w:sz w:val="24"/>
                <w:szCs w:val="24"/>
                <w:lang w:val="fr-CA"/>
              </w:rPr>
              <w:t xml:space="preserve"> </w:t>
            </w:r>
            <w:r w:rsidRPr="00DC26C0">
              <w:rPr>
                <w:sz w:val="24"/>
                <w:szCs w:val="24"/>
                <w:lang w:val="fr-CA"/>
              </w:rPr>
              <w:t>(matières</w:t>
            </w:r>
            <w:r w:rsidRPr="00DC26C0">
              <w:rPr>
                <w:spacing w:val="-57"/>
                <w:sz w:val="24"/>
                <w:szCs w:val="24"/>
                <w:lang w:val="fr-CA"/>
              </w:rPr>
              <w:t xml:space="preserve"> </w:t>
            </w:r>
            <w:r w:rsidRPr="00DC26C0">
              <w:rPr>
                <w:sz w:val="24"/>
                <w:szCs w:val="24"/>
                <w:lang w:val="fr-CA"/>
              </w:rPr>
              <w:t>recyclables), d’un lieu d’enfouissement technique</w:t>
            </w:r>
            <w:r w:rsidRPr="00DC26C0">
              <w:rPr>
                <w:spacing w:val="1"/>
                <w:sz w:val="24"/>
                <w:szCs w:val="24"/>
                <w:lang w:val="fr-CA"/>
              </w:rPr>
              <w:t xml:space="preserve"> </w:t>
            </w:r>
            <w:r w:rsidRPr="00DC26C0">
              <w:rPr>
                <w:sz w:val="24"/>
                <w:szCs w:val="24"/>
                <w:lang w:val="fr-CA"/>
              </w:rPr>
              <w:t>(ordures ménagères), d’un site de récupération ou</w:t>
            </w:r>
            <w:r w:rsidRPr="00DC26C0">
              <w:rPr>
                <w:spacing w:val="1"/>
                <w:sz w:val="24"/>
                <w:szCs w:val="24"/>
                <w:lang w:val="fr-CA"/>
              </w:rPr>
              <w:t xml:space="preserve"> </w:t>
            </w:r>
            <w:r w:rsidRPr="00DC26C0">
              <w:rPr>
                <w:sz w:val="24"/>
                <w:szCs w:val="24"/>
                <w:lang w:val="fr-CA"/>
              </w:rPr>
              <w:t>de valorisation (encombrants domestiques), d’un</w:t>
            </w:r>
            <w:r w:rsidRPr="00DC26C0">
              <w:rPr>
                <w:spacing w:val="1"/>
                <w:sz w:val="24"/>
                <w:szCs w:val="24"/>
                <w:lang w:val="fr-CA"/>
              </w:rPr>
              <w:t xml:space="preserve"> </w:t>
            </w:r>
            <w:r w:rsidRPr="00DC26C0">
              <w:rPr>
                <w:sz w:val="24"/>
                <w:szCs w:val="24"/>
                <w:lang w:val="fr-CA"/>
              </w:rPr>
              <w:t>centre</w:t>
            </w:r>
            <w:r w:rsidRPr="00DC26C0">
              <w:rPr>
                <w:spacing w:val="-3"/>
                <w:sz w:val="24"/>
                <w:szCs w:val="24"/>
                <w:lang w:val="fr-CA"/>
              </w:rPr>
              <w:t xml:space="preserve"> </w:t>
            </w:r>
            <w:r w:rsidRPr="00DC26C0">
              <w:rPr>
                <w:sz w:val="24"/>
                <w:szCs w:val="24"/>
                <w:lang w:val="fr-CA"/>
              </w:rPr>
              <w:t>de</w:t>
            </w:r>
            <w:r w:rsidRPr="00DC26C0">
              <w:rPr>
                <w:spacing w:val="-2"/>
                <w:sz w:val="24"/>
                <w:szCs w:val="24"/>
                <w:lang w:val="fr-CA"/>
              </w:rPr>
              <w:t xml:space="preserve"> </w:t>
            </w:r>
            <w:r w:rsidRPr="00DC26C0">
              <w:rPr>
                <w:sz w:val="24"/>
                <w:szCs w:val="24"/>
                <w:lang w:val="fr-CA"/>
              </w:rPr>
              <w:t>compostage (matières</w:t>
            </w:r>
            <w:r w:rsidRPr="00DC26C0">
              <w:rPr>
                <w:spacing w:val="-2"/>
                <w:sz w:val="24"/>
                <w:szCs w:val="24"/>
                <w:lang w:val="fr-CA"/>
              </w:rPr>
              <w:t xml:space="preserve"> </w:t>
            </w:r>
            <w:r w:rsidRPr="00DC26C0">
              <w:rPr>
                <w:sz w:val="24"/>
                <w:szCs w:val="24"/>
                <w:lang w:val="fr-CA"/>
              </w:rPr>
              <w:t>organiques),</w:t>
            </w:r>
            <w:r w:rsidRPr="00DC26C0">
              <w:rPr>
                <w:spacing w:val="-1"/>
                <w:sz w:val="24"/>
                <w:szCs w:val="24"/>
                <w:lang w:val="fr-CA"/>
              </w:rPr>
              <w:t xml:space="preserve"> </w:t>
            </w:r>
            <w:r w:rsidRPr="00DC26C0">
              <w:rPr>
                <w:sz w:val="24"/>
                <w:szCs w:val="24"/>
                <w:lang w:val="fr-CA"/>
              </w:rPr>
              <w:t>etc.</w:t>
            </w:r>
          </w:p>
        </w:tc>
      </w:tr>
      <w:tr w:rsidR="00E16347" w:rsidRPr="00DC26C0" w14:paraId="041EAE85" w14:textId="77777777" w:rsidTr="000E4044">
        <w:trPr>
          <w:trHeight w:val="341"/>
        </w:trPr>
        <w:tc>
          <w:tcPr>
            <w:tcW w:w="2210" w:type="dxa"/>
          </w:tcPr>
          <w:p w14:paraId="496DF4BF" w14:textId="77777777" w:rsidR="00E16347" w:rsidRPr="00DC26C0" w:rsidRDefault="00E16347" w:rsidP="00E16347">
            <w:pPr>
              <w:pStyle w:val="TableParagraph"/>
              <w:numPr>
                <w:ilvl w:val="0"/>
                <w:numId w:val="40"/>
              </w:numPr>
              <w:tabs>
                <w:tab w:val="left" w:pos="409"/>
                <w:tab w:val="left" w:pos="410"/>
              </w:tabs>
              <w:spacing w:before="60" w:line="261" w:lineRule="exact"/>
              <w:rPr>
                <w:i/>
                <w:sz w:val="24"/>
                <w:szCs w:val="24"/>
              </w:rPr>
            </w:pPr>
            <w:r w:rsidRPr="00DC26C0">
              <w:rPr>
                <w:i/>
                <w:sz w:val="24"/>
                <w:szCs w:val="24"/>
              </w:rPr>
              <w:t>Lieu</w:t>
            </w:r>
          </w:p>
        </w:tc>
        <w:tc>
          <w:tcPr>
            <w:tcW w:w="5074" w:type="dxa"/>
          </w:tcPr>
          <w:p w14:paraId="1A532E2A" w14:textId="77777777" w:rsidR="00E16347" w:rsidRPr="00DC26C0" w:rsidRDefault="00E16347" w:rsidP="000E4044">
            <w:pPr>
              <w:pStyle w:val="TableParagraph"/>
              <w:spacing w:before="60" w:line="261" w:lineRule="exact"/>
              <w:ind w:left="129"/>
              <w:rPr>
                <w:sz w:val="24"/>
                <w:szCs w:val="24"/>
                <w:lang w:val="fr-CA"/>
              </w:rPr>
            </w:pPr>
            <w:r w:rsidRPr="00DC26C0">
              <w:rPr>
                <w:sz w:val="24"/>
                <w:szCs w:val="24"/>
                <w:lang w:val="fr-CA"/>
              </w:rPr>
              <w:t>Lieu</w:t>
            </w:r>
            <w:r w:rsidRPr="00DC26C0">
              <w:rPr>
                <w:spacing w:val="61"/>
                <w:sz w:val="24"/>
                <w:szCs w:val="24"/>
                <w:lang w:val="fr-CA"/>
              </w:rPr>
              <w:t xml:space="preserve"> </w:t>
            </w:r>
            <w:r w:rsidRPr="00DC26C0">
              <w:rPr>
                <w:sz w:val="24"/>
                <w:szCs w:val="24"/>
                <w:lang w:val="fr-CA"/>
              </w:rPr>
              <w:t>aménagé</w:t>
            </w:r>
            <w:r w:rsidRPr="00DC26C0">
              <w:rPr>
                <w:spacing w:val="119"/>
                <w:sz w:val="24"/>
                <w:szCs w:val="24"/>
                <w:lang w:val="fr-CA"/>
              </w:rPr>
              <w:t xml:space="preserve"> </w:t>
            </w:r>
            <w:r w:rsidRPr="00DC26C0">
              <w:rPr>
                <w:sz w:val="24"/>
                <w:szCs w:val="24"/>
                <w:lang w:val="fr-CA"/>
              </w:rPr>
              <w:t>et   exploité</w:t>
            </w:r>
            <w:r w:rsidRPr="00DC26C0">
              <w:rPr>
                <w:spacing w:val="119"/>
                <w:sz w:val="24"/>
                <w:szCs w:val="24"/>
                <w:lang w:val="fr-CA"/>
              </w:rPr>
              <w:t xml:space="preserve"> </w:t>
            </w:r>
            <w:r w:rsidRPr="00DC26C0">
              <w:rPr>
                <w:sz w:val="24"/>
                <w:szCs w:val="24"/>
                <w:lang w:val="fr-CA"/>
              </w:rPr>
              <w:t xml:space="preserve">conformément  </w:t>
            </w:r>
            <w:r w:rsidRPr="00DC26C0">
              <w:rPr>
                <w:spacing w:val="1"/>
                <w:sz w:val="24"/>
                <w:szCs w:val="24"/>
                <w:lang w:val="fr-CA"/>
              </w:rPr>
              <w:t xml:space="preserve"> </w:t>
            </w:r>
            <w:r w:rsidRPr="00DC26C0">
              <w:rPr>
                <w:sz w:val="24"/>
                <w:szCs w:val="24"/>
                <w:lang w:val="fr-CA"/>
              </w:rPr>
              <w:t>aux</w:t>
            </w:r>
          </w:p>
        </w:tc>
      </w:tr>
      <w:tr w:rsidR="00E16347" w:rsidRPr="00DC26C0" w14:paraId="1D2FA272" w14:textId="77777777" w:rsidTr="000E4044">
        <w:trPr>
          <w:trHeight w:val="282"/>
        </w:trPr>
        <w:tc>
          <w:tcPr>
            <w:tcW w:w="2210" w:type="dxa"/>
          </w:tcPr>
          <w:p w14:paraId="2819CCB4" w14:textId="77777777" w:rsidR="00E16347" w:rsidRPr="00DC26C0" w:rsidRDefault="00E16347" w:rsidP="000E4044">
            <w:pPr>
              <w:pStyle w:val="TableParagraph"/>
              <w:spacing w:line="262" w:lineRule="exact"/>
              <w:ind w:left="410"/>
              <w:rPr>
                <w:i/>
                <w:sz w:val="24"/>
                <w:szCs w:val="24"/>
              </w:rPr>
            </w:pPr>
            <w:proofErr w:type="spellStart"/>
            <w:r w:rsidRPr="00DC26C0">
              <w:rPr>
                <w:i/>
                <w:sz w:val="24"/>
                <w:szCs w:val="24"/>
              </w:rPr>
              <w:t>d’enfouissement</w:t>
            </w:r>
            <w:proofErr w:type="spellEnd"/>
          </w:p>
        </w:tc>
        <w:tc>
          <w:tcPr>
            <w:tcW w:w="5074" w:type="dxa"/>
          </w:tcPr>
          <w:p w14:paraId="00CEEB90" w14:textId="77777777" w:rsidR="00E16347" w:rsidRPr="00DC26C0" w:rsidRDefault="00E16347" w:rsidP="000E4044">
            <w:pPr>
              <w:pStyle w:val="TableParagraph"/>
              <w:spacing w:before="7" w:line="255" w:lineRule="exact"/>
              <w:ind w:left="129"/>
              <w:rPr>
                <w:sz w:val="24"/>
                <w:szCs w:val="24"/>
                <w:lang w:val="fr-CA"/>
              </w:rPr>
            </w:pPr>
            <w:r w:rsidRPr="00DC26C0">
              <w:rPr>
                <w:sz w:val="24"/>
                <w:szCs w:val="24"/>
                <w:lang w:val="fr-CA"/>
              </w:rPr>
              <w:t>dispositions</w:t>
            </w:r>
            <w:r w:rsidRPr="00DC26C0">
              <w:rPr>
                <w:spacing w:val="22"/>
                <w:sz w:val="24"/>
                <w:szCs w:val="24"/>
                <w:lang w:val="fr-CA"/>
              </w:rPr>
              <w:t xml:space="preserve"> </w:t>
            </w:r>
            <w:r w:rsidRPr="00DC26C0">
              <w:rPr>
                <w:sz w:val="24"/>
                <w:szCs w:val="24"/>
                <w:lang w:val="fr-CA"/>
              </w:rPr>
              <w:t>de</w:t>
            </w:r>
            <w:r w:rsidRPr="00DC26C0">
              <w:rPr>
                <w:spacing w:val="79"/>
                <w:sz w:val="24"/>
                <w:szCs w:val="24"/>
                <w:lang w:val="fr-CA"/>
              </w:rPr>
              <w:t xml:space="preserve"> </w:t>
            </w:r>
            <w:r w:rsidRPr="00DC26C0">
              <w:rPr>
                <w:sz w:val="24"/>
                <w:szCs w:val="24"/>
                <w:lang w:val="fr-CA"/>
              </w:rPr>
              <w:t>la</w:t>
            </w:r>
            <w:r w:rsidRPr="00DC26C0">
              <w:rPr>
                <w:spacing w:val="80"/>
                <w:sz w:val="24"/>
                <w:szCs w:val="24"/>
                <w:lang w:val="fr-CA"/>
              </w:rPr>
              <w:t xml:space="preserve"> </w:t>
            </w:r>
            <w:r w:rsidRPr="00DC26C0">
              <w:rPr>
                <w:sz w:val="24"/>
                <w:szCs w:val="24"/>
                <w:lang w:val="fr-CA"/>
              </w:rPr>
              <w:t>section</w:t>
            </w:r>
            <w:r w:rsidRPr="00DC26C0">
              <w:rPr>
                <w:spacing w:val="80"/>
                <w:sz w:val="24"/>
                <w:szCs w:val="24"/>
                <w:lang w:val="fr-CA"/>
              </w:rPr>
              <w:t xml:space="preserve"> </w:t>
            </w:r>
            <w:r w:rsidRPr="00DC26C0">
              <w:rPr>
                <w:sz w:val="24"/>
                <w:szCs w:val="24"/>
                <w:lang w:val="fr-CA"/>
              </w:rPr>
              <w:t>II</w:t>
            </w:r>
            <w:r w:rsidRPr="00DC26C0">
              <w:rPr>
                <w:spacing w:val="80"/>
                <w:sz w:val="24"/>
                <w:szCs w:val="24"/>
                <w:lang w:val="fr-CA"/>
              </w:rPr>
              <w:t xml:space="preserve"> </w:t>
            </w:r>
            <w:r w:rsidRPr="00DC26C0">
              <w:rPr>
                <w:sz w:val="24"/>
                <w:szCs w:val="24"/>
                <w:lang w:val="fr-CA"/>
              </w:rPr>
              <w:t>du</w:t>
            </w:r>
            <w:r w:rsidRPr="00DC26C0">
              <w:rPr>
                <w:spacing w:val="80"/>
                <w:sz w:val="24"/>
                <w:szCs w:val="24"/>
                <w:lang w:val="fr-CA"/>
              </w:rPr>
              <w:t xml:space="preserve"> </w:t>
            </w:r>
            <w:r w:rsidRPr="00DC26C0">
              <w:rPr>
                <w:sz w:val="24"/>
                <w:szCs w:val="24"/>
                <w:lang w:val="fr-CA"/>
              </w:rPr>
              <w:t>chapitre</w:t>
            </w:r>
            <w:r w:rsidRPr="00DC26C0">
              <w:rPr>
                <w:spacing w:val="80"/>
                <w:sz w:val="24"/>
                <w:szCs w:val="24"/>
                <w:lang w:val="fr-CA"/>
              </w:rPr>
              <w:t xml:space="preserve"> </w:t>
            </w:r>
            <w:r w:rsidRPr="00DC26C0">
              <w:rPr>
                <w:sz w:val="24"/>
                <w:szCs w:val="24"/>
                <w:lang w:val="fr-CA"/>
              </w:rPr>
              <w:t>2</w:t>
            </w:r>
            <w:r w:rsidRPr="00DC26C0">
              <w:rPr>
                <w:spacing w:val="80"/>
                <w:sz w:val="24"/>
                <w:szCs w:val="24"/>
                <w:lang w:val="fr-CA"/>
              </w:rPr>
              <w:t xml:space="preserve"> </w:t>
            </w:r>
            <w:r w:rsidRPr="00DC26C0">
              <w:rPr>
                <w:sz w:val="24"/>
                <w:szCs w:val="24"/>
                <w:lang w:val="fr-CA"/>
              </w:rPr>
              <w:t>du</w:t>
            </w:r>
          </w:p>
        </w:tc>
      </w:tr>
      <w:tr w:rsidR="00E16347" w:rsidRPr="00DC26C0" w14:paraId="55565DF8" w14:textId="77777777" w:rsidTr="000E4044">
        <w:trPr>
          <w:trHeight w:val="296"/>
        </w:trPr>
        <w:tc>
          <w:tcPr>
            <w:tcW w:w="2210" w:type="dxa"/>
          </w:tcPr>
          <w:p w14:paraId="4777AC8E" w14:textId="77777777" w:rsidR="00E16347" w:rsidRPr="00DC26C0" w:rsidRDefault="00E16347" w:rsidP="000E4044">
            <w:pPr>
              <w:pStyle w:val="TableParagraph"/>
              <w:spacing w:line="265" w:lineRule="exact"/>
              <w:ind w:left="410"/>
              <w:rPr>
                <w:i/>
                <w:sz w:val="24"/>
                <w:szCs w:val="24"/>
              </w:rPr>
            </w:pPr>
            <w:proofErr w:type="gramStart"/>
            <w:r w:rsidRPr="00DC26C0">
              <w:rPr>
                <w:i/>
                <w:sz w:val="24"/>
                <w:szCs w:val="24"/>
              </w:rPr>
              <w:t>technique</w:t>
            </w:r>
            <w:r w:rsidRPr="00DC26C0">
              <w:rPr>
                <w:i/>
                <w:spacing w:val="-2"/>
                <w:sz w:val="24"/>
                <w:szCs w:val="24"/>
              </w:rPr>
              <w:t xml:space="preserve"> </w:t>
            </w:r>
            <w:r w:rsidRPr="00DC26C0">
              <w:rPr>
                <w:i/>
                <w:sz w:val="24"/>
                <w:szCs w:val="24"/>
              </w:rPr>
              <w:t>:</w:t>
            </w:r>
            <w:proofErr w:type="gramEnd"/>
          </w:p>
        </w:tc>
        <w:tc>
          <w:tcPr>
            <w:tcW w:w="5074" w:type="dxa"/>
          </w:tcPr>
          <w:p w14:paraId="5523B151" w14:textId="77777777" w:rsidR="00E16347" w:rsidRPr="00DC26C0" w:rsidRDefault="00E16347" w:rsidP="000E4044">
            <w:pPr>
              <w:pStyle w:val="TableParagraph"/>
              <w:spacing w:before="10" w:line="266" w:lineRule="exact"/>
              <w:ind w:left="129"/>
              <w:rPr>
                <w:sz w:val="24"/>
                <w:szCs w:val="24"/>
                <w:lang w:val="fr-CA"/>
              </w:rPr>
            </w:pPr>
            <w:r w:rsidRPr="00DC26C0">
              <w:rPr>
                <w:sz w:val="24"/>
                <w:szCs w:val="24"/>
                <w:lang w:val="fr-CA"/>
              </w:rPr>
              <w:t>Règlement</w:t>
            </w:r>
            <w:r w:rsidRPr="00DC26C0">
              <w:rPr>
                <w:spacing w:val="-14"/>
                <w:sz w:val="24"/>
                <w:szCs w:val="24"/>
                <w:lang w:val="fr-CA"/>
              </w:rPr>
              <w:t xml:space="preserve"> </w:t>
            </w:r>
            <w:r w:rsidRPr="00DC26C0">
              <w:rPr>
                <w:sz w:val="24"/>
                <w:szCs w:val="24"/>
                <w:lang w:val="fr-CA"/>
              </w:rPr>
              <w:t>sur</w:t>
            </w:r>
            <w:r w:rsidRPr="00DC26C0">
              <w:rPr>
                <w:spacing w:val="-15"/>
                <w:sz w:val="24"/>
                <w:szCs w:val="24"/>
                <w:lang w:val="fr-CA"/>
              </w:rPr>
              <w:t xml:space="preserve"> </w:t>
            </w:r>
            <w:r w:rsidRPr="00DC26C0">
              <w:rPr>
                <w:sz w:val="24"/>
                <w:szCs w:val="24"/>
                <w:lang w:val="fr-CA"/>
              </w:rPr>
              <w:t>l’enfouissement</w:t>
            </w:r>
            <w:r w:rsidRPr="00DC26C0">
              <w:rPr>
                <w:spacing w:val="-14"/>
                <w:sz w:val="24"/>
                <w:szCs w:val="24"/>
                <w:lang w:val="fr-CA"/>
              </w:rPr>
              <w:t xml:space="preserve"> </w:t>
            </w:r>
            <w:r w:rsidRPr="00DC26C0">
              <w:rPr>
                <w:sz w:val="24"/>
                <w:szCs w:val="24"/>
                <w:lang w:val="fr-CA"/>
              </w:rPr>
              <w:t>et</w:t>
            </w:r>
            <w:r w:rsidRPr="00DC26C0">
              <w:rPr>
                <w:spacing w:val="-13"/>
                <w:sz w:val="24"/>
                <w:szCs w:val="24"/>
                <w:lang w:val="fr-CA"/>
              </w:rPr>
              <w:t xml:space="preserve"> </w:t>
            </w:r>
            <w:r w:rsidRPr="00DC26C0">
              <w:rPr>
                <w:sz w:val="24"/>
                <w:szCs w:val="24"/>
                <w:lang w:val="fr-CA"/>
              </w:rPr>
              <w:t>l’incinération</w:t>
            </w:r>
            <w:r w:rsidRPr="00DC26C0">
              <w:rPr>
                <w:spacing w:val="-14"/>
                <w:sz w:val="24"/>
                <w:szCs w:val="24"/>
                <w:lang w:val="fr-CA"/>
              </w:rPr>
              <w:t xml:space="preserve"> </w:t>
            </w:r>
            <w:r w:rsidRPr="00DC26C0">
              <w:rPr>
                <w:sz w:val="24"/>
                <w:szCs w:val="24"/>
                <w:lang w:val="fr-CA"/>
              </w:rPr>
              <w:t>des</w:t>
            </w:r>
          </w:p>
        </w:tc>
      </w:tr>
      <w:tr w:rsidR="00E16347" w:rsidRPr="00DC26C0" w14:paraId="34543442" w14:textId="77777777" w:rsidTr="000E4044">
        <w:trPr>
          <w:trHeight w:val="286"/>
        </w:trPr>
        <w:tc>
          <w:tcPr>
            <w:tcW w:w="2210" w:type="dxa"/>
          </w:tcPr>
          <w:p w14:paraId="6D5FE25C" w14:textId="77777777" w:rsidR="00E16347" w:rsidRPr="00DC26C0" w:rsidRDefault="00E16347" w:rsidP="000E4044">
            <w:pPr>
              <w:pStyle w:val="TableParagraph"/>
              <w:rPr>
                <w:sz w:val="24"/>
                <w:szCs w:val="24"/>
                <w:lang w:val="fr-CA"/>
              </w:rPr>
            </w:pPr>
          </w:p>
        </w:tc>
        <w:tc>
          <w:tcPr>
            <w:tcW w:w="5074" w:type="dxa"/>
          </w:tcPr>
          <w:p w14:paraId="127BD983" w14:textId="77777777" w:rsidR="00E16347" w:rsidRPr="00DC26C0" w:rsidRDefault="00E16347" w:rsidP="000E4044">
            <w:pPr>
              <w:pStyle w:val="TableParagraph"/>
              <w:spacing w:line="267" w:lineRule="exact"/>
              <w:ind w:left="129"/>
              <w:rPr>
                <w:sz w:val="24"/>
                <w:szCs w:val="24"/>
                <w:lang w:val="fr-CA"/>
              </w:rPr>
            </w:pPr>
            <w:r w:rsidRPr="00DC26C0">
              <w:rPr>
                <w:sz w:val="24"/>
                <w:szCs w:val="24"/>
                <w:lang w:val="fr-CA"/>
              </w:rPr>
              <w:t>matières</w:t>
            </w:r>
            <w:r w:rsidRPr="00DC26C0">
              <w:rPr>
                <w:spacing w:val="25"/>
                <w:sz w:val="24"/>
                <w:szCs w:val="24"/>
                <w:lang w:val="fr-CA"/>
              </w:rPr>
              <w:t xml:space="preserve"> </w:t>
            </w:r>
            <w:r w:rsidRPr="00DC26C0">
              <w:rPr>
                <w:sz w:val="24"/>
                <w:szCs w:val="24"/>
                <w:lang w:val="fr-CA"/>
              </w:rPr>
              <w:t>résiduelles</w:t>
            </w:r>
            <w:r w:rsidRPr="00DC26C0">
              <w:rPr>
                <w:spacing w:val="83"/>
                <w:sz w:val="24"/>
                <w:szCs w:val="24"/>
                <w:lang w:val="fr-CA"/>
              </w:rPr>
              <w:t xml:space="preserve"> </w:t>
            </w:r>
            <w:r w:rsidRPr="00DC26C0">
              <w:rPr>
                <w:sz w:val="24"/>
                <w:szCs w:val="24"/>
                <w:lang w:val="fr-CA"/>
              </w:rPr>
              <w:t>(REIMR)</w:t>
            </w:r>
            <w:r w:rsidRPr="00DC26C0">
              <w:rPr>
                <w:spacing w:val="85"/>
                <w:sz w:val="24"/>
                <w:szCs w:val="24"/>
                <w:lang w:val="fr-CA"/>
              </w:rPr>
              <w:t xml:space="preserve"> </w:t>
            </w:r>
            <w:r w:rsidRPr="00DC26C0">
              <w:rPr>
                <w:sz w:val="24"/>
                <w:szCs w:val="24"/>
                <w:lang w:val="fr-CA"/>
              </w:rPr>
              <w:t>(L.R.Q.,</w:t>
            </w:r>
            <w:r w:rsidRPr="00DC26C0">
              <w:rPr>
                <w:spacing w:val="84"/>
                <w:sz w:val="24"/>
                <w:szCs w:val="24"/>
                <w:lang w:val="fr-CA"/>
              </w:rPr>
              <w:t xml:space="preserve"> </w:t>
            </w:r>
            <w:r w:rsidRPr="00DC26C0">
              <w:rPr>
                <w:sz w:val="24"/>
                <w:szCs w:val="24"/>
                <w:lang w:val="fr-CA"/>
              </w:rPr>
              <w:t>c.</w:t>
            </w:r>
            <w:r w:rsidRPr="00DC26C0">
              <w:rPr>
                <w:spacing w:val="83"/>
                <w:sz w:val="24"/>
                <w:szCs w:val="24"/>
                <w:lang w:val="fr-CA"/>
              </w:rPr>
              <w:t xml:space="preserve"> </w:t>
            </w:r>
            <w:r w:rsidRPr="00DC26C0">
              <w:rPr>
                <w:sz w:val="24"/>
                <w:szCs w:val="24"/>
                <w:lang w:val="fr-CA"/>
              </w:rPr>
              <w:t>Q-2,</w:t>
            </w:r>
          </w:p>
        </w:tc>
      </w:tr>
      <w:tr w:rsidR="00E16347" w:rsidRPr="00DC26C0" w14:paraId="553CF182" w14:textId="77777777" w:rsidTr="000E4044">
        <w:trPr>
          <w:trHeight w:val="345"/>
        </w:trPr>
        <w:tc>
          <w:tcPr>
            <w:tcW w:w="2210" w:type="dxa"/>
          </w:tcPr>
          <w:p w14:paraId="1D658E43" w14:textId="77777777" w:rsidR="00E16347" w:rsidRPr="00DC26C0" w:rsidRDefault="00E16347" w:rsidP="000E4044">
            <w:pPr>
              <w:pStyle w:val="TableParagraph"/>
              <w:rPr>
                <w:sz w:val="24"/>
                <w:szCs w:val="24"/>
                <w:lang w:val="fr-CA"/>
              </w:rPr>
            </w:pPr>
          </w:p>
        </w:tc>
        <w:tc>
          <w:tcPr>
            <w:tcW w:w="5074" w:type="dxa"/>
          </w:tcPr>
          <w:p w14:paraId="5C0F625A" w14:textId="77777777" w:rsidR="00E16347" w:rsidRPr="00DC26C0" w:rsidRDefault="00E16347" w:rsidP="000E4044">
            <w:pPr>
              <w:pStyle w:val="TableParagraph"/>
              <w:spacing w:before="1"/>
              <w:ind w:left="129"/>
              <w:rPr>
                <w:sz w:val="24"/>
                <w:szCs w:val="24"/>
              </w:rPr>
            </w:pPr>
            <w:r w:rsidRPr="00DC26C0">
              <w:rPr>
                <w:sz w:val="24"/>
                <w:szCs w:val="24"/>
              </w:rPr>
              <w:t>r.</w:t>
            </w:r>
            <w:r w:rsidRPr="00DC26C0">
              <w:rPr>
                <w:spacing w:val="-1"/>
                <w:sz w:val="24"/>
                <w:szCs w:val="24"/>
              </w:rPr>
              <w:t xml:space="preserve"> </w:t>
            </w:r>
            <w:r w:rsidRPr="00DC26C0">
              <w:rPr>
                <w:sz w:val="24"/>
                <w:szCs w:val="24"/>
              </w:rPr>
              <w:t>19).</w:t>
            </w:r>
          </w:p>
        </w:tc>
      </w:tr>
      <w:tr w:rsidR="00E16347" w:rsidRPr="00DC26C0" w14:paraId="741408E9" w14:textId="77777777" w:rsidTr="000E4044">
        <w:trPr>
          <w:trHeight w:val="977"/>
        </w:trPr>
        <w:tc>
          <w:tcPr>
            <w:tcW w:w="2210" w:type="dxa"/>
          </w:tcPr>
          <w:p w14:paraId="1E09E7C3" w14:textId="77777777" w:rsidR="00E16347" w:rsidRPr="00DC26C0" w:rsidRDefault="00E16347" w:rsidP="00E16347">
            <w:pPr>
              <w:pStyle w:val="TableParagraph"/>
              <w:numPr>
                <w:ilvl w:val="0"/>
                <w:numId w:val="39"/>
              </w:numPr>
              <w:tabs>
                <w:tab w:val="left" w:pos="409"/>
                <w:tab w:val="left" w:pos="410"/>
              </w:tabs>
              <w:spacing w:before="60"/>
              <w:rPr>
                <w:i/>
                <w:sz w:val="24"/>
                <w:szCs w:val="24"/>
              </w:rPr>
            </w:pPr>
            <w:r w:rsidRPr="00DC26C0">
              <w:rPr>
                <w:i/>
                <w:sz w:val="24"/>
                <w:szCs w:val="24"/>
              </w:rPr>
              <w:t>Centre</w:t>
            </w:r>
            <w:r w:rsidRPr="00DC26C0">
              <w:rPr>
                <w:i/>
                <w:spacing w:val="-2"/>
                <w:sz w:val="24"/>
                <w:szCs w:val="24"/>
              </w:rPr>
              <w:t xml:space="preserve"> </w:t>
            </w:r>
            <w:r w:rsidRPr="00DC26C0">
              <w:rPr>
                <w:i/>
                <w:sz w:val="24"/>
                <w:szCs w:val="24"/>
              </w:rPr>
              <w:t>de</w:t>
            </w:r>
            <w:r w:rsidRPr="00DC26C0">
              <w:rPr>
                <w:i/>
                <w:spacing w:val="-1"/>
                <w:sz w:val="24"/>
                <w:szCs w:val="24"/>
              </w:rPr>
              <w:t xml:space="preserve"> </w:t>
            </w:r>
            <w:proofErr w:type="gramStart"/>
            <w:r w:rsidRPr="00DC26C0">
              <w:rPr>
                <w:i/>
                <w:sz w:val="24"/>
                <w:szCs w:val="24"/>
              </w:rPr>
              <w:t>tri :</w:t>
            </w:r>
            <w:proofErr w:type="gramEnd"/>
          </w:p>
        </w:tc>
        <w:tc>
          <w:tcPr>
            <w:tcW w:w="5074" w:type="dxa"/>
          </w:tcPr>
          <w:p w14:paraId="7D0CEE04" w14:textId="77777777" w:rsidR="00E16347" w:rsidRPr="00DC26C0" w:rsidRDefault="00E16347" w:rsidP="000E4044">
            <w:pPr>
              <w:pStyle w:val="TableParagraph"/>
              <w:spacing w:before="60" w:line="247" w:lineRule="auto"/>
              <w:ind w:left="129" w:right="51"/>
              <w:jc w:val="both"/>
              <w:rPr>
                <w:sz w:val="24"/>
                <w:szCs w:val="24"/>
                <w:lang w:val="fr-CA"/>
              </w:rPr>
            </w:pPr>
            <w:r w:rsidRPr="00DC26C0">
              <w:rPr>
                <w:sz w:val="24"/>
                <w:szCs w:val="24"/>
                <w:lang w:val="fr-CA"/>
              </w:rPr>
              <w:t>Lieu où les matières recyclables sont acheminées</w:t>
            </w:r>
            <w:r w:rsidRPr="00DC26C0">
              <w:rPr>
                <w:spacing w:val="1"/>
                <w:sz w:val="24"/>
                <w:szCs w:val="24"/>
                <w:lang w:val="fr-CA"/>
              </w:rPr>
              <w:t xml:space="preserve"> </w:t>
            </w:r>
            <w:r w:rsidRPr="00DC26C0">
              <w:rPr>
                <w:sz w:val="24"/>
                <w:szCs w:val="24"/>
                <w:lang w:val="fr-CA"/>
              </w:rPr>
              <w:t>pour</w:t>
            </w:r>
            <w:r w:rsidRPr="00DC26C0">
              <w:rPr>
                <w:spacing w:val="-14"/>
                <w:sz w:val="24"/>
                <w:szCs w:val="24"/>
                <w:lang w:val="fr-CA"/>
              </w:rPr>
              <w:t xml:space="preserve"> </w:t>
            </w:r>
            <w:r w:rsidRPr="00DC26C0">
              <w:rPr>
                <w:sz w:val="24"/>
                <w:szCs w:val="24"/>
                <w:lang w:val="fr-CA"/>
              </w:rPr>
              <w:t>être</w:t>
            </w:r>
            <w:r w:rsidRPr="00DC26C0">
              <w:rPr>
                <w:spacing w:val="-14"/>
                <w:sz w:val="24"/>
                <w:szCs w:val="24"/>
                <w:lang w:val="fr-CA"/>
              </w:rPr>
              <w:t xml:space="preserve"> </w:t>
            </w:r>
            <w:r w:rsidRPr="00DC26C0">
              <w:rPr>
                <w:sz w:val="24"/>
                <w:szCs w:val="24"/>
                <w:lang w:val="fr-CA"/>
              </w:rPr>
              <w:t>triées,</w:t>
            </w:r>
            <w:r w:rsidRPr="00DC26C0">
              <w:rPr>
                <w:spacing w:val="-12"/>
                <w:sz w:val="24"/>
                <w:szCs w:val="24"/>
                <w:lang w:val="fr-CA"/>
              </w:rPr>
              <w:t xml:space="preserve"> </w:t>
            </w:r>
            <w:r w:rsidRPr="00DC26C0">
              <w:rPr>
                <w:sz w:val="24"/>
                <w:szCs w:val="24"/>
                <w:lang w:val="fr-CA"/>
              </w:rPr>
              <w:t>puis</w:t>
            </w:r>
            <w:r w:rsidRPr="00DC26C0">
              <w:rPr>
                <w:spacing w:val="-11"/>
                <w:sz w:val="24"/>
                <w:szCs w:val="24"/>
                <w:lang w:val="fr-CA"/>
              </w:rPr>
              <w:t xml:space="preserve"> </w:t>
            </w:r>
            <w:r w:rsidRPr="00DC26C0">
              <w:rPr>
                <w:sz w:val="24"/>
                <w:szCs w:val="24"/>
                <w:lang w:val="fr-CA"/>
              </w:rPr>
              <w:t>revendues</w:t>
            </w:r>
            <w:r w:rsidRPr="00DC26C0">
              <w:rPr>
                <w:spacing w:val="-12"/>
                <w:sz w:val="24"/>
                <w:szCs w:val="24"/>
                <w:lang w:val="fr-CA"/>
              </w:rPr>
              <w:t xml:space="preserve"> </w:t>
            </w:r>
            <w:r w:rsidRPr="00DC26C0">
              <w:rPr>
                <w:sz w:val="24"/>
                <w:szCs w:val="24"/>
                <w:lang w:val="fr-CA"/>
              </w:rPr>
              <w:t>en</w:t>
            </w:r>
            <w:r w:rsidRPr="00DC26C0">
              <w:rPr>
                <w:spacing w:val="-11"/>
                <w:sz w:val="24"/>
                <w:szCs w:val="24"/>
                <w:lang w:val="fr-CA"/>
              </w:rPr>
              <w:t xml:space="preserve"> </w:t>
            </w:r>
            <w:r w:rsidRPr="00DC26C0">
              <w:rPr>
                <w:sz w:val="24"/>
                <w:szCs w:val="24"/>
                <w:lang w:val="fr-CA"/>
              </w:rPr>
              <w:t>tant</w:t>
            </w:r>
            <w:r w:rsidRPr="00DC26C0">
              <w:rPr>
                <w:spacing w:val="-13"/>
                <w:sz w:val="24"/>
                <w:szCs w:val="24"/>
                <w:lang w:val="fr-CA"/>
              </w:rPr>
              <w:t xml:space="preserve"> </w:t>
            </w:r>
            <w:r w:rsidRPr="00DC26C0">
              <w:rPr>
                <w:sz w:val="24"/>
                <w:szCs w:val="24"/>
                <w:lang w:val="fr-CA"/>
              </w:rPr>
              <w:t>que</w:t>
            </w:r>
            <w:r w:rsidRPr="00DC26C0">
              <w:rPr>
                <w:spacing w:val="-11"/>
                <w:sz w:val="24"/>
                <w:szCs w:val="24"/>
                <w:lang w:val="fr-CA"/>
              </w:rPr>
              <w:t xml:space="preserve"> </w:t>
            </w:r>
            <w:r w:rsidRPr="00DC26C0">
              <w:rPr>
                <w:sz w:val="24"/>
                <w:szCs w:val="24"/>
                <w:lang w:val="fr-CA"/>
              </w:rPr>
              <w:t>matières</w:t>
            </w:r>
            <w:r w:rsidRPr="00DC26C0">
              <w:rPr>
                <w:spacing w:val="-58"/>
                <w:sz w:val="24"/>
                <w:szCs w:val="24"/>
                <w:lang w:val="fr-CA"/>
              </w:rPr>
              <w:t xml:space="preserve"> </w:t>
            </w:r>
            <w:r w:rsidRPr="00DC26C0">
              <w:rPr>
                <w:sz w:val="24"/>
                <w:szCs w:val="24"/>
                <w:lang w:val="fr-CA"/>
              </w:rPr>
              <w:t>premières</w:t>
            </w:r>
            <w:r w:rsidRPr="00DC26C0">
              <w:rPr>
                <w:spacing w:val="-1"/>
                <w:sz w:val="24"/>
                <w:szCs w:val="24"/>
                <w:lang w:val="fr-CA"/>
              </w:rPr>
              <w:t xml:space="preserve"> </w:t>
            </w:r>
            <w:r w:rsidRPr="00DC26C0">
              <w:rPr>
                <w:sz w:val="24"/>
                <w:szCs w:val="24"/>
                <w:lang w:val="fr-CA"/>
              </w:rPr>
              <w:t>dans le</w:t>
            </w:r>
            <w:r w:rsidRPr="00DC26C0">
              <w:rPr>
                <w:spacing w:val="-2"/>
                <w:sz w:val="24"/>
                <w:szCs w:val="24"/>
                <w:lang w:val="fr-CA"/>
              </w:rPr>
              <w:t xml:space="preserve"> </w:t>
            </w:r>
            <w:r w:rsidRPr="00DC26C0">
              <w:rPr>
                <w:sz w:val="24"/>
                <w:szCs w:val="24"/>
                <w:lang w:val="fr-CA"/>
              </w:rPr>
              <w:t>processus du</w:t>
            </w:r>
            <w:r w:rsidRPr="00DC26C0">
              <w:rPr>
                <w:spacing w:val="-2"/>
                <w:sz w:val="24"/>
                <w:szCs w:val="24"/>
                <w:lang w:val="fr-CA"/>
              </w:rPr>
              <w:t xml:space="preserve"> </w:t>
            </w:r>
            <w:r w:rsidRPr="00DC26C0">
              <w:rPr>
                <w:sz w:val="24"/>
                <w:szCs w:val="24"/>
                <w:lang w:val="fr-CA"/>
              </w:rPr>
              <w:t>recyclage.</w:t>
            </w:r>
          </w:p>
        </w:tc>
      </w:tr>
      <w:tr w:rsidR="00E16347" w:rsidRPr="00DC26C0" w14:paraId="53B9E165" w14:textId="77777777" w:rsidTr="000E4044">
        <w:trPr>
          <w:trHeight w:val="2984"/>
        </w:trPr>
        <w:tc>
          <w:tcPr>
            <w:tcW w:w="2210" w:type="dxa"/>
          </w:tcPr>
          <w:p w14:paraId="3FA6BD6B" w14:textId="77777777" w:rsidR="00E16347" w:rsidRPr="00DC26C0" w:rsidRDefault="00E16347" w:rsidP="00E16347">
            <w:pPr>
              <w:pStyle w:val="TableParagraph"/>
              <w:numPr>
                <w:ilvl w:val="0"/>
                <w:numId w:val="38"/>
              </w:numPr>
              <w:tabs>
                <w:tab w:val="left" w:pos="409"/>
                <w:tab w:val="left" w:pos="410"/>
              </w:tabs>
              <w:spacing w:before="62"/>
              <w:ind w:right="311"/>
              <w:rPr>
                <w:i/>
                <w:sz w:val="24"/>
                <w:szCs w:val="24"/>
              </w:rPr>
            </w:pPr>
            <w:proofErr w:type="spellStart"/>
            <w:r w:rsidRPr="00DC26C0">
              <w:rPr>
                <w:i/>
                <w:sz w:val="24"/>
                <w:szCs w:val="24"/>
              </w:rPr>
              <w:t>Dépenses</w:t>
            </w:r>
            <w:proofErr w:type="spellEnd"/>
            <w:r w:rsidRPr="00DC26C0">
              <w:rPr>
                <w:i/>
                <w:spacing w:val="1"/>
                <w:sz w:val="24"/>
                <w:szCs w:val="24"/>
              </w:rPr>
              <w:t xml:space="preserve"> </w:t>
            </w:r>
            <w:proofErr w:type="spellStart"/>
            <w:proofErr w:type="gramStart"/>
            <w:r w:rsidRPr="00DC26C0">
              <w:rPr>
                <w:i/>
                <w:sz w:val="24"/>
                <w:szCs w:val="24"/>
              </w:rPr>
              <w:t>d’exploitation</w:t>
            </w:r>
            <w:proofErr w:type="spellEnd"/>
            <w:r w:rsidRPr="00DC26C0">
              <w:rPr>
                <w:i/>
                <w:spacing w:val="-13"/>
                <w:sz w:val="24"/>
                <w:szCs w:val="24"/>
              </w:rPr>
              <w:t xml:space="preserve"> </w:t>
            </w:r>
            <w:r w:rsidRPr="00DC26C0">
              <w:rPr>
                <w:i/>
                <w:sz w:val="24"/>
                <w:szCs w:val="24"/>
              </w:rPr>
              <w:t>:</w:t>
            </w:r>
            <w:proofErr w:type="gramEnd"/>
          </w:p>
        </w:tc>
        <w:tc>
          <w:tcPr>
            <w:tcW w:w="5074" w:type="dxa"/>
          </w:tcPr>
          <w:p w14:paraId="7ABD8590" w14:textId="77777777" w:rsidR="00E16347" w:rsidRPr="00DC26C0" w:rsidRDefault="00E16347" w:rsidP="000E4044">
            <w:pPr>
              <w:pStyle w:val="TableParagraph"/>
              <w:spacing w:before="62" w:line="249" w:lineRule="auto"/>
              <w:ind w:left="129" w:right="49"/>
              <w:jc w:val="both"/>
              <w:rPr>
                <w:sz w:val="24"/>
                <w:szCs w:val="24"/>
                <w:lang w:val="fr-CA"/>
              </w:rPr>
            </w:pPr>
            <w:r w:rsidRPr="00DC26C0">
              <w:rPr>
                <w:sz w:val="24"/>
                <w:szCs w:val="24"/>
                <w:lang w:val="fr-CA"/>
              </w:rPr>
              <w:t>L’ensemble</w:t>
            </w:r>
            <w:r w:rsidRPr="00DC26C0">
              <w:rPr>
                <w:spacing w:val="1"/>
                <w:sz w:val="24"/>
                <w:szCs w:val="24"/>
                <w:lang w:val="fr-CA"/>
              </w:rPr>
              <w:t xml:space="preserve"> </w:t>
            </w:r>
            <w:r w:rsidRPr="00DC26C0">
              <w:rPr>
                <w:sz w:val="24"/>
                <w:szCs w:val="24"/>
                <w:lang w:val="fr-CA"/>
              </w:rPr>
              <w:t>des dépenses encourues par la MRC</w:t>
            </w:r>
            <w:r w:rsidRPr="00DC26C0">
              <w:rPr>
                <w:spacing w:val="1"/>
                <w:sz w:val="24"/>
                <w:szCs w:val="24"/>
                <w:lang w:val="fr-CA"/>
              </w:rPr>
              <w:t xml:space="preserve"> </w:t>
            </w:r>
            <w:r w:rsidRPr="00DC26C0">
              <w:rPr>
                <w:sz w:val="24"/>
                <w:szCs w:val="24"/>
                <w:lang w:val="fr-CA"/>
              </w:rPr>
              <w:t>relativement</w:t>
            </w:r>
            <w:r w:rsidRPr="00DC26C0">
              <w:rPr>
                <w:spacing w:val="1"/>
                <w:sz w:val="24"/>
                <w:szCs w:val="24"/>
                <w:lang w:val="fr-CA"/>
              </w:rPr>
              <w:t xml:space="preserve"> </w:t>
            </w:r>
            <w:r w:rsidRPr="00DC26C0">
              <w:rPr>
                <w:sz w:val="24"/>
                <w:szCs w:val="24"/>
                <w:lang w:val="fr-CA"/>
              </w:rPr>
              <w:t>à</w:t>
            </w:r>
            <w:r w:rsidRPr="00DC26C0">
              <w:rPr>
                <w:spacing w:val="1"/>
                <w:sz w:val="24"/>
                <w:szCs w:val="24"/>
                <w:lang w:val="fr-CA"/>
              </w:rPr>
              <w:t xml:space="preserve"> </w:t>
            </w:r>
            <w:r w:rsidRPr="00DC26C0">
              <w:rPr>
                <w:sz w:val="24"/>
                <w:szCs w:val="24"/>
                <w:lang w:val="fr-CA"/>
              </w:rPr>
              <w:t>l'exploitation</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son</w:t>
            </w:r>
            <w:r w:rsidRPr="00DC26C0">
              <w:rPr>
                <w:spacing w:val="1"/>
                <w:sz w:val="24"/>
                <w:szCs w:val="24"/>
                <w:lang w:val="fr-CA"/>
              </w:rPr>
              <w:t xml:space="preserve"> </w:t>
            </w:r>
            <w:r w:rsidRPr="00DC26C0">
              <w:rPr>
                <w:sz w:val="24"/>
                <w:szCs w:val="24"/>
                <w:lang w:val="fr-CA"/>
              </w:rPr>
              <w:t>système,</w:t>
            </w:r>
            <w:r w:rsidRPr="00DC26C0">
              <w:rPr>
                <w:spacing w:val="-57"/>
                <w:sz w:val="24"/>
                <w:szCs w:val="24"/>
                <w:lang w:val="fr-CA"/>
              </w:rPr>
              <w:t xml:space="preserve"> </w:t>
            </w:r>
            <w:r w:rsidRPr="00DC26C0">
              <w:rPr>
                <w:sz w:val="24"/>
                <w:szCs w:val="24"/>
                <w:lang w:val="fr-CA"/>
              </w:rPr>
              <w:t>lesquelles</w:t>
            </w:r>
            <w:r w:rsidRPr="00DC26C0">
              <w:rPr>
                <w:spacing w:val="1"/>
                <w:sz w:val="24"/>
                <w:szCs w:val="24"/>
                <w:lang w:val="fr-CA"/>
              </w:rPr>
              <w:t xml:space="preserve"> </w:t>
            </w:r>
            <w:r w:rsidRPr="00DC26C0">
              <w:rPr>
                <w:sz w:val="24"/>
                <w:szCs w:val="24"/>
                <w:lang w:val="fr-CA"/>
              </w:rPr>
              <w:t>comprennent,</w:t>
            </w:r>
            <w:r w:rsidRPr="00DC26C0">
              <w:rPr>
                <w:spacing w:val="1"/>
                <w:sz w:val="24"/>
                <w:szCs w:val="24"/>
                <w:lang w:val="fr-CA"/>
              </w:rPr>
              <w:t xml:space="preserve"> </w:t>
            </w:r>
            <w:r w:rsidRPr="00DC26C0">
              <w:rPr>
                <w:sz w:val="24"/>
                <w:szCs w:val="24"/>
                <w:lang w:val="fr-CA"/>
              </w:rPr>
              <w:t>plus</w:t>
            </w:r>
            <w:r w:rsidRPr="00DC26C0">
              <w:rPr>
                <w:spacing w:val="1"/>
                <w:sz w:val="24"/>
                <w:szCs w:val="24"/>
                <w:lang w:val="fr-CA"/>
              </w:rPr>
              <w:t xml:space="preserve"> </w:t>
            </w:r>
            <w:r w:rsidRPr="00DC26C0">
              <w:rPr>
                <w:sz w:val="24"/>
                <w:szCs w:val="24"/>
                <w:lang w:val="fr-CA"/>
              </w:rPr>
              <w:t>particulièrement</w:t>
            </w:r>
            <w:r w:rsidRPr="00DC26C0">
              <w:rPr>
                <w:spacing w:val="1"/>
                <w:sz w:val="24"/>
                <w:szCs w:val="24"/>
                <w:lang w:val="fr-CA"/>
              </w:rPr>
              <w:t xml:space="preserve"> </w:t>
            </w:r>
            <w:r w:rsidRPr="00DC26C0">
              <w:rPr>
                <w:sz w:val="24"/>
                <w:szCs w:val="24"/>
                <w:lang w:val="fr-CA"/>
              </w:rPr>
              <w:t>et</w:t>
            </w:r>
            <w:r w:rsidRPr="00DC26C0">
              <w:rPr>
                <w:spacing w:val="-57"/>
                <w:sz w:val="24"/>
                <w:szCs w:val="24"/>
                <w:lang w:val="fr-CA"/>
              </w:rPr>
              <w:t xml:space="preserve"> </w:t>
            </w:r>
            <w:r w:rsidRPr="00DC26C0">
              <w:rPr>
                <w:sz w:val="24"/>
                <w:szCs w:val="24"/>
                <w:lang w:val="fr-CA"/>
              </w:rPr>
              <w:t>non</w:t>
            </w:r>
            <w:r w:rsidRPr="00DC26C0">
              <w:rPr>
                <w:spacing w:val="-11"/>
                <w:sz w:val="24"/>
                <w:szCs w:val="24"/>
                <w:lang w:val="fr-CA"/>
              </w:rPr>
              <w:t xml:space="preserve"> </w:t>
            </w:r>
            <w:r w:rsidRPr="00DC26C0">
              <w:rPr>
                <w:sz w:val="24"/>
                <w:szCs w:val="24"/>
                <w:lang w:val="fr-CA"/>
              </w:rPr>
              <w:t>limitativement,</w:t>
            </w:r>
            <w:r w:rsidRPr="00DC26C0">
              <w:rPr>
                <w:spacing w:val="-12"/>
                <w:sz w:val="24"/>
                <w:szCs w:val="24"/>
                <w:lang w:val="fr-CA"/>
              </w:rPr>
              <w:t xml:space="preserve"> </w:t>
            </w:r>
            <w:r w:rsidRPr="00DC26C0">
              <w:rPr>
                <w:sz w:val="24"/>
                <w:szCs w:val="24"/>
                <w:lang w:val="fr-CA"/>
              </w:rPr>
              <w:t>la</w:t>
            </w:r>
            <w:r w:rsidRPr="00DC26C0">
              <w:rPr>
                <w:spacing w:val="-11"/>
                <w:sz w:val="24"/>
                <w:szCs w:val="24"/>
                <w:lang w:val="fr-CA"/>
              </w:rPr>
              <w:t xml:space="preserve"> </w:t>
            </w:r>
            <w:r w:rsidRPr="00DC26C0">
              <w:rPr>
                <w:sz w:val="24"/>
                <w:szCs w:val="24"/>
                <w:lang w:val="fr-CA"/>
              </w:rPr>
              <w:t>rémunération</w:t>
            </w:r>
            <w:r w:rsidRPr="00DC26C0">
              <w:rPr>
                <w:spacing w:val="-10"/>
                <w:sz w:val="24"/>
                <w:szCs w:val="24"/>
                <w:lang w:val="fr-CA"/>
              </w:rPr>
              <w:t xml:space="preserve"> </w:t>
            </w:r>
            <w:r w:rsidRPr="00DC26C0">
              <w:rPr>
                <w:sz w:val="24"/>
                <w:szCs w:val="24"/>
                <w:lang w:val="fr-CA"/>
              </w:rPr>
              <w:t>des</w:t>
            </w:r>
            <w:r w:rsidRPr="00DC26C0">
              <w:rPr>
                <w:spacing w:val="-10"/>
                <w:sz w:val="24"/>
                <w:szCs w:val="24"/>
                <w:lang w:val="fr-CA"/>
              </w:rPr>
              <w:t xml:space="preserve"> </w:t>
            </w:r>
            <w:r w:rsidRPr="00DC26C0">
              <w:rPr>
                <w:sz w:val="24"/>
                <w:szCs w:val="24"/>
                <w:lang w:val="fr-CA"/>
              </w:rPr>
              <w:t>entreprises</w:t>
            </w:r>
            <w:r w:rsidRPr="00DC26C0">
              <w:rPr>
                <w:spacing w:val="-57"/>
                <w:sz w:val="24"/>
                <w:szCs w:val="24"/>
                <w:lang w:val="fr-CA"/>
              </w:rPr>
              <w:t xml:space="preserve"> </w:t>
            </w:r>
            <w:r w:rsidRPr="00DC26C0">
              <w:rPr>
                <w:sz w:val="24"/>
                <w:szCs w:val="24"/>
                <w:lang w:val="fr-CA"/>
              </w:rPr>
              <w:t>et</w:t>
            </w:r>
            <w:r w:rsidRPr="00DC26C0">
              <w:rPr>
                <w:spacing w:val="1"/>
                <w:sz w:val="24"/>
                <w:szCs w:val="24"/>
                <w:lang w:val="fr-CA"/>
              </w:rPr>
              <w:t xml:space="preserve"> </w:t>
            </w:r>
            <w:r w:rsidRPr="00DC26C0">
              <w:rPr>
                <w:sz w:val="24"/>
                <w:szCs w:val="24"/>
                <w:lang w:val="fr-CA"/>
              </w:rPr>
              <w:t>du</w:t>
            </w:r>
            <w:r w:rsidRPr="00DC26C0">
              <w:rPr>
                <w:spacing w:val="1"/>
                <w:sz w:val="24"/>
                <w:szCs w:val="24"/>
                <w:lang w:val="fr-CA"/>
              </w:rPr>
              <w:t xml:space="preserve"> </w:t>
            </w:r>
            <w:r w:rsidRPr="00DC26C0">
              <w:rPr>
                <w:sz w:val="24"/>
                <w:szCs w:val="24"/>
                <w:lang w:val="fr-CA"/>
              </w:rPr>
              <w:t>personnel</w:t>
            </w:r>
            <w:r w:rsidRPr="00DC26C0">
              <w:rPr>
                <w:spacing w:val="1"/>
                <w:sz w:val="24"/>
                <w:szCs w:val="24"/>
                <w:lang w:val="fr-CA"/>
              </w:rPr>
              <w:t xml:space="preserve"> </w:t>
            </w:r>
            <w:r w:rsidRPr="00DC26C0">
              <w:rPr>
                <w:sz w:val="24"/>
                <w:szCs w:val="24"/>
                <w:lang w:val="fr-CA"/>
              </w:rPr>
              <w:t>(contractuel</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permanent),</w:t>
            </w:r>
            <w:r w:rsidRPr="00DC26C0">
              <w:rPr>
                <w:spacing w:val="1"/>
                <w:sz w:val="24"/>
                <w:szCs w:val="24"/>
                <w:lang w:val="fr-CA"/>
              </w:rPr>
              <w:t xml:space="preserve"> </w:t>
            </w:r>
            <w:r w:rsidRPr="00DC26C0">
              <w:rPr>
                <w:sz w:val="24"/>
                <w:szCs w:val="24"/>
                <w:lang w:val="fr-CA"/>
              </w:rPr>
              <w:t>les</w:t>
            </w:r>
            <w:r w:rsidRPr="00DC26C0">
              <w:rPr>
                <w:spacing w:val="-57"/>
                <w:sz w:val="24"/>
                <w:szCs w:val="24"/>
                <w:lang w:val="fr-CA"/>
              </w:rPr>
              <w:t xml:space="preserve"> </w:t>
            </w:r>
            <w:r w:rsidRPr="00DC26C0">
              <w:rPr>
                <w:sz w:val="24"/>
                <w:szCs w:val="24"/>
                <w:lang w:val="fr-CA"/>
              </w:rPr>
              <w:t>services</w:t>
            </w:r>
            <w:r w:rsidRPr="00DC26C0">
              <w:rPr>
                <w:spacing w:val="1"/>
                <w:sz w:val="24"/>
                <w:szCs w:val="24"/>
                <w:lang w:val="fr-CA"/>
              </w:rPr>
              <w:t xml:space="preserve"> </w:t>
            </w:r>
            <w:r w:rsidRPr="00DC26C0">
              <w:rPr>
                <w:sz w:val="24"/>
                <w:szCs w:val="24"/>
                <w:lang w:val="fr-CA"/>
              </w:rPr>
              <w:t>professionnels</w:t>
            </w:r>
            <w:r w:rsidRPr="00DC26C0">
              <w:rPr>
                <w:spacing w:val="1"/>
                <w:sz w:val="24"/>
                <w:szCs w:val="24"/>
                <w:lang w:val="fr-CA"/>
              </w:rPr>
              <w:t xml:space="preserve"> </w:t>
            </w:r>
            <w:r w:rsidRPr="00DC26C0">
              <w:rPr>
                <w:sz w:val="24"/>
                <w:szCs w:val="24"/>
                <w:lang w:val="fr-CA"/>
              </w:rPr>
              <w:t>(ingénieur,</w:t>
            </w:r>
            <w:r w:rsidRPr="00DC26C0">
              <w:rPr>
                <w:spacing w:val="1"/>
                <w:sz w:val="24"/>
                <w:szCs w:val="24"/>
                <w:lang w:val="fr-CA"/>
              </w:rPr>
              <w:t xml:space="preserve"> </w:t>
            </w:r>
            <w:r w:rsidRPr="00DC26C0">
              <w:rPr>
                <w:sz w:val="24"/>
                <w:szCs w:val="24"/>
                <w:lang w:val="fr-CA"/>
              </w:rPr>
              <w:t>arpenteur,</w:t>
            </w:r>
            <w:r w:rsidRPr="00DC26C0">
              <w:rPr>
                <w:spacing w:val="-57"/>
                <w:sz w:val="24"/>
                <w:szCs w:val="24"/>
                <w:lang w:val="fr-CA"/>
              </w:rPr>
              <w:t xml:space="preserve"> </w:t>
            </w:r>
            <w:r w:rsidRPr="00DC26C0">
              <w:rPr>
                <w:sz w:val="24"/>
                <w:szCs w:val="24"/>
                <w:lang w:val="fr-CA"/>
              </w:rPr>
              <w:t>laboratoire</w:t>
            </w:r>
            <w:r w:rsidRPr="00DC26C0">
              <w:rPr>
                <w:spacing w:val="1"/>
                <w:sz w:val="24"/>
                <w:szCs w:val="24"/>
                <w:lang w:val="fr-CA"/>
              </w:rPr>
              <w:t xml:space="preserve"> </w:t>
            </w:r>
            <w:r w:rsidRPr="00DC26C0">
              <w:rPr>
                <w:sz w:val="24"/>
                <w:szCs w:val="24"/>
                <w:lang w:val="fr-CA"/>
              </w:rPr>
              <w:t>d'analyse,</w:t>
            </w:r>
            <w:r w:rsidRPr="00DC26C0">
              <w:rPr>
                <w:spacing w:val="1"/>
                <w:sz w:val="24"/>
                <w:szCs w:val="24"/>
                <w:lang w:val="fr-CA"/>
              </w:rPr>
              <w:t xml:space="preserve"> </w:t>
            </w:r>
            <w:r w:rsidRPr="00DC26C0">
              <w:rPr>
                <w:sz w:val="24"/>
                <w:szCs w:val="24"/>
                <w:lang w:val="fr-CA"/>
              </w:rPr>
              <w:t>conseiller</w:t>
            </w:r>
            <w:r w:rsidRPr="00DC26C0">
              <w:rPr>
                <w:spacing w:val="1"/>
                <w:sz w:val="24"/>
                <w:szCs w:val="24"/>
                <w:lang w:val="fr-CA"/>
              </w:rPr>
              <w:t xml:space="preserve"> </w:t>
            </w:r>
            <w:r w:rsidRPr="00DC26C0">
              <w:rPr>
                <w:sz w:val="24"/>
                <w:szCs w:val="24"/>
                <w:lang w:val="fr-CA"/>
              </w:rPr>
              <w:t>juridique),</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immobilisations, les assurances, les taxes, les frais</w:t>
            </w:r>
            <w:r w:rsidRPr="00DC26C0">
              <w:rPr>
                <w:spacing w:val="1"/>
                <w:sz w:val="24"/>
                <w:szCs w:val="24"/>
                <w:lang w:val="fr-CA"/>
              </w:rPr>
              <w:t xml:space="preserve"> </w:t>
            </w:r>
            <w:r w:rsidRPr="00DC26C0">
              <w:rPr>
                <w:sz w:val="24"/>
                <w:szCs w:val="24"/>
                <w:lang w:val="fr-CA"/>
              </w:rPr>
              <w:t>administratifs,</w:t>
            </w:r>
            <w:r w:rsidRPr="00DC26C0">
              <w:rPr>
                <w:spacing w:val="1"/>
                <w:sz w:val="24"/>
                <w:szCs w:val="24"/>
                <w:lang w:val="fr-CA"/>
              </w:rPr>
              <w:t xml:space="preserve"> </w:t>
            </w:r>
            <w:r w:rsidRPr="00DC26C0">
              <w:rPr>
                <w:sz w:val="24"/>
                <w:szCs w:val="24"/>
                <w:lang w:val="fr-CA"/>
              </w:rPr>
              <w:t>etc.,</w:t>
            </w:r>
            <w:r w:rsidRPr="00DC26C0">
              <w:rPr>
                <w:spacing w:val="1"/>
                <w:sz w:val="24"/>
                <w:szCs w:val="24"/>
                <w:lang w:val="fr-CA"/>
              </w:rPr>
              <w:t xml:space="preserve"> </w:t>
            </w:r>
            <w:r w:rsidRPr="00DC26C0">
              <w:rPr>
                <w:sz w:val="24"/>
                <w:szCs w:val="24"/>
                <w:lang w:val="fr-CA"/>
              </w:rPr>
              <w:t>incluant</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coûts</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proofErr w:type="spellStart"/>
            <w:r w:rsidRPr="00DC26C0">
              <w:rPr>
                <w:sz w:val="24"/>
                <w:szCs w:val="24"/>
                <w:lang w:val="fr-CA"/>
              </w:rPr>
              <w:t>postfermeture</w:t>
            </w:r>
            <w:proofErr w:type="spellEnd"/>
            <w:r w:rsidRPr="00DC26C0">
              <w:rPr>
                <w:sz w:val="24"/>
                <w:szCs w:val="24"/>
                <w:lang w:val="fr-CA"/>
              </w:rPr>
              <w:t>.</w:t>
            </w:r>
          </w:p>
        </w:tc>
      </w:tr>
      <w:tr w:rsidR="00E16347" w:rsidRPr="00DC26C0" w14:paraId="5A849C06" w14:textId="77777777" w:rsidTr="000E4044">
        <w:trPr>
          <w:trHeight w:val="1265"/>
        </w:trPr>
        <w:tc>
          <w:tcPr>
            <w:tcW w:w="2210" w:type="dxa"/>
          </w:tcPr>
          <w:p w14:paraId="1D08B1BE" w14:textId="77777777" w:rsidR="00E16347" w:rsidRPr="00DC26C0" w:rsidRDefault="00E16347" w:rsidP="000E4044">
            <w:pPr>
              <w:pStyle w:val="TableParagraph"/>
              <w:rPr>
                <w:sz w:val="24"/>
                <w:szCs w:val="24"/>
                <w:lang w:val="fr-CA"/>
              </w:rPr>
            </w:pPr>
          </w:p>
        </w:tc>
        <w:tc>
          <w:tcPr>
            <w:tcW w:w="5074" w:type="dxa"/>
          </w:tcPr>
          <w:p w14:paraId="1D862DA0" w14:textId="77777777" w:rsidR="00847235" w:rsidRDefault="00847235" w:rsidP="000E4044">
            <w:pPr>
              <w:pStyle w:val="TableParagraph"/>
              <w:spacing w:before="61" w:line="249" w:lineRule="auto"/>
              <w:ind w:left="129" w:right="48"/>
              <w:jc w:val="both"/>
              <w:rPr>
                <w:sz w:val="24"/>
                <w:szCs w:val="24"/>
                <w:lang w:val="fr-CA"/>
              </w:rPr>
            </w:pPr>
          </w:p>
          <w:p w14:paraId="3C4C35DF" w14:textId="77777777" w:rsidR="00847235" w:rsidRDefault="00847235" w:rsidP="000E4044">
            <w:pPr>
              <w:pStyle w:val="TableParagraph"/>
              <w:spacing w:before="61" w:line="249" w:lineRule="auto"/>
              <w:ind w:left="129" w:right="48"/>
              <w:jc w:val="both"/>
              <w:rPr>
                <w:sz w:val="24"/>
                <w:szCs w:val="24"/>
                <w:lang w:val="fr-CA"/>
              </w:rPr>
            </w:pPr>
          </w:p>
          <w:p w14:paraId="00A8BB40" w14:textId="77777777" w:rsidR="00847235" w:rsidRDefault="00847235" w:rsidP="000E4044">
            <w:pPr>
              <w:pStyle w:val="TableParagraph"/>
              <w:spacing w:before="61" w:line="249" w:lineRule="auto"/>
              <w:ind w:left="129" w:right="48"/>
              <w:jc w:val="both"/>
              <w:rPr>
                <w:sz w:val="24"/>
                <w:szCs w:val="24"/>
                <w:lang w:val="fr-CA"/>
              </w:rPr>
            </w:pPr>
          </w:p>
          <w:p w14:paraId="71977586" w14:textId="52BB90A4" w:rsidR="00E16347" w:rsidRPr="00DC26C0" w:rsidRDefault="00E16347" w:rsidP="000E4044">
            <w:pPr>
              <w:pStyle w:val="TableParagraph"/>
              <w:spacing w:before="61" w:line="249" w:lineRule="auto"/>
              <w:ind w:left="129" w:right="48"/>
              <w:jc w:val="both"/>
              <w:rPr>
                <w:sz w:val="24"/>
                <w:szCs w:val="24"/>
                <w:lang w:val="fr-CA"/>
              </w:rPr>
            </w:pPr>
            <w:r w:rsidRPr="00DC26C0">
              <w:rPr>
                <w:sz w:val="24"/>
                <w:szCs w:val="24"/>
                <w:lang w:val="fr-CA"/>
              </w:rPr>
              <w:lastRenderedPageBreak/>
              <w:t>Les</w:t>
            </w:r>
            <w:r w:rsidRPr="00DC26C0">
              <w:rPr>
                <w:spacing w:val="-8"/>
                <w:sz w:val="24"/>
                <w:szCs w:val="24"/>
                <w:lang w:val="fr-CA"/>
              </w:rPr>
              <w:t xml:space="preserve"> </w:t>
            </w:r>
            <w:r w:rsidRPr="00DC26C0">
              <w:rPr>
                <w:sz w:val="24"/>
                <w:szCs w:val="24"/>
                <w:lang w:val="fr-CA"/>
              </w:rPr>
              <w:t>coûts</w:t>
            </w:r>
            <w:r w:rsidRPr="00DC26C0">
              <w:rPr>
                <w:spacing w:val="-8"/>
                <w:sz w:val="24"/>
                <w:szCs w:val="24"/>
                <w:lang w:val="fr-CA"/>
              </w:rPr>
              <w:t xml:space="preserve"> </w:t>
            </w:r>
            <w:r w:rsidRPr="00DC26C0">
              <w:rPr>
                <w:sz w:val="24"/>
                <w:szCs w:val="24"/>
                <w:lang w:val="fr-CA"/>
              </w:rPr>
              <w:t>de</w:t>
            </w:r>
            <w:r w:rsidRPr="00DC26C0">
              <w:rPr>
                <w:spacing w:val="-7"/>
                <w:sz w:val="24"/>
                <w:szCs w:val="24"/>
                <w:lang w:val="fr-CA"/>
              </w:rPr>
              <w:t xml:space="preserve"> </w:t>
            </w:r>
            <w:r w:rsidRPr="00DC26C0">
              <w:rPr>
                <w:sz w:val="24"/>
                <w:szCs w:val="24"/>
                <w:lang w:val="fr-CA"/>
              </w:rPr>
              <w:t>cueillette,</w:t>
            </w:r>
            <w:r w:rsidRPr="00DC26C0">
              <w:rPr>
                <w:spacing w:val="-9"/>
                <w:sz w:val="24"/>
                <w:szCs w:val="24"/>
                <w:lang w:val="fr-CA"/>
              </w:rPr>
              <w:t xml:space="preserve"> </w:t>
            </w:r>
            <w:r w:rsidRPr="00DC26C0">
              <w:rPr>
                <w:sz w:val="24"/>
                <w:szCs w:val="24"/>
                <w:lang w:val="fr-CA"/>
              </w:rPr>
              <w:t>de</w:t>
            </w:r>
            <w:r w:rsidRPr="00DC26C0">
              <w:rPr>
                <w:spacing w:val="-10"/>
                <w:sz w:val="24"/>
                <w:szCs w:val="24"/>
                <w:lang w:val="fr-CA"/>
              </w:rPr>
              <w:t xml:space="preserve"> </w:t>
            </w:r>
            <w:r w:rsidRPr="00DC26C0">
              <w:rPr>
                <w:sz w:val="24"/>
                <w:szCs w:val="24"/>
                <w:lang w:val="fr-CA"/>
              </w:rPr>
              <w:t>transport,</w:t>
            </w:r>
            <w:r w:rsidRPr="00DC26C0">
              <w:rPr>
                <w:spacing w:val="-9"/>
                <w:sz w:val="24"/>
                <w:szCs w:val="24"/>
                <w:lang w:val="fr-CA"/>
              </w:rPr>
              <w:t xml:space="preserve"> </w:t>
            </w:r>
            <w:r w:rsidRPr="00DC26C0">
              <w:rPr>
                <w:sz w:val="24"/>
                <w:szCs w:val="24"/>
                <w:lang w:val="fr-CA"/>
              </w:rPr>
              <w:t>de</w:t>
            </w:r>
            <w:r w:rsidRPr="00DC26C0">
              <w:rPr>
                <w:spacing w:val="-10"/>
                <w:sz w:val="24"/>
                <w:szCs w:val="24"/>
                <w:lang w:val="fr-CA"/>
              </w:rPr>
              <w:t xml:space="preserve"> </w:t>
            </w:r>
            <w:r w:rsidRPr="00DC26C0">
              <w:rPr>
                <w:sz w:val="24"/>
                <w:szCs w:val="24"/>
                <w:lang w:val="fr-CA"/>
              </w:rPr>
              <w:t>valorisation</w:t>
            </w:r>
            <w:r w:rsidRPr="00DC26C0">
              <w:rPr>
                <w:spacing w:val="-58"/>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d’enfouissement</w:t>
            </w:r>
            <w:r w:rsidRPr="00DC26C0">
              <w:rPr>
                <w:spacing w:val="1"/>
                <w:sz w:val="24"/>
                <w:szCs w:val="24"/>
                <w:lang w:val="fr-CA"/>
              </w:rPr>
              <w:t xml:space="preserve"> </w:t>
            </w:r>
            <w:r w:rsidRPr="00DC26C0">
              <w:rPr>
                <w:sz w:val="24"/>
                <w:szCs w:val="24"/>
                <w:lang w:val="fr-CA"/>
              </w:rPr>
              <w:t>des</w:t>
            </w:r>
            <w:r w:rsidRPr="00DC26C0">
              <w:rPr>
                <w:spacing w:val="1"/>
                <w:sz w:val="24"/>
                <w:szCs w:val="24"/>
                <w:lang w:val="fr-CA"/>
              </w:rPr>
              <w:t xml:space="preserve"> </w:t>
            </w:r>
            <w:r w:rsidRPr="00DC26C0">
              <w:rPr>
                <w:sz w:val="24"/>
                <w:szCs w:val="24"/>
                <w:lang w:val="fr-CA"/>
              </w:rPr>
              <w:t>matières</w:t>
            </w:r>
            <w:r w:rsidRPr="00DC26C0">
              <w:rPr>
                <w:spacing w:val="1"/>
                <w:sz w:val="24"/>
                <w:szCs w:val="24"/>
                <w:lang w:val="fr-CA"/>
              </w:rPr>
              <w:t xml:space="preserve"> </w:t>
            </w:r>
            <w:r w:rsidRPr="00DC26C0">
              <w:rPr>
                <w:sz w:val="24"/>
                <w:szCs w:val="24"/>
                <w:lang w:val="fr-CA"/>
              </w:rPr>
              <w:t>résiduelles</w:t>
            </w:r>
            <w:r w:rsidRPr="00DC26C0">
              <w:rPr>
                <w:spacing w:val="1"/>
                <w:sz w:val="24"/>
                <w:szCs w:val="24"/>
                <w:lang w:val="fr-CA"/>
              </w:rPr>
              <w:t xml:space="preserve"> </w:t>
            </w:r>
            <w:r w:rsidRPr="00DC26C0">
              <w:rPr>
                <w:sz w:val="24"/>
                <w:szCs w:val="24"/>
                <w:lang w:val="fr-CA"/>
              </w:rPr>
              <w:t>recyclables et non recyclables ainsi que les frais</w:t>
            </w:r>
            <w:r w:rsidRPr="00DC26C0">
              <w:rPr>
                <w:spacing w:val="1"/>
                <w:sz w:val="24"/>
                <w:szCs w:val="24"/>
                <w:lang w:val="fr-CA"/>
              </w:rPr>
              <w:t xml:space="preserve"> </w:t>
            </w:r>
            <w:r w:rsidRPr="00DC26C0">
              <w:rPr>
                <w:sz w:val="24"/>
                <w:szCs w:val="24"/>
                <w:lang w:val="fr-CA"/>
              </w:rPr>
              <w:t>d’administration</w:t>
            </w:r>
            <w:r w:rsidRPr="00DC26C0">
              <w:rPr>
                <w:spacing w:val="-1"/>
                <w:sz w:val="24"/>
                <w:szCs w:val="24"/>
                <w:lang w:val="fr-CA"/>
              </w:rPr>
              <w:t xml:space="preserve"> </w:t>
            </w:r>
            <w:r w:rsidRPr="00DC26C0">
              <w:rPr>
                <w:sz w:val="24"/>
                <w:szCs w:val="24"/>
                <w:lang w:val="fr-CA"/>
              </w:rPr>
              <w:t>afférents à</w:t>
            </w:r>
            <w:r w:rsidRPr="00DC26C0">
              <w:rPr>
                <w:spacing w:val="-2"/>
                <w:sz w:val="24"/>
                <w:szCs w:val="24"/>
                <w:lang w:val="fr-CA"/>
              </w:rPr>
              <w:t xml:space="preserve"> </w:t>
            </w:r>
            <w:r w:rsidRPr="00DC26C0">
              <w:rPr>
                <w:sz w:val="24"/>
                <w:szCs w:val="24"/>
                <w:lang w:val="fr-CA"/>
              </w:rPr>
              <w:t>ces activités.</w:t>
            </w:r>
          </w:p>
        </w:tc>
      </w:tr>
      <w:tr w:rsidR="00E16347" w:rsidRPr="00DC26C0" w14:paraId="4DDAD388" w14:textId="77777777" w:rsidTr="000E4044">
        <w:trPr>
          <w:trHeight w:val="1550"/>
        </w:trPr>
        <w:tc>
          <w:tcPr>
            <w:tcW w:w="2210" w:type="dxa"/>
          </w:tcPr>
          <w:p w14:paraId="2C62863F" w14:textId="77777777" w:rsidR="00E16347" w:rsidRPr="00DC26C0" w:rsidRDefault="00E16347" w:rsidP="00E16347">
            <w:pPr>
              <w:pStyle w:val="TableParagraph"/>
              <w:numPr>
                <w:ilvl w:val="0"/>
                <w:numId w:val="37"/>
              </w:numPr>
              <w:tabs>
                <w:tab w:val="left" w:pos="410"/>
              </w:tabs>
              <w:spacing w:before="60"/>
              <w:ind w:right="292"/>
              <w:jc w:val="both"/>
              <w:rPr>
                <w:i/>
                <w:sz w:val="24"/>
                <w:szCs w:val="24"/>
                <w:lang w:val="fr-CA"/>
              </w:rPr>
            </w:pPr>
            <w:r w:rsidRPr="00DC26C0">
              <w:rPr>
                <w:i/>
                <w:sz w:val="24"/>
                <w:szCs w:val="24"/>
                <w:lang w:val="fr-CA"/>
              </w:rPr>
              <w:lastRenderedPageBreak/>
              <w:t>Compensations</w:t>
            </w:r>
            <w:r w:rsidRPr="00DC26C0">
              <w:rPr>
                <w:i/>
                <w:spacing w:val="-58"/>
                <w:sz w:val="24"/>
                <w:szCs w:val="24"/>
                <w:lang w:val="fr-CA"/>
              </w:rPr>
              <w:t xml:space="preserve"> </w:t>
            </w:r>
            <w:r w:rsidRPr="00DC26C0">
              <w:rPr>
                <w:i/>
                <w:sz w:val="24"/>
                <w:szCs w:val="24"/>
                <w:lang w:val="fr-CA"/>
              </w:rPr>
              <w:t>pour la collecte</w:t>
            </w:r>
            <w:r w:rsidRPr="00DC26C0">
              <w:rPr>
                <w:i/>
                <w:spacing w:val="-58"/>
                <w:sz w:val="24"/>
                <w:szCs w:val="24"/>
                <w:lang w:val="fr-CA"/>
              </w:rPr>
              <w:t xml:space="preserve"> </w:t>
            </w:r>
            <w:r w:rsidRPr="00DC26C0">
              <w:rPr>
                <w:i/>
                <w:sz w:val="24"/>
                <w:szCs w:val="24"/>
                <w:lang w:val="fr-CA"/>
              </w:rPr>
              <w:t>sélective :</w:t>
            </w:r>
          </w:p>
        </w:tc>
        <w:tc>
          <w:tcPr>
            <w:tcW w:w="5074" w:type="dxa"/>
          </w:tcPr>
          <w:p w14:paraId="5AC4E039" w14:textId="77777777" w:rsidR="00E16347" w:rsidRPr="00DC26C0" w:rsidRDefault="00E16347" w:rsidP="000E4044">
            <w:pPr>
              <w:pStyle w:val="TableParagraph"/>
              <w:spacing w:before="60" w:line="249" w:lineRule="auto"/>
              <w:ind w:left="129" w:right="48"/>
              <w:jc w:val="both"/>
              <w:rPr>
                <w:sz w:val="24"/>
                <w:szCs w:val="24"/>
                <w:lang w:val="fr-CA"/>
              </w:rPr>
            </w:pPr>
            <w:r w:rsidRPr="00DC26C0">
              <w:rPr>
                <w:sz w:val="24"/>
                <w:szCs w:val="24"/>
                <w:lang w:val="fr-CA"/>
              </w:rPr>
              <w:t>Régime</w:t>
            </w:r>
            <w:r w:rsidRPr="00DC26C0">
              <w:rPr>
                <w:spacing w:val="1"/>
                <w:sz w:val="24"/>
                <w:szCs w:val="24"/>
                <w:lang w:val="fr-CA"/>
              </w:rPr>
              <w:t xml:space="preserve"> </w:t>
            </w:r>
            <w:r w:rsidRPr="00DC26C0">
              <w:rPr>
                <w:sz w:val="24"/>
                <w:szCs w:val="24"/>
                <w:lang w:val="fr-CA"/>
              </w:rPr>
              <w:t>permettant</w:t>
            </w:r>
            <w:r w:rsidRPr="00DC26C0">
              <w:rPr>
                <w:spacing w:val="1"/>
                <w:sz w:val="24"/>
                <w:szCs w:val="24"/>
                <w:lang w:val="fr-CA"/>
              </w:rPr>
              <w:t xml:space="preserve"> </w:t>
            </w:r>
            <w:r w:rsidRPr="00DC26C0">
              <w:rPr>
                <w:sz w:val="24"/>
                <w:szCs w:val="24"/>
                <w:lang w:val="fr-CA"/>
              </w:rPr>
              <w:t>aux</w:t>
            </w:r>
            <w:r w:rsidRPr="00DC26C0">
              <w:rPr>
                <w:spacing w:val="1"/>
                <w:sz w:val="24"/>
                <w:szCs w:val="24"/>
                <w:lang w:val="fr-CA"/>
              </w:rPr>
              <w:t xml:space="preserve"> </w:t>
            </w:r>
            <w:r w:rsidRPr="00DC26C0">
              <w:rPr>
                <w:sz w:val="24"/>
                <w:szCs w:val="24"/>
                <w:lang w:val="fr-CA"/>
              </w:rPr>
              <w:t>municipalités</w:t>
            </w:r>
            <w:r w:rsidRPr="00DC26C0">
              <w:rPr>
                <w:spacing w:val="1"/>
                <w:sz w:val="24"/>
                <w:szCs w:val="24"/>
                <w:lang w:val="fr-CA"/>
              </w:rPr>
              <w:t xml:space="preserve"> </w:t>
            </w:r>
            <w:r w:rsidRPr="00DC26C0">
              <w:rPr>
                <w:sz w:val="24"/>
                <w:szCs w:val="24"/>
                <w:lang w:val="fr-CA"/>
              </w:rPr>
              <w:t>d’être</w:t>
            </w:r>
            <w:r w:rsidRPr="00DC26C0">
              <w:rPr>
                <w:spacing w:val="1"/>
                <w:sz w:val="24"/>
                <w:szCs w:val="24"/>
                <w:lang w:val="fr-CA"/>
              </w:rPr>
              <w:t xml:space="preserve"> </w:t>
            </w:r>
            <w:r w:rsidRPr="00DC26C0">
              <w:rPr>
                <w:sz w:val="24"/>
                <w:szCs w:val="24"/>
                <w:lang w:val="fr-CA"/>
              </w:rPr>
              <w:t>compensées sur les coûts nets des services qu’elles</w:t>
            </w:r>
            <w:r w:rsidRPr="00DC26C0">
              <w:rPr>
                <w:spacing w:val="-57"/>
                <w:sz w:val="24"/>
                <w:szCs w:val="24"/>
                <w:lang w:val="fr-CA"/>
              </w:rPr>
              <w:t xml:space="preserve"> </w:t>
            </w:r>
            <w:r w:rsidRPr="00DC26C0">
              <w:rPr>
                <w:sz w:val="24"/>
                <w:szCs w:val="24"/>
                <w:lang w:val="fr-CA"/>
              </w:rPr>
              <w:t>fournissent pour la récupération et la valorisation</w:t>
            </w:r>
            <w:r w:rsidRPr="00DC26C0">
              <w:rPr>
                <w:spacing w:val="1"/>
                <w:sz w:val="24"/>
                <w:szCs w:val="24"/>
                <w:lang w:val="fr-CA"/>
              </w:rPr>
              <w:t xml:space="preserve"> </w:t>
            </w:r>
            <w:r w:rsidRPr="00DC26C0">
              <w:rPr>
                <w:sz w:val="24"/>
                <w:szCs w:val="24"/>
                <w:lang w:val="fr-CA"/>
              </w:rPr>
              <w:t>de matières ou de catégories de matières désignées</w:t>
            </w:r>
            <w:r w:rsidRPr="00DC26C0">
              <w:rPr>
                <w:spacing w:val="-57"/>
                <w:sz w:val="24"/>
                <w:szCs w:val="24"/>
                <w:lang w:val="fr-CA"/>
              </w:rPr>
              <w:t xml:space="preserve"> </w:t>
            </w:r>
            <w:r w:rsidRPr="00DC26C0">
              <w:rPr>
                <w:sz w:val="24"/>
                <w:szCs w:val="24"/>
                <w:lang w:val="fr-CA"/>
              </w:rPr>
              <w:t>par</w:t>
            </w:r>
            <w:r w:rsidRPr="00DC26C0">
              <w:rPr>
                <w:spacing w:val="-2"/>
                <w:sz w:val="24"/>
                <w:szCs w:val="24"/>
                <w:lang w:val="fr-CA"/>
              </w:rPr>
              <w:t xml:space="preserve"> </w:t>
            </w:r>
            <w:r w:rsidRPr="00DC26C0">
              <w:rPr>
                <w:sz w:val="24"/>
                <w:szCs w:val="24"/>
                <w:lang w:val="fr-CA"/>
              </w:rPr>
              <w:t>règlement du</w:t>
            </w:r>
            <w:r w:rsidRPr="00DC26C0">
              <w:rPr>
                <w:spacing w:val="-1"/>
                <w:sz w:val="24"/>
                <w:szCs w:val="24"/>
                <w:lang w:val="fr-CA"/>
              </w:rPr>
              <w:t xml:space="preserve"> </w:t>
            </w:r>
            <w:r w:rsidRPr="00DC26C0">
              <w:rPr>
                <w:sz w:val="24"/>
                <w:szCs w:val="24"/>
                <w:lang w:val="fr-CA"/>
              </w:rPr>
              <w:t>gouvernement du</w:t>
            </w:r>
            <w:r w:rsidRPr="00DC26C0">
              <w:rPr>
                <w:spacing w:val="-1"/>
                <w:sz w:val="24"/>
                <w:szCs w:val="24"/>
                <w:lang w:val="fr-CA"/>
              </w:rPr>
              <w:t xml:space="preserve"> </w:t>
            </w:r>
            <w:r w:rsidRPr="00DC26C0">
              <w:rPr>
                <w:sz w:val="24"/>
                <w:szCs w:val="24"/>
                <w:lang w:val="fr-CA"/>
              </w:rPr>
              <w:t>Québec.</w:t>
            </w:r>
          </w:p>
        </w:tc>
      </w:tr>
      <w:tr w:rsidR="00E16347" w:rsidRPr="00DC26C0" w14:paraId="68031AE3" w14:textId="77777777" w:rsidTr="000E4044">
        <w:trPr>
          <w:trHeight w:val="979"/>
        </w:trPr>
        <w:tc>
          <w:tcPr>
            <w:tcW w:w="2210" w:type="dxa"/>
          </w:tcPr>
          <w:p w14:paraId="5EF1E6AA" w14:textId="77777777" w:rsidR="00E16347" w:rsidRPr="00DC26C0" w:rsidRDefault="00E16347" w:rsidP="00E16347">
            <w:pPr>
              <w:pStyle w:val="TableParagraph"/>
              <w:numPr>
                <w:ilvl w:val="0"/>
                <w:numId w:val="36"/>
              </w:numPr>
              <w:tabs>
                <w:tab w:val="left" w:pos="409"/>
                <w:tab w:val="left" w:pos="410"/>
              </w:tabs>
              <w:spacing w:before="60"/>
              <w:ind w:right="417"/>
              <w:rPr>
                <w:i/>
                <w:sz w:val="24"/>
                <w:szCs w:val="24"/>
              </w:rPr>
            </w:pPr>
            <w:proofErr w:type="spellStart"/>
            <w:r w:rsidRPr="00DC26C0">
              <w:rPr>
                <w:i/>
                <w:sz w:val="24"/>
                <w:szCs w:val="24"/>
              </w:rPr>
              <w:t>Redevances</w:t>
            </w:r>
            <w:proofErr w:type="spellEnd"/>
            <w:r w:rsidRPr="00DC26C0">
              <w:rPr>
                <w:i/>
                <w:sz w:val="24"/>
                <w:szCs w:val="24"/>
              </w:rPr>
              <w:t xml:space="preserve"> à</w:t>
            </w:r>
            <w:r w:rsidRPr="00DC26C0">
              <w:rPr>
                <w:i/>
                <w:spacing w:val="1"/>
                <w:sz w:val="24"/>
                <w:szCs w:val="24"/>
              </w:rPr>
              <w:t xml:space="preserve"> </w:t>
            </w:r>
            <w:proofErr w:type="spellStart"/>
            <w:proofErr w:type="gramStart"/>
            <w:r w:rsidRPr="00DC26C0">
              <w:rPr>
                <w:i/>
                <w:sz w:val="24"/>
                <w:szCs w:val="24"/>
              </w:rPr>
              <w:t>l’élimination</w:t>
            </w:r>
            <w:proofErr w:type="spellEnd"/>
            <w:r w:rsidRPr="00DC26C0">
              <w:rPr>
                <w:i/>
                <w:spacing w:val="-13"/>
                <w:sz w:val="24"/>
                <w:szCs w:val="24"/>
              </w:rPr>
              <w:t xml:space="preserve"> </w:t>
            </w:r>
            <w:r w:rsidRPr="00DC26C0">
              <w:rPr>
                <w:i/>
                <w:sz w:val="24"/>
                <w:szCs w:val="24"/>
              </w:rPr>
              <w:t>:</w:t>
            </w:r>
            <w:proofErr w:type="gramEnd"/>
          </w:p>
        </w:tc>
        <w:tc>
          <w:tcPr>
            <w:tcW w:w="5074" w:type="dxa"/>
          </w:tcPr>
          <w:p w14:paraId="012AF4EF" w14:textId="77777777" w:rsidR="00E16347" w:rsidRPr="00DC26C0" w:rsidRDefault="00E16347" w:rsidP="000E4044">
            <w:pPr>
              <w:pStyle w:val="TableParagraph"/>
              <w:spacing w:before="63" w:line="247" w:lineRule="auto"/>
              <w:ind w:left="129" w:right="50"/>
              <w:jc w:val="both"/>
              <w:rPr>
                <w:sz w:val="24"/>
                <w:szCs w:val="24"/>
                <w:lang w:val="fr-CA"/>
              </w:rPr>
            </w:pPr>
            <w:r w:rsidRPr="00DC26C0">
              <w:rPr>
                <w:sz w:val="24"/>
                <w:szCs w:val="24"/>
                <w:lang w:val="fr-CA"/>
              </w:rPr>
              <w:t>Redevance</w:t>
            </w:r>
            <w:r w:rsidRPr="00DC26C0">
              <w:rPr>
                <w:spacing w:val="-7"/>
                <w:sz w:val="24"/>
                <w:szCs w:val="24"/>
                <w:lang w:val="fr-CA"/>
              </w:rPr>
              <w:t xml:space="preserve"> </w:t>
            </w:r>
            <w:r w:rsidRPr="00DC26C0">
              <w:rPr>
                <w:sz w:val="24"/>
                <w:szCs w:val="24"/>
                <w:lang w:val="fr-CA"/>
              </w:rPr>
              <w:t>exigible</w:t>
            </w:r>
            <w:r w:rsidRPr="00DC26C0">
              <w:rPr>
                <w:spacing w:val="-7"/>
                <w:sz w:val="24"/>
                <w:szCs w:val="24"/>
                <w:lang w:val="fr-CA"/>
              </w:rPr>
              <w:t xml:space="preserve"> </w:t>
            </w:r>
            <w:r w:rsidRPr="00DC26C0">
              <w:rPr>
                <w:sz w:val="24"/>
                <w:szCs w:val="24"/>
                <w:lang w:val="fr-CA"/>
              </w:rPr>
              <w:t>en</w:t>
            </w:r>
            <w:r w:rsidRPr="00DC26C0">
              <w:rPr>
                <w:spacing w:val="-5"/>
                <w:sz w:val="24"/>
                <w:szCs w:val="24"/>
                <w:lang w:val="fr-CA"/>
              </w:rPr>
              <w:t xml:space="preserve"> </w:t>
            </w:r>
            <w:r w:rsidRPr="00DC26C0">
              <w:rPr>
                <w:sz w:val="24"/>
                <w:szCs w:val="24"/>
                <w:lang w:val="fr-CA"/>
              </w:rPr>
              <w:t>vertu</w:t>
            </w:r>
            <w:r w:rsidRPr="00DC26C0">
              <w:rPr>
                <w:spacing w:val="-6"/>
                <w:sz w:val="24"/>
                <w:szCs w:val="24"/>
                <w:lang w:val="fr-CA"/>
              </w:rPr>
              <w:t xml:space="preserve"> </w:t>
            </w:r>
            <w:r w:rsidRPr="00DC26C0">
              <w:rPr>
                <w:sz w:val="24"/>
                <w:szCs w:val="24"/>
                <w:lang w:val="fr-CA"/>
              </w:rPr>
              <w:t>de</w:t>
            </w:r>
            <w:r w:rsidRPr="00DC26C0">
              <w:rPr>
                <w:spacing w:val="-7"/>
                <w:sz w:val="24"/>
                <w:szCs w:val="24"/>
                <w:lang w:val="fr-CA"/>
              </w:rPr>
              <w:t xml:space="preserve"> </w:t>
            </w:r>
            <w:r w:rsidRPr="00DC26C0">
              <w:rPr>
                <w:sz w:val="24"/>
                <w:szCs w:val="24"/>
                <w:lang w:val="fr-CA"/>
              </w:rPr>
              <w:t>la</w:t>
            </w:r>
            <w:r w:rsidRPr="00DC26C0">
              <w:rPr>
                <w:spacing w:val="-6"/>
                <w:sz w:val="24"/>
                <w:szCs w:val="24"/>
                <w:lang w:val="fr-CA"/>
              </w:rPr>
              <w:t xml:space="preserve"> </w:t>
            </w:r>
            <w:r w:rsidRPr="00DC26C0">
              <w:rPr>
                <w:sz w:val="24"/>
                <w:szCs w:val="24"/>
                <w:lang w:val="fr-CA"/>
              </w:rPr>
              <w:t>Loi</w:t>
            </w:r>
            <w:r w:rsidRPr="00DC26C0">
              <w:rPr>
                <w:spacing w:val="-6"/>
                <w:sz w:val="24"/>
                <w:szCs w:val="24"/>
                <w:lang w:val="fr-CA"/>
              </w:rPr>
              <w:t xml:space="preserve"> </w:t>
            </w:r>
            <w:r w:rsidRPr="00DC26C0">
              <w:rPr>
                <w:sz w:val="24"/>
                <w:szCs w:val="24"/>
                <w:lang w:val="fr-CA"/>
              </w:rPr>
              <w:t>sur</w:t>
            </w:r>
            <w:r w:rsidRPr="00DC26C0">
              <w:rPr>
                <w:spacing w:val="-7"/>
                <w:sz w:val="24"/>
                <w:szCs w:val="24"/>
                <w:lang w:val="fr-CA"/>
              </w:rPr>
              <w:t xml:space="preserve"> </w:t>
            </w:r>
            <w:r w:rsidRPr="00DC26C0">
              <w:rPr>
                <w:sz w:val="24"/>
                <w:szCs w:val="24"/>
                <w:lang w:val="fr-CA"/>
              </w:rPr>
              <w:t>la</w:t>
            </w:r>
            <w:r w:rsidRPr="00DC26C0">
              <w:rPr>
                <w:spacing w:val="-6"/>
                <w:sz w:val="24"/>
                <w:szCs w:val="24"/>
                <w:lang w:val="fr-CA"/>
              </w:rPr>
              <w:t xml:space="preserve"> </w:t>
            </w:r>
            <w:r w:rsidRPr="00DC26C0">
              <w:rPr>
                <w:sz w:val="24"/>
                <w:szCs w:val="24"/>
                <w:lang w:val="fr-CA"/>
              </w:rPr>
              <w:t>qualité</w:t>
            </w:r>
            <w:r w:rsidRPr="00DC26C0">
              <w:rPr>
                <w:spacing w:val="-58"/>
                <w:sz w:val="24"/>
                <w:szCs w:val="24"/>
                <w:lang w:val="fr-CA"/>
              </w:rPr>
              <w:t xml:space="preserve"> </w:t>
            </w:r>
            <w:r w:rsidRPr="00DC26C0">
              <w:rPr>
                <w:sz w:val="24"/>
                <w:szCs w:val="24"/>
                <w:lang w:val="fr-CA"/>
              </w:rPr>
              <w:t>de l'environnement pour l'élimination des matières</w:t>
            </w:r>
            <w:r w:rsidRPr="00DC26C0">
              <w:rPr>
                <w:spacing w:val="-57"/>
                <w:sz w:val="24"/>
                <w:szCs w:val="24"/>
                <w:lang w:val="fr-CA"/>
              </w:rPr>
              <w:t xml:space="preserve"> </w:t>
            </w:r>
            <w:r w:rsidRPr="00DC26C0">
              <w:rPr>
                <w:sz w:val="24"/>
                <w:szCs w:val="24"/>
                <w:lang w:val="fr-CA"/>
              </w:rPr>
              <w:t>résiduelles.</w:t>
            </w:r>
          </w:p>
        </w:tc>
      </w:tr>
      <w:tr w:rsidR="00E16347" w:rsidRPr="00DC26C0" w14:paraId="5C8BE505" w14:textId="77777777" w:rsidTr="000E4044">
        <w:trPr>
          <w:trHeight w:val="979"/>
        </w:trPr>
        <w:tc>
          <w:tcPr>
            <w:tcW w:w="2210" w:type="dxa"/>
          </w:tcPr>
          <w:p w14:paraId="5A2B5ACB" w14:textId="77777777" w:rsidR="00E16347" w:rsidRPr="00DC26C0" w:rsidRDefault="00E16347" w:rsidP="00E16347">
            <w:pPr>
              <w:pStyle w:val="TableParagraph"/>
              <w:numPr>
                <w:ilvl w:val="0"/>
                <w:numId w:val="35"/>
              </w:numPr>
              <w:tabs>
                <w:tab w:val="left" w:pos="409"/>
                <w:tab w:val="left" w:pos="410"/>
              </w:tabs>
              <w:spacing w:before="60"/>
              <w:ind w:right="201"/>
              <w:rPr>
                <w:i/>
                <w:sz w:val="24"/>
                <w:szCs w:val="24"/>
              </w:rPr>
            </w:pPr>
            <w:r w:rsidRPr="00DC26C0">
              <w:rPr>
                <w:i/>
                <w:sz w:val="24"/>
                <w:szCs w:val="24"/>
              </w:rPr>
              <w:t>Redistributions</w:t>
            </w:r>
            <w:r w:rsidRPr="00DC26C0">
              <w:rPr>
                <w:i/>
                <w:spacing w:val="1"/>
                <w:sz w:val="24"/>
                <w:szCs w:val="24"/>
              </w:rPr>
              <w:t xml:space="preserve"> </w:t>
            </w:r>
            <w:r w:rsidRPr="00DC26C0">
              <w:rPr>
                <w:i/>
                <w:sz w:val="24"/>
                <w:szCs w:val="24"/>
              </w:rPr>
              <w:t>des</w:t>
            </w:r>
            <w:r w:rsidRPr="00DC26C0">
              <w:rPr>
                <w:i/>
                <w:spacing w:val="-9"/>
                <w:sz w:val="24"/>
                <w:szCs w:val="24"/>
              </w:rPr>
              <w:t xml:space="preserve"> </w:t>
            </w:r>
            <w:proofErr w:type="spellStart"/>
            <w:proofErr w:type="gramStart"/>
            <w:r w:rsidRPr="00DC26C0">
              <w:rPr>
                <w:i/>
                <w:sz w:val="24"/>
                <w:szCs w:val="24"/>
              </w:rPr>
              <w:t>redevances</w:t>
            </w:r>
            <w:proofErr w:type="spellEnd"/>
            <w:r w:rsidRPr="00DC26C0">
              <w:rPr>
                <w:i/>
                <w:spacing w:val="-9"/>
                <w:sz w:val="24"/>
                <w:szCs w:val="24"/>
              </w:rPr>
              <w:t xml:space="preserve"> </w:t>
            </w:r>
            <w:r w:rsidRPr="00DC26C0">
              <w:rPr>
                <w:i/>
                <w:sz w:val="24"/>
                <w:szCs w:val="24"/>
              </w:rPr>
              <w:t>:</w:t>
            </w:r>
            <w:proofErr w:type="gramEnd"/>
          </w:p>
        </w:tc>
        <w:tc>
          <w:tcPr>
            <w:tcW w:w="5074" w:type="dxa"/>
          </w:tcPr>
          <w:p w14:paraId="4C470B5E" w14:textId="77777777" w:rsidR="00E16347" w:rsidRPr="00DC26C0" w:rsidRDefault="00E16347" w:rsidP="000E4044">
            <w:pPr>
              <w:pStyle w:val="TableParagraph"/>
              <w:spacing w:before="60" w:line="249" w:lineRule="auto"/>
              <w:ind w:left="129" w:right="51"/>
              <w:jc w:val="both"/>
              <w:rPr>
                <w:sz w:val="24"/>
                <w:szCs w:val="24"/>
                <w:lang w:val="fr-CA"/>
              </w:rPr>
            </w:pPr>
            <w:r w:rsidRPr="00DC26C0">
              <w:rPr>
                <w:sz w:val="24"/>
                <w:szCs w:val="24"/>
                <w:lang w:val="fr-CA"/>
              </w:rPr>
              <w:t>Redistribution aux municipalités québécoises des</w:t>
            </w:r>
            <w:r w:rsidRPr="00DC26C0">
              <w:rPr>
                <w:spacing w:val="1"/>
                <w:sz w:val="24"/>
                <w:szCs w:val="24"/>
                <w:lang w:val="fr-CA"/>
              </w:rPr>
              <w:t xml:space="preserve"> </w:t>
            </w:r>
            <w:r w:rsidRPr="00DC26C0">
              <w:rPr>
                <w:sz w:val="24"/>
                <w:szCs w:val="24"/>
                <w:lang w:val="fr-CA"/>
              </w:rPr>
              <w:t>redevances à l’élimination, servant au financement</w:t>
            </w:r>
            <w:r w:rsidRPr="00DC26C0">
              <w:rPr>
                <w:spacing w:val="-57"/>
                <w:sz w:val="24"/>
                <w:szCs w:val="24"/>
                <w:lang w:val="fr-CA"/>
              </w:rPr>
              <w:t xml:space="preserve"> </w:t>
            </w:r>
            <w:r w:rsidRPr="00DC26C0">
              <w:rPr>
                <w:sz w:val="24"/>
                <w:szCs w:val="24"/>
                <w:lang w:val="fr-CA"/>
              </w:rPr>
              <w:t>d’activités</w:t>
            </w:r>
            <w:r w:rsidRPr="00DC26C0">
              <w:rPr>
                <w:spacing w:val="-2"/>
                <w:sz w:val="24"/>
                <w:szCs w:val="24"/>
                <w:lang w:val="fr-CA"/>
              </w:rPr>
              <w:t xml:space="preserve"> </w:t>
            </w:r>
            <w:r w:rsidRPr="00DC26C0">
              <w:rPr>
                <w:sz w:val="24"/>
                <w:szCs w:val="24"/>
                <w:lang w:val="fr-CA"/>
              </w:rPr>
              <w:t>de</w:t>
            </w:r>
            <w:r w:rsidRPr="00DC26C0">
              <w:rPr>
                <w:spacing w:val="-2"/>
                <w:sz w:val="24"/>
                <w:szCs w:val="24"/>
                <w:lang w:val="fr-CA"/>
              </w:rPr>
              <w:t xml:space="preserve"> </w:t>
            </w:r>
            <w:r w:rsidRPr="00DC26C0">
              <w:rPr>
                <w:sz w:val="24"/>
                <w:szCs w:val="24"/>
                <w:lang w:val="fr-CA"/>
              </w:rPr>
              <w:t>gestion</w:t>
            </w:r>
            <w:r w:rsidRPr="00DC26C0">
              <w:rPr>
                <w:spacing w:val="-1"/>
                <w:sz w:val="24"/>
                <w:szCs w:val="24"/>
                <w:lang w:val="fr-CA"/>
              </w:rPr>
              <w:t xml:space="preserve"> </w:t>
            </w:r>
            <w:r w:rsidRPr="00DC26C0">
              <w:rPr>
                <w:sz w:val="24"/>
                <w:szCs w:val="24"/>
                <w:lang w:val="fr-CA"/>
              </w:rPr>
              <w:t>des</w:t>
            </w:r>
            <w:r w:rsidRPr="00DC26C0">
              <w:rPr>
                <w:spacing w:val="1"/>
                <w:sz w:val="24"/>
                <w:szCs w:val="24"/>
                <w:lang w:val="fr-CA"/>
              </w:rPr>
              <w:t xml:space="preserve"> </w:t>
            </w:r>
            <w:r w:rsidRPr="00DC26C0">
              <w:rPr>
                <w:sz w:val="24"/>
                <w:szCs w:val="24"/>
                <w:lang w:val="fr-CA"/>
              </w:rPr>
              <w:t>matières</w:t>
            </w:r>
            <w:r w:rsidRPr="00DC26C0">
              <w:rPr>
                <w:spacing w:val="-1"/>
                <w:sz w:val="24"/>
                <w:szCs w:val="24"/>
                <w:lang w:val="fr-CA"/>
              </w:rPr>
              <w:t xml:space="preserve"> </w:t>
            </w:r>
            <w:r w:rsidRPr="00DC26C0">
              <w:rPr>
                <w:sz w:val="24"/>
                <w:szCs w:val="24"/>
                <w:lang w:val="fr-CA"/>
              </w:rPr>
              <w:t>résiduelles.</w:t>
            </w:r>
          </w:p>
        </w:tc>
      </w:tr>
      <w:tr w:rsidR="00E16347" w:rsidRPr="00DC26C0" w14:paraId="204A522D" w14:textId="77777777" w:rsidTr="000E4044">
        <w:trPr>
          <w:trHeight w:val="910"/>
        </w:trPr>
        <w:tc>
          <w:tcPr>
            <w:tcW w:w="2210" w:type="dxa"/>
          </w:tcPr>
          <w:p w14:paraId="7DDDE2C7" w14:textId="77777777" w:rsidR="00E16347" w:rsidRPr="00DC26C0" w:rsidRDefault="00E16347" w:rsidP="00E16347">
            <w:pPr>
              <w:pStyle w:val="TableParagraph"/>
              <w:numPr>
                <w:ilvl w:val="0"/>
                <w:numId w:val="34"/>
              </w:numPr>
              <w:tabs>
                <w:tab w:val="left" w:pos="409"/>
                <w:tab w:val="left" w:pos="410"/>
              </w:tabs>
              <w:spacing w:before="60"/>
              <w:rPr>
                <w:i/>
                <w:sz w:val="24"/>
                <w:szCs w:val="24"/>
              </w:rPr>
            </w:pPr>
            <w:proofErr w:type="spellStart"/>
            <w:proofErr w:type="gramStart"/>
            <w:r w:rsidRPr="00DC26C0">
              <w:rPr>
                <w:i/>
                <w:sz w:val="24"/>
                <w:szCs w:val="24"/>
              </w:rPr>
              <w:t>Usagers</w:t>
            </w:r>
            <w:proofErr w:type="spellEnd"/>
            <w:r w:rsidRPr="00DC26C0">
              <w:rPr>
                <w:i/>
                <w:spacing w:val="-1"/>
                <w:sz w:val="24"/>
                <w:szCs w:val="24"/>
              </w:rPr>
              <w:t xml:space="preserve"> </w:t>
            </w:r>
            <w:r w:rsidRPr="00DC26C0">
              <w:rPr>
                <w:i/>
                <w:sz w:val="24"/>
                <w:szCs w:val="24"/>
              </w:rPr>
              <w:t>:</w:t>
            </w:r>
            <w:proofErr w:type="gramEnd"/>
          </w:p>
        </w:tc>
        <w:tc>
          <w:tcPr>
            <w:tcW w:w="5074" w:type="dxa"/>
          </w:tcPr>
          <w:p w14:paraId="4451F70F" w14:textId="77777777" w:rsidR="00E16347" w:rsidRPr="00DC26C0" w:rsidRDefault="00E16347" w:rsidP="000E4044">
            <w:pPr>
              <w:pStyle w:val="TableParagraph"/>
              <w:spacing w:before="60"/>
              <w:ind w:left="129"/>
              <w:rPr>
                <w:sz w:val="24"/>
                <w:szCs w:val="24"/>
                <w:lang w:val="fr-CA"/>
              </w:rPr>
            </w:pPr>
            <w:r w:rsidRPr="00DC26C0">
              <w:rPr>
                <w:sz w:val="24"/>
                <w:szCs w:val="24"/>
                <w:lang w:val="fr-CA"/>
              </w:rPr>
              <w:t>Tout</w:t>
            </w:r>
            <w:r w:rsidRPr="00DC26C0">
              <w:rPr>
                <w:spacing w:val="97"/>
                <w:sz w:val="24"/>
                <w:szCs w:val="24"/>
                <w:lang w:val="fr-CA"/>
              </w:rPr>
              <w:t xml:space="preserve"> </w:t>
            </w:r>
            <w:r w:rsidRPr="00DC26C0">
              <w:rPr>
                <w:sz w:val="24"/>
                <w:szCs w:val="24"/>
                <w:lang w:val="fr-CA"/>
              </w:rPr>
              <w:t>propriétaire</w:t>
            </w:r>
            <w:r w:rsidRPr="00DC26C0">
              <w:rPr>
                <w:spacing w:val="96"/>
                <w:sz w:val="24"/>
                <w:szCs w:val="24"/>
                <w:lang w:val="fr-CA"/>
              </w:rPr>
              <w:t xml:space="preserve"> </w:t>
            </w:r>
            <w:r w:rsidRPr="00DC26C0">
              <w:rPr>
                <w:sz w:val="24"/>
                <w:szCs w:val="24"/>
                <w:lang w:val="fr-CA"/>
              </w:rPr>
              <w:t>ou</w:t>
            </w:r>
            <w:r w:rsidRPr="00DC26C0">
              <w:rPr>
                <w:spacing w:val="98"/>
                <w:sz w:val="24"/>
                <w:szCs w:val="24"/>
                <w:lang w:val="fr-CA"/>
              </w:rPr>
              <w:t xml:space="preserve"> </w:t>
            </w:r>
            <w:r w:rsidRPr="00DC26C0">
              <w:rPr>
                <w:sz w:val="24"/>
                <w:szCs w:val="24"/>
                <w:lang w:val="fr-CA"/>
              </w:rPr>
              <w:t>occupant</w:t>
            </w:r>
            <w:r w:rsidRPr="00DC26C0">
              <w:rPr>
                <w:spacing w:val="97"/>
                <w:sz w:val="24"/>
                <w:szCs w:val="24"/>
                <w:lang w:val="fr-CA"/>
              </w:rPr>
              <w:t xml:space="preserve"> </w:t>
            </w:r>
            <w:r w:rsidRPr="00DC26C0">
              <w:rPr>
                <w:sz w:val="24"/>
                <w:szCs w:val="24"/>
                <w:lang w:val="fr-CA"/>
              </w:rPr>
              <w:t>d'une</w:t>
            </w:r>
            <w:r w:rsidRPr="00DC26C0">
              <w:rPr>
                <w:spacing w:val="97"/>
                <w:sz w:val="24"/>
                <w:szCs w:val="24"/>
                <w:lang w:val="fr-CA"/>
              </w:rPr>
              <w:t xml:space="preserve"> </w:t>
            </w:r>
            <w:r w:rsidRPr="00DC26C0">
              <w:rPr>
                <w:sz w:val="24"/>
                <w:szCs w:val="24"/>
                <w:lang w:val="fr-CA"/>
              </w:rPr>
              <w:t>résidence</w:t>
            </w:r>
          </w:p>
          <w:p w14:paraId="177FE394" w14:textId="77777777" w:rsidR="00E16347" w:rsidRPr="00DC26C0" w:rsidRDefault="00E16347" w:rsidP="000E4044">
            <w:pPr>
              <w:pStyle w:val="TableParagraph"/>
              <w:tabs>
                <w:tab w:val="left" w:pos="1327"/>
                <w:tab w:val="left" w:pos="1807"/>
                <w:tab w:val="left" w:pos="3131"/>
                <w:tab w:val="left" w:pos="3775"/>
                <w:tab w:val="left" w:pos="4646"/>
              </w:tabs>
              <w:spacing w:line="280" w:lineRule="atLeast"/>
              <w:ind w:left="129" w:right="50"/>
              <w:rPr>
                <w:sz w:val="24"/>
                <w:szCs w:val="24"/>
                <w:lang w:val="fr-CA"/>
              </w:rPr>
            </w:pPr>
            <w:r w:rsidRPr="00DC26C0">
              <w:rPr>
                <w:sz w:val="24"/>
                <w:szCs w:val="24"/>
                <w:lang w:val="fr-CA"/>
              </w:rPr>
              <w:t>principale</w:t>
            </w:r>
            <w:r w:rsidRPr="00DC26C0">
              <w:rPr>
                <w:sz w:val="24"/>
                <w:szCs w:val="24"/>
                <w:lang w:val="fr-CA"/>
              </w:rPr>
              <w:tab/>
              <w:t>ou</w:t>
            </w:r>
            <w:r w:rsidRPr="00DC26C0">
              <w:rPr>
                <w:sz w:val="24"/>
                <w:szCs w:val="24"/>
                <w:lang w:val="fr-CA"/>
              </w:rPr>
              <w:tab/>
              <w:t>secondaire,</w:t>
            </w:r>
            <w:r w:rsidRPr="00DC26C0">
              <w:rPr>
                <w:sz w:val="24"/>
                <w:szCs w:val="24"/>
                <w:lang w:val="fr-CA"/>
              </w:rPr>
              <w:tab/>
              <w:t>d'un</w:t>
            </w:r>
            <w:r w:rsidRPr="00DC26C0">
              <w:rPr>
                <w:sz w:val="24"/>
                <w:szCs w:val="24"/>
                <w:lang w:val="fr-CA"/>
              </w:rPr>
              <w:tab/>
              <w:t>chalet,</w:t>
            </w:r>
            <w:r w:rsidRPr="00DC26C0">
              <w:rPr>
                <w:sz w:val="24"/>
                <w:szCs w:val="24"/>
                <w:lang w:val="fr-CA"/>
              </w:rPr>
              <w:tab/>
            </w:r>
            <w:r w:rsidRPr="00DC26C0">
              <w:rPr>
                <w:spacing w:val="-1"/>
                <w:sz w:val="24"/>
                <w:szCs w:val="24"/>
                <w:lang w:val="fr-CA"/>
              </w:rPr>
              <w:t>tout</w:t>
            </w:r>
            <w:r w:rsidRPr="00DC26C0">
              <w:rPr>
                <w:spacing w:val="-57"/>
                <w:sz w:val="24"/>
                <w:szCs w:val="24"/>
                <w:lang w:val="fr-CA"/>
              </w:rPr>
              <w:t xml:space="preserve"> </w:t>
            </w:r>
            <w:r w:rsidRPr="00DC26C0">
              <w:rPr>
                <w:sz w:val="24"/>
                <w:szCs w:val="24"/>
                <w:lang w:val="fr-CA"/>
              </w:rPr>
              <w:t>propriétaire</w:t>
            </w:r>
            <w:r w:rsidRPr="00DC26C0">
              <w:rPr>
                <w:spacing w:val="30"/>
                <w:sz w:val="24"/>
                <w:szCs w:val="24"/>
                <w:lang w:val="fr-CA"/>
              </w:rPr>
              <w:t xml:space="preserve"> </w:t>
            </w:r>
            <w:r w:rsidRPr="00DC26C0">
              <w:rPr>
                <w:sz w:val="24"/>
                <w:szCs w:val="24"/>
                <w:lang w:val="fr-CA"/>
              </w:rPr>
              <w:t>ou</w:t>
            </w:r>
            <w:r w:rsidRPr="00DC26C0">
              <w:rPr>
                <w:spacing w:val="30"/>
                <w:sz w:val="24"/>
                <w:szCs w:val="24"/>
                <w:lang w:val="fr-CA"/>
              </w:rPr>
              <w:t xml:space="preserve"> </w:t>
            </w:r>
            <w:r w:rsidRPr="00DC26C0">
              <w:rPr>
                <w:sz w:val="24"/>
                <w:szCs w:val="24"/>
                <w:lang w:val="fr-CA"/>
              </w:rPr>
              <w:t>locataire</w:t>
            </w:r>
            <w:r w:rsidRPr="00DC26C0">
              <w:rPr>
                <w:spacing w:val="30"/>
                <w:sz w:val="24"/>
                <w:szCs w:val="24"/>
                <w:lang w:val="fr-CA"/>
              </w:rPr>
              <w:t xml:space="preserve"> </w:t>
            </w:r>
            <w:r w:rsidRPr="00DC26C0">
              <w:rPr>
                <w:sz w:val="24"/>
                <w:szCs w:val="24"/>
                <w:lang w:val="fr-CA"/>
              </w:rPr>
              <w:t>d'un</w:t>
            </w:r>
            <w:r w:rsidRPr="00DC26C0">
              <w:rPr>
                <w:spacing w:val="30"/>
                <w:sz w:val="24"/>
                <w:szCs w:val="24"/>
                <w:lang w:val="fr-CA"/>
              </w:rPr>
              <w:t xml:space="preserve"> </w:t>
            </w:r>
            <w:r w:rsidRPr="00DC26C0">
              <w:rPr>
                <w:sz w:val="24"/>
                <w:szCs w:val="24"/>
                <w:lang w:val="fr-CA"/>
              </w:rPr>
              <w:t>logement,</w:t>
            </w:r>
            <w:r w:rsidRPr="00DC26C0">
              <w:rPr>
                <w:spacing w:val="30"/>
                <w:sz w:val="24"/>
                <w:szCs w:val="24"/>
                <w:lang w:val="fr-CA"/>
              </w:rPr>
              <w:t xml:space="preserve"> </w:t>
            </w:r>
            <w:r w:rsidRPr="00DC26C0">
              <w:rPr>
                <w:sz w:val="24"/>
                <w:szCs w:val="24"/>
                <w:lang w:val="fr-CA"/>
              </w:rPr>
              <w:t>ainsi</w:t>
            </w:r>
            <w:r w:rsidRPr="00DC26C0">
              <w:rPr>
                <w:spacing w:val="30"/>
                <w:sz w:val="24"/>
                <w:szCs w:val="24"/>
                <w:lang w:val="fr-CA"/>
              </w:rPr>
              <w:t xml:space="preserve"> </w:t>
            </w:r>
            <w:r w:rsidRPr="00DC26C0">
              <w:rPr>
                <w:sz w:val="24"/>
                <w:szCs w:val="24"/>
                <w:lang w:val="fr-CA"/>
              </w:rPr>
              <w:t>que</w:t>
            </w:r>
          </w:p>
        </w:tc>
      </w:tr>
      <w:tr w:rsidR="00E16347" w:rsidRPr="00DC26C0" w14:paraId="4463266D" w14:textId="77777777" w:rsidTr="000E4044">
        <w:trPr>
          <w:trHeight w:val="908"/>
        </w:trPr>
        <w:tc>
          <w:tcPr>
            <w:tcW w:w="2211" w:type="dxa"/>
          </w:tcPr>
          <w:p w14:paraId="3B541A69" w14:textId="19567837" w:rsidR="00E16347" w:rsidRPr="00DC26C0" w:rsidRDefault="00794D5B" w:rsidP="000E4044">
            <w:pPr>
              <w:pStyle w:val="TableParagraph"/>
              <w:rPr>
                <w:sz w:val="24"/>
                <w:szCs w:val="24"/>
                <w:lang w:val="fr-CA"/>
              </w:rPr>
            </w:pPr>
            <w:r w:rsidRPr="008C40CC">
              <w:rPr>
                <w:szCs w:val="24"/>
                <w:lang w:val="fr-CA"/>
              </w:rPr>
              <w:tab/>
            </w:r>
            <w:r w:rsidRPr="008C40CC">
              <w:rPr>
                <w:szCs w:val="24"/>
                <w:lang w:val="fr-CA"/>
              </w:rPr>
              <w:tab/>
            </w:r>
            <w:r w:rsidRPr="008C40CC">
              <w:rPr>
                <w:szCs w:val="24"/>
                <w:lang w:val="fr-CA"/>
              </w:rPr>
              <w:tab/>
            </w:r>
            <w:r w:rsidRPr="008C40CC">
              <w:rPr>
                <w:szCs w:val="24"/>
                <w:lang w:val="fr-CA"/>
              </w:rPr>
              <w:tab/>
            </w:r>
            <w:r w:rsidRPr="008C40CC">
              <w:rPr>
                <w:szCs w:val="24"/>
                <w:lang w:val="fr-CA"/>
              </w:rPr>
              <w:tab/>
            </w:r>
            <w:r w:rsidRPr="008C40CC">
              <w:rPr>
                <w:szCs w:val="24"/>
                <w:lang w:val="fr-CA"/>
              </w:rPr>
              <w:tab/>
            </w:r>
            <w:r w:rsidRPr="008C40CC">
              <w:rPr>
                <w:szCs w:val="24"/>
                <w:lang w:val="fr-CA"/>
              </w:rPr>
              <w:tab/>
            </w:r>
            <w:r w:rsidR="001D4839" w:rsidRPr="00FB7A0F">
              <w:rPr>
                <w:szCs w:val="24"/>
                <w:lang w:val="fr-CA"/>
              </w:rPr>
              <w:br w:type="page"/>
            </w:r>
          </w:p>
        </w:tc>
        <w:tc>
          <w:tcPr>
            <w:tcW w:w="5072" w:type="dxa"/>
          </w:tcPr>
          <w:p w14:paraId="24860464" w14:textId="77777777" w:rsidR="00E16347" w:rsidRPr="00DC26C0" w:rsidRDefault="00E16347" w:rsidP="00794D5B">
            <w:pPr>
              <w:pStyle w:val="TableParagraph"/>
              <w:spacing w:line="249" w:lineRule="auto"/>
              <w:ind w:left="117" w:right="50"/>
              <w:jc w:val="both"/>
              <w:rPr>
                <w:sz w:val="24"/>
                <w:szCs w:val="24"/>
                <w:lang w:val="fr-CA"/>
              </w:rPr>
            </w:pPr>
            <w:r w:rsidRPr="00DC26C0">
              <w:rPr>
                <w:sz w:val="24"/>
                <w:szCs w:val="24"/>
                <w:lang w:val="fr-CA"/>
              </w:rPr>
              <w:t>tout</w:t>
            </w:r>
            <w:r w:rsidRPr="00DC26C0">
              <w:rPr>
                <w:spacing w:val="1"/>
                <w:sz w:val="24"/>
                <w:szCs w:val="24"/>
                <w:lang w:val="fr-CA"/>
              </w:rPr>
              <w:t xml:space="preserve"> </w:t>
            </w:r>
            <w:r w:rsidRPr="00DC26C0">
              <w:rPr>
                <w:sz w:val="24"/>
                <w:szCs w:val="24"/>
                <w:lang w:val="fr-CA"/>
              </w:rPr>
              <w:t>propriétaire</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exploitant</w:t>
            </w:r>
            <w:r w:rsidRPr="00DC26C0">
              <w:rPr>
                <w:spacing w:val="1"/>
                <w:sz w:val="24"/>
                <w:szCs w:val="24"/>
                <w:lang w:val="fr-CA"/>
              </w:rPr>
              <w:t xml:space="preserve"> </w:t>
            </w:r>
            <w:r w:rsidRPr="00DC26C0">
              <w:rPr>
                <w:sz w:val="24"/>
                <w:szCs w:val="24"/>
                <w:lang w:val="fr-CA"/>
              </w:rPr>
              <w:t>d'un</w:t>
            </w:r>
            <w:r w:rsidRPr="00DC26C0">
              <w:rPr>
                <w:spacing w:val="1"/>
                <w:sz w:val="24"/>
                <w:szCs w:val="24"/>
                <w:lang w:val="fr-CA"/>
              </w:rPr>
              <w:t xml:space="preserve"> </w:t>
            </w:r>
            <w:r w:rsidRPr="00DC26C0">
              <w:rPr>
                <w:sz w:val="24"/>
                <w:szCs w:val="24"/>
                <w:lang w:val="fr-CA"/>
              </w:rPr>
              <w:t>commerce,</w:t>
            </w:r>
            <w:r w:rsidRPr="00DC26C0">
              <w:rPr>
                <w:spacing w:val="1"/>
                <w:sz w:val="24"/>
                <w:szCs w:val="24"/>
                <w:lang w:val="fr-CA"/>
              </w:rPr>
              <w:t xml:space="preserve"> </w:t>
            </w:r>
            <w:r w:rsidRPr="00DC26C0">
              <w:rPr>
                <w:sz w:val="24"/>
                <w:szCs w:val="24"/>
                <w:lang w:val="fr-CA"/>
              </w:rPr>
              <w:t>d'une</w:t>
            </w:r>
            <w:r w:rsidRPr="00DC26C0">
              <w:rPr>
                <w:spacing w:val="1"/>
                <w:sz w:val="24"/>
                <w:szCs w:val="24"/>
                <w:lang w:val="fr-CA"/>
              </w:rPr>
              <w:t xml:space="preserve"> </w:t>
            </w:r>
            <w:r w:rsidRPr="00DC26C0">
              <w:rPr>
                <w:sz w:val="24"/>
                <w:szCs w:val="24"/>
                <w:lang w:val="fr-CA"/>
              </w:rPr>
              <w:t>industrie,</w:t>
            </w:r>
            <w:r w:rsidRPr="00DC26C0">
              <w:rPr>
                <w:spacing w:val="1"/>
                <w:sz w:val="24"/>
                <w:szCs w:val="24"/>
                <w:lang w:val="fr-CA"/>
              </w:rPr>
              <w:t xml:space="preserve"> </w:t>
            </w:r>
            <w:r w:rsidRPr="00DC26C0">
              <w:rPr>
                <w:sz w:val="24"/>
                <w:szCs w:val="24"/>
                <w:lang w:val="fr-CA"/>
              </w:rPr>
              <w:t>d'une</w:t>
            </w:r>
            <w:r w:rsidRPr="00DC26C0">
              <w:rPr>
                <w:spacing w:val="1"/>
                <w:sz w:val="24"/>
                <w:szCs w:val="24"/>
                <w:lang w:val="fr-CA"/>
              </w:rPr>
              <w:t xml:space="preserve"> </w:t>
            </w:r>
            <w:r w:rsidRPr="00DC26C0">
              <w:rPr>
                <w:sz w:val="24"/>
                <w:szCs w:val="24"/>
                <w:lang w:val="fr-CA"/>
              </w:rPr>
              <w:t>institution</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d'un</w:t>
            </w:r>
            <w:r w:rsidRPr="00DC26C0">
              <w:rPr>
                <w:spacing w:val="1"/>
                <w:sz w:val="24"/>
                <w:szCs w:val="24"/>
                <w:lang w:val="fr-CA"/>
              </w:rPr>
              <w:t xml:space="preserve"> </w:t>
            </w:r>
            <w:r w:rsidRPr="00DC26C0">
              <w:rPr>
                <w:sz w:val="24"/>
                <w:szCs w:val="24"/>
                <w:lang w:val="fr-CA"/>
              </w:rPr>
              <w:t>établissement</w:t>
            </w:r>
            <w:r w:rsidRPr="00DC26C0">
              <w:rPr>
                <w:spacing w:val="-1"/>
                <w:sz w:val="24"/>
                <w:szCs w:val="24"/>
                <w:lang w:val="fr-CA"/>
              </w:rPr>
              <w:t xml:space="preserve"> </w:t>
            </w:r>
            <w:r w:rsidRPr="00DC26C0">
              <w:rPr>
                <w:sz w:val="24"/>
                <w:szCs w:val="24"/>
                <w:lang w:val="fr-CA"/>
              </w:rPr>
              <w:t>situé</w:t>
            </w:r>
            <w:r w:rsidRPr="00DC26C0">
              <w:rPr>
                <w:spacing w:val="-2"/>
                <w:sz w:val="24"/>
                <w:szCs w:val="24"/>
                <w:lang w:val="fr-CA"/>
              </w:rPr>
              <w:t xml:space="preserve"> </w:t>
            </w:r>
            <w:r w:rsidRPr="00DC26C0">
              <w:rPr>
                <w:sz w:val="24"/>
                <w:szCs w:val="24"/>
                <w:lang w:val="fr-CA"/>
              </w:rPr>
              <w:t>sur</w:t>
            </w:r>
            <w:r w:rsidRPr="00DC26C0">
              <w:rPr>
                <w:spacing w:val="-1"/>
                <w:sz w:val="24"/>
                <w:szCs w:val="24"/>
                <w:lang w:val="fr-CA"/>
              </w:rPr>
              <w:t xml:space="preserve"> </w:t>
            </w:r>
            <w:r w:rsidRPr="00DC26C0">
              <w:rPr>
                <w:sz w:val="24"/>
                <w:szCs w:val="24"/>
                <w:lang w:val="fr-CA"/>
              </w:rPr>
              <w:t>le territoire</w:t>
            </w:r>
            <w:r w:rsidRPr="00DC26C0">
              <w:rPr>
                <w:spacing w:val="-1"/>
                <w:sz w:val="24"/>
                <w:szCs w:val="24"/>
                <w:lang w:val="fr-CA"/>
              </w:rPr>
              <w:t xml:space="preserve"> </w:t>
            </w:r>
            <w:r w:rsidRPr="00DC26C0">
              <w:rPr>
                <w:sz w:val="24"/>
                <w:szCs w:val="24"/>
                <w:lang w:val="fr-CA"/>
              </w:rPr>
              <w:t>de</w:t>
            </w:r>
            <w:r w:rsidRPr="00DC26C0">
              <w:rPr>
                <w:spacing w:val="-2"/>
                <w:sz w:val="24"/>
                <w:szCs w:val="24"/>
                <w:lang w:val="fr-CA"/>
              </w:rPr>
              <w:t xml:space="preserve"> </w:t>
            </w:r>
            <w:r w:rsidRPr="00DC26C0">
              <w:rPr>
                <w:sz w:val="24"/>
                <w:szCs w:val="24"/>
                <w:lang w:val="fr-CA"/>
              </w:rPr>
              <w:t>la</w:t>
            </w:r>
            <w:r w:rsidRPr="00DC26C0">
              <w:rPr>
                <w:spacing w:val="-1"/>
                <w:sz w:val="24"/>
                <w:szCs w:val="24"/>
                <w:lang w:val="fr-CA"/>
              </w:rPr>
              <w:t xml:space="preserve"> </w:t>
            </w:r>
            <w:r w:rsidRPr="00DC26C0">
              <w:rPr>
                <w:sz w:val="24"/>
                <w:szCs w:val="24"/>
                <w:lang w:val="fr-CA"/>
              </w:rPr>
              <w:t>MRC.</w:t>
            </w:r>
          </w:p>
        </w:tc>
      </w:tr>
      <w:tr w:rsidR="00E16347" w:rsidRPr="00DC26C0" w14:paraId="3E4ED5B9" w14:textId="77777777" w:rsidTr="000E4044">
        <w:trPr>
          <w:trHeight w:val="2697"/>
        </w:trPr>
        <w:tc>
          <w:tcPr>
            <w:tcW w:w="2211" w:type="dxa"/>
          </w:tcPr>
          <w:p w14:paraId="2AC602FC" w14:textId="77777777" w:rsidR="00E16347" w:rsidRPr="00DC26C0" w:rsidRDefault="00E16347" w:rsidP="00E16347">
            <w:pPr>
              <w:pStyle w:val="TableParagraph"/>
              <w:numPr>
                <w:ilvl w:val="0"/>
                <w:numId w:val="33"/>
              </w:numPr>
              <w:tabs>
                <w:tab w:val="left" w:pos="409"/>
                <w:tab w:val="left" w:pos="410"/>
              </w:tabs>
              <w:spacing w:before="60"/>
              <w:ind w:right="555"/>
              <w:rPr>
                <w:i/>
                <w:sz w:val="24"/>
                <w:szCs w:val="24"/>
              </w:rPr>
            </w:pPr>
            <w:r w:rsidRPr="00DC26C0">
              <w:rPr>
                <w:i/>
                <w:sz w:val="24"/>
                <w:szCs w:val="24"/>
              </w:rPr>
              <w:t>Population</w:t>
            </w:r>
            <w:r w:rsidRPr="00DC26C0">
              <w:rPr>
                <w:i/>
                <w:spacing w:val="1"/>
                <w:sz w:val="24"/>
                <w:szCs w:val="24"/>
              </w:rPr>
              <w:t xml:space="preserve"> </w:t>
            </w:r>
            <w:proofErr w:type="spellStart"/>
            <w:proofErr w:type="gramStart"/>
            <w:r w:rsidRPr="00DC26C0">
              <w:rPr>
                <w:i/>
                <w:spacing w:val="-1"/>
                <w:sz w:val="24"/>
                <w:szCs w:val="24"/>
              </w:rPr>
              <w:t>équivalente</w:t>
            </w:r>
            <w:proofErr w:type="spellEnd"/>
            <w:r w:rsidRPr="00DC26C0">
              <w:rPr>
                <w:i/>
                <w:spacing w:val="-8"/>
                <w:sz w:val="24"/>
                <w:szCs w:val="24"/>
              </w:rPr>
              <w:t xml:space="preserve"> </w:t>
            </w:r>
            <w:r w:rsidRPr="00DC26C0">
              <w:rPr>
                <w:i/>
                <w:sz w:val="24"/>
                <w:szCs w:val="24"/>
              </w:rPr>
              <w:t>:</w:t>
            </w:r>
            <w:proofErr w:type="gramEnd"/>
          </w:p>
        </w:tc>
        <w:tc>
          <w:tcPr>
            <w:tcW w:w="5072" w:type="dxa"/>
          </w:tcPr>
          <w:p w14:paraId="096D39CB" w14:textId="77777777" w:rsidR="00E16347" w:rsidRPr="00DC26C0" w:rsidRDefault="00E16347" w:rsidP="000E4044">
            <w:pPr>
              <w:pStyle w:val="TableParagraph"/>
              <w:spacing w:before="60" w:line="249" w:lineRule="auto"/>
              <w:ind w:left="128" w:right="50"/>
              <w:jc w:val="both"/>
              <w:rPr>
                <w:sz w:val="24"/>
                <w:szCs w:val="24"/>
                <w:lang w:val="fr-CA"/>
              </w:rPr>
            </w:pPr>
            <w:r w:rsidRPr="00DC26C0">
              <w:rPr>
                <w:sz w:val="24"/>
                <w:szCs w:val="24"/>
                <w:lang w:val="fr-CA"/>
              </w:rPr>
              <w:t>Population</w:t>
            </w:r>
            <w:r w:rsidRPr="00DC26C0">
              <w:rPr>
                <w:spacing w:val="1"/>
                <w:sz w:val="24"/>
                <w:szCs w:val="24"/>
                <w:lang w:val="fr-CA"/>
              </w:rPr>
              <w:t xml:space="preserve"> </w:t>
            </w:r>
            <w:r w:rsidRPr="00DC26C0">
              <w:rPr>
                <w:sz w:val="24"/>
                <w:szCs w:val="24"/>
                <w:lang w:val="fr-CA"/>
              </w:rPr>
              <w:t>annuelle</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chaque</w:t>
            </w:r>
            <w:r w:rsidRPr="00DC26C0">
              <w:rPr>
                <w:spacing w:val="1"/>
                <w:sz w:val="24"/>
                <w:szCs w:val="24"/>
                <w:lang w:val="fr-CA"/>
              </w:rPr>
              <w:t xml:space="preserve"> </w:t>
            </w:r>
            <w:r w:rsidRPr="00DC26C0">
              <w:rPr>
                <w:sz w:val="24"/>
                <w:szCs w:val="24"/>
                <w:lang w:val="fr-CA"/>
              </w:rPr>
              <w:t>municipalité</w:t>
            </w:r>
            <w:r w:rsidRPr="00DC26C0">
              <w:rPr>
                <w:spacing w:val="1"/>
                <w:sz w:val="24"/>
                <w:szCs w:val="24"/>
                <w:lang w:val="fr-CA"/>
              </w:rPr>
              <w:t xml:space="preserve"> </w:t>
            </w:r>
            <w:r w:rsidRPr="00DC26C0">
              <w:rPr>
                <w:sz w:val="24"/>
                <w:szCs w:val="24"/>
                <w:lang w:val="fr-CA"/>
              </w:rPr>
              <w:t>ou</w:t>
            </w:r>
            <w:r w:rsidRPr="00DC26C0">
              <w:rPr>
                <w:spacing w:val="1"/>
                <w:sz w:val="24"/>
                <w:szCs w:val="24"/>
                <w:lang w:val="fr-CA"/>
              </w:rPr>
              <w:t xml:space="preserve"> </w:t>
            </w:r>
            <w:r w:rsidRPr="00DC26C0">
              <w:rPr>
                <w:sz w:val="24"/>
                <w:szCs w:val="24"/>
                <w:lang w:val="fr-CA"/>
              </w:rPr>
              <w:t>communauté</w:t>
            </w:r>
            <w:r w:rsidRPr="00DC26C0">
              <w:rPr>
                <w:spacing w:val="-11"/>
                <w:sz w:val="24"/>
                <w:szCs w:val="24"/>
                <w:lang w:val="fr-CA"/>
              </w:rPr>
              <w:t xml:space="preserve"> </w:t>
            </w:r>
            <w:r w:rsidRPr="00DC26C0">
              <w:rPr>
                <w:sz w:val="24"/>
                <w:szCs w:val="24"/>
                <w:lang w:val="fr-CA"/>
              </w:rPr>
              <w:t>de</w:t>
            </w:r>
            <w:r w:rsidRPr="00DC26C0">
              <w:rPr>
                <w:spacing w:val="-10"/>
                <w:sz w:val="24"/>
                <w:szCs w:val="24"/>
                <w:lang w:val="fr-CA"/>
              </w:rPr>
              <w:t xml:space="preserve"> </w:t>
            </w:r>
            <w:r w:rsidRPr="00DC26C0">
              <w:rPr>
                <w:sz w:val="24"/>
                <w:szCs w:val="24"/>
                <w:lang w:val="fr-CA"/>
              </w:rPr>
              <w:t>la</w:t>
            </w:r>
            <w:r w:rsidRPr="00DC26C0">
              <w:rPr>
                <w:spacing w:val="-10"/>
                <w:sz w:val="24"/>
                <w:szCs w:val="24"/>
                <w:lang w:val="fr-CA"/>
              </w:rPr>
              <w:t xml:space="preserve"> </w:t>
            </w:r>
            <w:r w:rsidRPr="00DC26C0">
              <w:rPr>
                <w:sz w:val="24"/>
                <w:szCs w:val="24"/>
                <w:lang w:val="fr-CA"/>
              </w:rPr>
              <w:t>MRC</w:t>
            </w:r>
            <w:r w:rsidRPr="00DC26C0">
              <w:rPr>
                <w:spacing w:val="-13"/>
                <w:sz w:val="24"/>
                <w:szCs w:val="24"/>
                <w:lang w:val="fr-CA"/>
              </w:rPr>
              <w:t xml:space="preserve"> </w:t>
            </w:r>
            <w:r w:rsidRPr="00DC26C0">
              <w:rPr>
                <w:sz w:val="24"/>
                <w:szCs w:val="24"/>
                <w:lang w:val="fr-CA"/>
              </w:rPr>
              <w:t>déterminée</w:t>
            </w:r>
            <w:r w:rsidRPr="00DC26C0">
              <w:rPr>
                <w:spacing w:val="-10"/>
                <w:sz w:val="24"/>
                <w:szCs w:val="24"/>
                <w:lang w:val="fr-CA"/>
              </w:rPr>
              <w:t xml:space="preserve"> </w:t>
            </w:r>
            <w:r w:rsidRPr="00DC26C0">
              <w:rPr>
                <w:sz w:val="24"/>
                <w:szCs w:val="24"/>
                <w:lang w:val="fr-CA"/>
              </w:rPr>
              <w:t>par</w:t>
            </w:r>
            <w:r w:rsidRPr="00DC26C0">
              <w:rPr>
                <w:spacing w:val="-9"/>
                <w:sz w:val="24"/>
                <w:szCs w:val="24"/>
                <w:lang w:val="fr-CA"/>
              </w:rPr>
              <w:t xml:space="preserve"> </w:t>
            </w:r>
            <w:r w:rsidRPr="00DC26C0">
              <w:rPr>
                <w:sz w:val="24"/>
                <w:szCs w:val="24"/>
                <w:lang w:val="fr-CA"/>
              </w:rPr>
              <w:t>le</w:t>
            </w:r>
            <w:r w:rsidRPr="00DC26C0">
              <w:rPr>
                <w:spacing w:val="-10"/>
                <w:sz w:val="24"/>
                <w:szCs w:val="24"/>
                <w:lang w:val="fr-CA"/>
              </w:rPr>
              <w:t xml:space="preserve"> </w:t>
            </w:r>
            <w:r w:rsidRPr="00DC26C0">
              <w:rPr>
                <w:sz w:val="24"/>
                <w:szCs w:val="24"/>
                <w:lang w:val="fr-CA"/>
              </w:rPr>
              <w:t>décret</w:t>
            </w:r>
            <w:r w:rsidRPr="00DC26C0">
              <w:rPr>
                <w:spacing w:val="-8"/>
                <w:sz w:val="24"/>
                <w:szCs w:val="24"/>
                <w:lang w:val="fr-CA"/>
              </w:rPr>
              <w:t xml:space="preserve"> </w:t>
            </w:r>
            <w:r w:rsidRPr="00DC26C0">
              <w:rPr>
                <w:sz w:val="24"/>
                <w:szCs w:val="24"/>
                <w:lang w:val="fr-CA"/>
              </w:rPr>
              <w:t>le</w:t>
            </w:r>
            <w:r w:rsidRPr="00DC26C0">
              <w:rPr>
                <w:spacing w:val="-58"/>
                <w:sz w:val="24"/>
                <w:szCs w:val="24"/>
                <w:lang w:val="fr-CA"/>
              </w:rPr>
              <w:t xml:space="preserve"> </w:t>
            </w:r>
            <w:r w:rsidRPr="00DC26C0">
              <w:rPr>
                <w:sz w:val="24"/>
                <w:szCs w:val="24"/>
                <w:lang w:val="fr-CA"/>
              </w:rPr>
              <w:t>plus</w:t>
            </w:r>
            <w:r w:rsidRPr="00DC26C0">
              <w:rPr>
                <w:spacing w:val="-7"/>
                <w:sz w:val="24"/>
                <w:szCs w:val="24"/>
                <w:lang w:val="fr-CA"/>
              </w:rPr>
              <w:t xml:space="preserve"> </w:t>
            </w:r>
            <w:r w:rsidRPr="00DC26C0">
              <w:rPr>
                <w:sz w:val="24"/>
                <w:szCs w:val="24"/>
                <w:lang w:val="fr-CA"/>
              </w:rPr>
              <w:t>récent</w:t>
            </w:r>
            <w:r w:rsidRPr="00DC26C0">
              <w:rPr>
                <w:spacing w:val="-6"/>
                <w:sz w:val="24"/>
                <w:szCs w:val="24"/>
                <w:lang w:val="fr-CA"/>
              </w:rPr>
              <w:t xml:space="preserve"> </w:t>
            </w:r>
            <w:r w:rsidRPr="00DC26C0">
              <w:rPr>
                <w:sz w:val="24"/>
                <w:szCs w:val="24"/>
                <w:lang w:val="fr-CA"/>
              </w:rPr>
              <w:t>adopté</w:t>
            </w:r>
            <w:r w:rsidRPr="00DC26C0">
              <w:rPr>
                <w:spacing w:val="-8"/>
                <w:sz w:val="24"/>
                <w:szCs w:val="24"/>
                <w:lang w:val="fr-CA"/>
              </w:rPr>
              <w:t xml:space="preserve"> </w:t>
            </w:r>
            <w:r w:rsidRPr="00DC26C0">
              <w:rPr>
                <w:sz w:val="24"/>
                <w:szCs w:val="24"/>
                <w:lang w:val="fr-CA"/>
              </w:rPr>
              <w:t>par</w:t>
            </w:r>
            <w:r w:rsidRPr="00DC26C0">
              <w:rPr>
                <w:spacing w:val="-7"/>
                <w:sz w:val="24"/>
                <w:szCs w:val="24"/>
                <w:lang w:val="fr-CA"/>
              </w:rPr>
              <w:t xml:space="preserve"> </w:t>
            </w:r>
            <w:r w:rsidRPr="00DC26C0">
              <w:rPr>
                <w:sz w:val="24"/>
                <w:szCs w:val="24"/>
                <w:lang w:val="fr-CA"/>
              </w:rPr>
              <w:t>le</w:t>
            </w:r>
            <w:r w:rsidRPr="00DC26C0">
              <w:rPr>
                <w:spacing w:val="-7"/>
                <w:sz w:val="24"/>
                <w:szCs w:val="24"/>
                <w:lang w:val="fr-CA"/>
              </w:rPr>
              <w:t xml:space="preserve"> </w:t>
            </w:r>
            <w:r w:rsidRPr="00DC26C0">
              <w:rPr>
                <w:sz w:val="24"/>
                <w:szCs w:val="24"/>
                <w:lang w:val="fr-CA"/>
              </w:rPr>
              <w:t>gouvernement</w:t>
            </w:r>
            <w:r w:rsidRPr="00DC26C0">
              <w:rPr>
                <w:spacing w:val="-7"/>
                <w:sz w:val="24"/>
                <w:szCs w:val="24"/>
                <w:lang w:val="fr-CA"/>
              </w:rPr>
              <w:t xml:space="preserve"> </w:t>
            </w:r>
            <w:r w:rsidRPr="00DC26C0">
              <w:rPr>
                <w:sz w:val="24"/>
                <w:szCs w:val="24"/>
                <w:lang w:val="fr-CA"/>
              </w:rPr>
              <w:t>du</w:t>
            </w:r>
            <w:r w:rsidRPr="00DC26C0">
              <w:rPr>
                <w:spacing w:val="-6"/>
                <w:sz w:val="24"/>
                <w:szCs w:val="24"/>
                <w:lang w:val="fr-CA"/>
              </w:rPr>
              <w:t xml:space="preserve"> </w:t>
            </w:r>
            <w:r w:rsidRPr="00DC26C0">
              <w:rPr>
                <w:sz w:val="24"/>
                <w:szCs w:val="24"/>
                <w:lang w:val="fr-CA"/>
              </w:rPr>
              <w:t>Québec,</w:t>
            </w:r>
            <w:r w:rsidRPr="00DC26C0">
              <w:rPr>
                <w:spacing w:val="-58"/>
                <w:sz w:val="24"/>
                <w:szCs w:val="24"/>
                <w:lang w:val="fr-CA"/>
              </w:rPr>
              <w:t xml:space="preserve"> </w:t>
            </w:r>
            <w:r w:rsidRPr="00DC26C0">
              <w:rPr>
                <w:sz w:val="24"/>
                <w:szCs w:val="24"/>
                <w:lang w:val="fr-CA"/>
              </w:rPr>
              <w:t>majoré</w:t>
            </w:r>
            <w:r w:rsidRPr="00DC26C0">
              <w:rPr>
                <w:spacing w:val="1"/>
                <w:sz w:val="24"/>
                <w:szCs w:val="24"/>
                <w:lang w:val="fr-CA"/>
              </w:rPr>
              <w:t xml:space="preserve"> </w:t>
            </w:r>
            <w:r w:rsidRPr="00DC26C0">
              <w:rPr>
                <w:sz w:val="24"/>
                <w:szCs w:val="24"/>
                <w:lang w:val="fr-CA"/>
              </w:rPr>
              <w:t>en</w:t>
            </w:r>
            <w:r w:rsidRPr="00DC26C0">
              <w:rPr>
                <w:spacing w:val="1"/>
                <w:sz w:val="24"/>
                <w:szCs w:val="24"/>
                <w:lang w:val="fr-CA"/>
              </w:rPr>
              <w:t xml:space="preserve"> </w:t>
            </w:r>
            <w:r w:rsidRPr="00DC26C0">
              <w:rPr>
                <w:sz w:val="24"/>
                <w:szCs w:val="24"/>
                <w:lang w:val="fr-CA"/>
              </w:rPr>
              <w:t>fonction</w:t>
            </w:r>
            <w:r w:rsidRPr="00DC26C0">
              <w:rPr>
                <w:spacing w:val="1"/>
                <w:sz w:val="24"/>
                <w:szCs w:val="24"/>
                <w:lang w:val="fr-CA"/>
              </w:rPr>
              <w:t xml:space="preserve"> </w:t>
            </w:r>
            <w:r w:rsidRPr="00DC26C0">
              <w:rPr>
                <w:sz w:val="24"/>
                <w:szCs w:val="24"/>
                <w:lang w:val="fr-CA"/>
              </w:rPr>
              <w:t>des</w:t>
            </w:r>
            <w:r w:rsidRPr="00DC26C0">
              <w:rPr>
                <w:spacing w:val="1"/>
                <w:sz w:val="24"/>
                <w:szCs w:val="24"/>
                <w:lang w:val="fr-CA"/>
              </w:rPr>
              <w:t xml:space="preserve"> </w:t>
            </w:r>
            <w:r w:rsidRPr="00DC26C0">
              <w:rPr>
                <w:sz w:val="24"/>
                <w:szCs w:val="24"/>
                <w:lang w:val="fr-CA"/>
              </w:rPr>
              <w:t>commerces,</w:t>
            </w:r>
            <w:r w:rsidRPr="00DC26C0">
              <w:rPr>
                <w:spacing w:val="1"/>
                <w:sz w:val="24"/>
                <w:szCs w:val="24"/>
                <w:lang w:val="fr-CA"/>
              </w:rPr>
              <w:t xml:space="preserve"> </w:t>
            </w:r>
            <w:r w:rsidRPr="00DC26C0">
              <w:rPr>
                <w:sz w:val="24"/>
                <w:szCs w:val="24"/>
                <w:lang w:val="fr-CA"/>
              </w:rPr>
              <w:t>industries,</w:t>
            </w:r>
            <w:r w:rsidRPr="00DC26C0">
              <w:rPr>
                <w:spacing w:val="1"/>
                <w:sz w:val="24"/>
                <w:szCs w:val="24"/>
                <w:lang w:val="fr-CA"/>
              </w:rPr>
              <w:t xml:space="preserve"> </w:t>
            </w:r>
            <w:r w:rsidRPr="00DC26C0">
              <w:rPr>
                <w:sz w:val="24"/>
                <w:szCs w:val="24"/>
                <w:lang w:val="fr-CA"/>
              </w:rPr>
              <w:t>institutions, chalets, etc. qui se trouvent sur son</w:t>
            </w:r>
            <w:r w:rsidRPr="00DC26C0">
              <w:rPr>
                <w:spacing w:val="1"/>
                <w:sz w:val="24"/>
                <w:szCs w:val="24"/>
                <w:lang w:val="fr-CA"/>
              </w:rPr>
              <w:t xml:space="preserve"> </w:t>
            </w:r>
            <w:r w:rsidRPr="00DC26C0">
              <w:rPr>
                <w:sz w:val="24"/>
                <w:szCs w:val="24"/>
                <w:lang w:val="fr-CA"/>
              </w:rPr>
              <w:t>territoire, tel que prévu au mode de détermination</w:t>
            </w:r>
            <w:r w:rsidRPr="00DC26C0">
              <w:rPr>
                <w:spacing w:val="1"/>
                <w:sz w:val="24"/>
                <w:szCs w:val="24"/>
                <w:lang w:val="fr-CA"/>
              </w:rPr>
              <w:t xml:space="preserve"> </w:t>
            </w:r>
            <w:r w:rsidRPr="00DC26C0">
              <w:rPr>
                <w:sz w:val="24"/>
                <w:szCs w:val="24"/>
                <w:lang w:val="fr-CA"/>
              </w:rPr>
              <w:t>de la population équivalente jointe en annexe 1 au</w:t>
            </w:r>
            <w:r w:rsidRPr="00DC26C0">
              <w:rPr>
                <w:spacing w:val="1"/>
                <w:sz w:val="24"/>
                <w:szCs w:val="24"/>
                <w:lang w:val="fr-CA"/>
              </w:rPr>
              <w:t xml:space="preserve"> </w:t>
            </w:r>
            <w:r w:rsidRPr="00DC26C0">
              <w:rPr>
                <w:sz w:val="24"/>
                <w:szCs w:val="24"/>
                <w:lang w:val="fr-CA"/>
              </w:rPr>
              <w:t>présent</w:t>
            </w:r>
            <w:r w:rsidRPr="00DC26C0">
              <w:rPr>
                <w:spacing w:val="-14"/>
                <w:sz w:val="24"/>
                <w:szCs w:val="24"/>
                <w:lang w:val="fr-CA"/>
              </w:rPr>
              <w:t xml:space="preserve"> </w:t>
            </w:r>
            <w:r w:rsidRPr="00DC26C0">
              <w:rPr>
                <w:sz w:val="24"/>
                <w:szCs w:val="24"/>
                <w:lang w:val="fr-CA"/>
              </w:rPr>
              <w:t>règlement,</w:t>
            </w:r>
            <w:r w:rsidRPr="00DC26C0">
              <w:rPr>
                <w:spacing w:val="-13"/>
                <w:sz w:val="24"/>
                <w:szCs w:val="24"/>
                <w:lang w:val="fr-CA"/>
              </w:rPr>
              <w:t xml:space="preserve"> </w:t>
            </w:r>
            <w:r w:rsidRPr="00DC26C0">
              <w:rPr>
                <w:sz w:val="24"/>
                <w:szCs w:val="24"/>
                <w:lang w:val="fr-CA"/>
              </w:rPr>
              <w:t>lequel</w:t>
            </w:r>
            <w:r w:rsidRPr="00DC26C0">
              <w:rPr>
                <w:spacing w:val="-10"/>
                <w:sz w:val="24"/>
                <w:szCs w:val="24"/>
                <w:lang w:val="fr-CA"/>
              </w:rPr>
              <w:t xml:space="preserve"> </w:t>
            </w:r>
            <w:r w:rsidRPr="00DC26C0">
              <w:rPr>
                <w:sz w:val="24"/>
                <w:szCs w:val="24"/>
                <w:lang w:val="fr-CA"/>
              </w:rPr>
              <w:t>est</w:t>
            </w:r>
            <w:r w:rsidRPr="00DC26C0">
              <w:rPr>
                <w:spacing w:val="-13"/>
                <w:sz w:val="24"/>
                <w:szCs w:val="24"/>
                <w:lang w:val="fr-CA"/>
              </w:rPr>
              <w:t xml:space="preserve"> </w:t>
            </w:r>
            <w:r w:rsidRPr="00DC26C0">
              <w:rPr>
                <w:sz w:val="24"/>
                <w:szCs w:val="24"/>
                <w:lang w:val="fr-CA"/>
              </w:rPr>
              <w:t>révisé</w:t>
            </w:r>
            <w:r w:rsidRPr="00DC26C0">
              <w:rPr>
                <w:spacing w:val="-14"/>
                <w:sz w:val="24"/>
                <w:szCs w:val="24"/>
                <w:lang w:val="fr-CA"/>
              </w:rPr>
              <w:t xml:space="preserve"> </w:t>
            </w:r>
            <w:r w:rsidRPr="00DC26C0">
              <w:rPr>
                <w:sz w:val="24"/>
                <w:szCs w:val="24"/>
                <w:lang w:val="fr-CA"/>
              </w:rPr>
              <w:t>périodiquement</w:t>
            </w:r>
            <w:r w:rsidRPr="00DC26C0">
              <w:rPr>
                <w:spacing w:val="-57"/>
                <w:sz w:val="24"/>
                <w:szCs w:val="24"/>
                <w:lang w:val="fr-CA"/>
              </w:rPr>
              <w:t xml:space="preserve"> </w:t>
            </w:r>
            <w:r w:rsidRPr="00DC26C0">
              <w:rPr>
                <w:sz w:val="24"/>
                <w:szCs w:val="24"/>
                <w:lang w:val="fr-CA"/>
              </w:rPr>
              <w:t>et</w:t>
            </w:r>
            <w:r w:rsidRPr="00DC26C0">
              <w:rPr>
                <w:spacing w:val="-1"/>
                <w:sz w:val="24"/>
                <w:szCs w:val="24"/>
                <w:lang w:val="fr-CA"/>
              </w:rPr>
              <w:t xml:space="preserve"> </w:t>
            </w:r>
            <w:r w:rsidRPr="00DC26C0">
              <w:rPr>
                <w:sz w:val="24"/>
                <w:szCs w:val="24"/>
                <w:lang w:val="fr-CA"/>
              </w:rPr>
              <w:t>est adopté</w:t>
            </w:r>
            <w:r w:rsidRPr="00DC26C0">
              <w:rPr>
                <w:spacing w:val="-1"/>
                <w:sz w:val="24"/>
                <w:szCs w:val="24"/>
                <w:lang w:val="fr-CA"/>
              </w:rPr>
              <w:t xml:space="preserve"> </w:t>
            </w:r>
            <w:r w:rsidRPr="00DC26C0">
              <w:rPr>
                <w:sz w:val="24"/>
                <w:szCs w:val="24"/>
                <w:lang w:val="fr-CA"/>
              </w:rPr>
              <w:t>par</w:t>
            </w:r>
            <w:r w:rsidRPr="00DC26C0">
              <w:rPr>
                <w:spacing w:val="-2"/>
                <w:sz w:val="24"/>
                <w:szCs w:val="24"/>
                <w:lang w:val="fr-CA"/>
              </w:rPr>
              <w:t xml:space="preserve"> </w:t>
            </w:r>
            <w:r w:rsidRPr="00DC26C0">
              <w:rPr>
                <w:sz w:val="24"/>
                <w:szCs w:val="24"/>
                <w:lang w:val="fr-CA"/>
              </w:rPr>
              <w:t>résolution du Conseil</w:t>
            </w:r>
            <w:r w:rsidRPr="00DC26C0">
              <w:rPr>
                <w:spacing w:val="-1"/>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la</w:t>
            </w:r>
            <w:r w:rsidRPr="00DC26C0">
              <w:rPr>
                <w:spacing w:val="-1"/>
                <w:sz w:val="24"/>
                <w:szCs w:val="24"/>
                <w:lang w:val="fr-CA"/>
              </w:rPr>
              <w:t xml:space="preserve"> </w:t>
            </w:r>
            <w:r w:rsidRPr="00DC26C0">
              <w:rPr>
                <w:sz w:val="24"/>
                <w:szCs w:val="24"/>
                <w:lang w:val="fr-CA"/>
              </w:rPr>
              <w:t>MRC.</w:t>
            </w:r>
          </w:p>
        </w:tc>
      </w:tr>
      <w:tr w:rsidR="00E16347" w:rsidRPr="00DC26C0" w14:paraId="7C752CD7" w14:textId="77777777" w:rsidTr="000E4044">
        <w:trPr>
          <w:trHeight w:val="1535"/>
        </w:trPr>
        <w:tc>
          <w:tcPr>
            <w:tcW w:w="2211" w:type="dxa"/>
          </w:tcPr>
          <w:p w14:paraId="7169DDCA" w14:textId="77777777" w:rsidR="00E16347" w:rsidRPr="00DC26C0" w:rsidRDefault="00E16347" w:rsidP="00E16347">
            <w:pPr>
              <w:pStyle w:val="TableParagraph"/>
              <w:numPr>
                <w:ilvl w:val="0"/>
                <w:numId w:val="32"/>
              </w:numPr>
              <w:tabs>
                <w:tab w:val="left" w:pos="409"/>
                <w:tab w:val="left" w:pos="410"/>
              </w:tabs>
              <w:spacing w:before="60"/>
              <w:ind w:right="751"/>
              <w:rPr>
                <w:i/>
                <w:sz w:val="24"/>
                <w:szCs w:val="24"/>
              </w:rPr>
            </w:pPr>
            <w:proofErr w:type="spellStart"/>
            <w:r w:rsidRPr="00DC26C0">
              <w:rPr>
                <w:i/>
                <w:sz w:val="24"/>
                <w:szCs w:val="24"/>
              </w:rPr>
              <w:t>Quantité</w:t>
            </w:r>
            <w:proofErr w:type="spellEnd"/>
            <w:r w:rsidRPr="00DC26C0">
              <w:rPr>
                <w:i/>
                <w:spacing w:val="1"/>
                <w:sz w:val="24"/>
                <w:szCs w:val="24"/>
              </w:rPr>
              <w:t xml:space="preserve"> </w:t>
            </w:r>
            <w:proofErr w:type="spellStart"/>
            <w:r w:rsidRPr="00DC26C0">
              <w:rPr>
                <w:i/>
                <w:sz w:val="24"/>
                <w:szCs w:val="24"/>
              </w:rPr>
              <w:t>d’ordures</w:t>
            </w:r>
            <w:proofErr w:type="spellEnd"/>
            <w:r w:rsidRPr="00DC26C0">
              <w:rPr>
                <w:i/>
                <w:spacing w:val="1"/>
                <w:sz w:val="24"/>
                <w:szCs w:val="24"/>
              </w:rPr>
              <w:t xml:space="preserve"> </w:t>
            </w:r>
            <w:proofErr w:type="spellStart"/>
            <w:r w:rsidRPr="00DC26C0">
              <w:rPr>
                <w:i/>
                <w:sz w:val="24"/>
                <w:szCs w:val="24"/>
              </w:rPr>
              <w:t>ménagères</w:t>
            </w:r>
            <w:proofErr w:type="spellEnd"/>
            <w:r w:rsidRPr="00DC26C0">
              <w:rPr>
                <w:i/>
                <w:spacing w:val="-57"/>
                <w:sz w:val="24"/>
                <w:szCs w:val="24"/>
              </w:rPr>
              <w:t xml:space="preserve"> </w:t>
            </w:r>
            <w:proofErr w:type="spellStart"/>
            <w:proofErr w:type="gramStart"/>
            <w:r w:rsidRPr="00DC26C0">
              <w:rPr>
                <w:i/>
                <w:sz w:val="24"/>
                <w:szCs w:val="24"/>
              </w:rPr>
              <w:t>produites</w:t>
            </w:r>
            <w:proofErr w:type="spellEnd"/>
            <w:r w:rsidRPr="00DC26C0">
              <w:rPr>
                <w:i/>
                <w:spacing w:val="-13"/>
                <w:sz w:val="24"/>
                <w:szCs w:val="24"/>
              </w:rPr>
              <w:t xml:space="preserve"> </w:t>
            </w:r>
            <w:r w:rsidRPr="00DC26C0">
              <w:rPr>
                <w:i/>
                <w:sz w:val="24"/>
                <w:szCs w:val="24"/>
              </w:rPr>
              <w:t>:</w:t>
            </w:r>
            <w:proofErr w:type="gramEnd"/>
          </w:p>
        </w:tc>
        <w:tc>
          <w:tcPr>
            <w:tcW w:w="5072" w:type="dxa"/>
          </w:tcPr>
          <w:p w14:paraId="056E8872" w14:textId="77777777" w:rsidR="00E16347" w:rsidRPr="00DC26C0" w:rsidRDefault="00E16347" w:rsidP="000E4044">
            <w:pPr>
              <w:pStyle w:val="TableParagraph"/>
              <w:spacing w:before="60" w:line="249" w:lineRule="auto"/>
              <w:ind w:left="128" w:right="48"/>
              <w:jc w:val="both"/>
              <w:rPr>
                <w:sz w:val="24"/>
                <w:szCs w:val="24"/>
                <w:lang w:val="fr-CA"/>
              </w:rPr>
            </w:pPr>
            <w:r w:rsidRPr="00DC26C0">
              <w:rPr>
                <w:sz w:val="24"/>
                <w:szCs w:val="24"/>
                <w:lang w:val="fr-CA"/>
              </w:rPr>
              <w:t>Base de répartition des dépenses imputables à la</w:t>
            </w:r>
            <w:r w:rsidRPr="00DC26C0">
              <w:rPr>
                <w:spacing w:val="1"/>
                <w:sz w:val="24"/>
                <w:szCs w:val="24"/>
                <w:lang w:val="fr-CA"/>
              </w:rPr>
              <w:t xml:space="preserve"> </w:t>
            </w:r>
            <w:r w:rsidRPr="00DC26C0">
              <w:rPr>
                <w:sz w:val="24"/>
                <w:szCs w:val="24"/>
                <w:lang w:val="fr-CA"/>
              </w:rPr>
              <w:t>quantité</w:t>
            </w:r>
            <w:r w:rsidRPr="00DC26C0">
              <w:rPr>
                <w:spacing w:val="1"/>
                <w:sz w:val="24"/>
                <w:szCs w:val="24"/>
                <w:lang w:val="fr-CA"/>
              </w:rPr>
              <w:t xml:space="preserve"> </w:t>
            </w:r>
            <w:r w:rsidRPr="00DC26C0">
              <w:rPr>
                <w:sz w:val="24"/>
                <w:szCs w:val="24"/>
                <w:lang w:val="fr-CA"/>
              </w:rPr>
              <w:t>d’ordures</w:t>
            </w:r>
            <w:r w:rsidRPr="00DC26C0">
              <w:rPr>
                <w:spacing w:val="1"/>
                <w:sz w:val="24"/>
                <w:szCs w:val="24"/>
                <w:lang w:val="fr-CA"/>
              </w:rPr>
              <w:t xml:space="preserve"> </w:t>
            </w:r>
            <w:r w:rsidRPr="00DC26C0">
              <w:rPr>
                <w:sz w:val="24"/>
                <w:szCs w:val="24"/>
                <w:lang w:val="fr-CA"/>
              </w:rPr>
              <w:t>ménagères</w:t>
            </w:r>
            <w:r w:rsidRPr="00DC26C0">
              <w:rPr>
                <w:spacing w:val="1"/>
                <w:sz w:val="24"/>
                <w:szCs w:val="24"/>
                <w:lang w:val="fr-CA"/>
              </w:rPr>
              <w:t xml:space="preserve"> </w:t>
            </w:r>
            <w:r w:rsidRPr="00DC26C0">
              <w:rPr>
                <w:sz w:val="24"/>
                <w:szCs w:val="24"/>
                <w:lang w:val="fr-CA"/>
              </w:rPr>
              <w:t>générées</w:t>
            </w:r>
            <w:r w:rsidRPr="00DC26C0">
              <w:rPr>
                <w:spacing w:val="1"/>
                <w:sz w:val="24"/>
                <w:szCs w:val="24"/>
                <w:lang w:val="fr-CA"/>
              </w:rPr>
              <w:t xml:space="preserve"> </w:t>
            </w:r>
            <w:r w:rsidRPr="00DC26C0">
              <w:rPr>
                <w:sz w:val="24"/>
                <w:szCs w:val="24"/>
                <w:lang w:val="fr-CA"/>
              </w:rPr>
              <w:t>par</w:t>
            </w:r>
            <w:r w:rsidRPr="00DC26C0">
              <w:rPr>
                <w:spacing w:val="1"/>
                <w:sz w:val="24"/>
                <w:szCs w:val="24"/>
                <w:lang w:val="fr-CA"/>
              </w:rPr>
              <w:t xml:space="preserve"> </w:t>
            </w:r>
            <w:r w:rsidRPr="00DC26C0">
              <w:rPr>
                <w:sz w:val="24"/>
                <w:szCs w:val="24"/>
                <w:lang w:val="fr-CA"/>
              </w:rPr>
              <w:t>une</w:t>
            </w:r>
            <w:r w:rsidRPr="00DC26C0">
              <w:rPr>
                <w:spacing w:val="1"/>
                <w:sz w:val="24"/>
                <w:szCs w:val="24"/>
                <w:lang w:val="fr-CA"/>
              </w:rPr>
              <w:t xml:space="preserve"> </w:t>
            </w:r>
            <w:r w:rsidRPr="00DC26C0">
              <w:rPr>
                <w:sz w:val="24"/>
                <w:szCs w:val="24"/>
                <w:lang w:val="fr-CA"/>
              </w:rPr>
              <w:t>municipalité pour une année de calendrier donnée.</w:t>
            </w:r>
            <w:r w:rsidRPr="00DC26C0">
              <w:rPr>
                <w:spacing w:val="-57"/>
                <w:sz w:val="24"/>
                <w:szCs w:val="24"/>
                <w:lang w:val="fr-CA"/>
              </w:rPr>
              <w:t xml:space="preserve"> </w:t>
            </w:r>
            <w:r w:rsidRPr="00DC26C0">
              <w:rPr>
                <w:sz w:val="24"/>
                <w:szCs w:val="24"/>
                <w:lang w:val="fr-CA"/>
              </w:rPr>
              <w:t>Cette quantité sera déterminée par les systèmes de</w:t>
            </w:r>
            <w:r w:rsidRPr="00DC26C0">
              <w:rPr>
                <w:spacing w:val="1"/>
                <w:sz w:val="24"/>
                <w:szCs w:val="24"/>
                <w:lang w:val="fr-CA"/>
              </w:rPr>
              <w:t xml:space="preserve"> </w:t>
            </w:r>
            <w:r w:rsidRPr="00DC26C0">
              <w:rPr>
                <w:sz w:val="24"/>
                <w:szCs w:val="24"/>
                <w:lang w:val="fr-CA"/>
              </w:rPr>
              <w:t>pesée</w:t>
            </w:r>
            <w:r w:rsidRPr="00DC26C0">
              <w:rPr>
                <w:spacing w:val="-5"/>
                <w:sz w:val="24"/>
                <w:szCs w:val="24"/>
                <w:lang w:val="fr-CA"/>
              </w:rPr>
              <w:t xml:space="preserve"> </w:t>
            </w:r>
            <w:r w:rsidRPr="00DC26C0">
              <w:rPr>
                <w:sz w:val="24"/>
                <w:szCs w:val="24"/>
                <w:lang w:val="fr-CA"/>
              </w:rPr>
              <w:t>sur</w:t>
            </w:r>
            <w:r w:rsidRPr="00DC26C0">
              <w:rPr>
                <w:spacing w:val="-5"/>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camions</w:t>
            </w:r>
            <w:r w:rsidRPr="00DC26C0">
              <w:rPr>
                <w:spacing w:val="-3"/>
                <w:sz w:val="24"/>
                <w:szCs w:val="24"/>
                <w:lang w:val="fr-CA"/>
              </w:rPr>
              <w:t xml:space="preserve"> </w:t>
            </w:r>
            <w:r w:rsidRPr="00DC26C0">
              <w:rPr>
                <w:sz w:val="24"/>
                <w:szCs w:val="24"/>
                <w:lang w:val="fr-CA"/>
              </w:rPr>
              <w:t>et</w:t>
            </w:r>
            <w:r w:rsidRPr="00DC26C0">
              <w:rPr>
                <w:spacing w:val="-1"/>
                <w:sz w:val="24"/>
                <w:szCs w:val="24"/>
                <w:lang w:val="fr-CA"/>
              </w:rPr>
              <w:t xml:space="preserve"> </w:t>
            </w:r>
            <w:r w:rsidRPr="00DC26C0">
              <w:rPr>
                <w:sz w:val="24"/>
                <w:szCs w:val="24"/>
                <w:lang w:val="fr-CA"/>
              </w:rPr>
              <w:t>validée</w:t>
            </w:r>
            <w:r w:rsidRPr="00DC26C0">
              <w:rPr>
                <w:spacing w:val="-5"/>
                <w:sz w:val="24"/>
                <w:szCs w:val="24"/>
                <w:lang w:val="fr-CA"/>
              </w:rPr>
              <w:t xml:space="preserve"> </w:t>
            </w:r>
            <w:r w:rsidRPr="00DC26C0">
              <w:rPr>
                <w:sz w:val="24"/>
                <w:szCs w:val="24"/>
                <w:lang w:val="fr-CA"/>
              </w:rPr>
              <w:t>par</w:t>
            </w:r>
            <w:r w:rsidRPr="00DC26C0">
              <w:rPr>
                <w:spacing w:val="-5"/>
                <w:sz w:val="24"/>
                <w:szCs w:val="24"/>
                <w:lang w:val="fr-CA"/>
              </w:rPr>
              <w:t xml:space="preserve"> </w:t>
            </w:r>
            <w:r w:rsidRPr="00DC26C0">
              <w:rPr>
                <w:sz w:val="24"/>
                <w:szCs w:val="24"/>
                <w:lang w:val="fr-CA"/>
              </w:rPr>
              <w:t>le</w:t>
            </w:r>
            <w:r w:rsidRPr="00DC26C0">
              <w:rPr>
                <w:spacing w:val="-1"/>
                <w:sz w:val="24"/>
                <w:szCs w:val="24"/>
                <w:lang w:val="fr-CA"/>
              </w:rPr>
              <w:t xml:space="preserve"> </w:t>
            </w:r>
            <w:r w:rsidRPr="00DC26C0">
              <w:rPr>
                <w:sz w:val="24"/>
                <w:szCs w:val="24"/>
                <w:lang w:val="fr-CA"/>
              </w:rPr>
              <w:t>département</w:t>
            </w:r>
          </w:p>
        </w:tc>
      </w:tr>
      <w:tr w:rsidR="00E16347" w:rsidRPr="00DC26C0" w14:paraId="2B11862C" w14:textId="77777777" w:rsidTr="000E4044">
        <w:trPr>
          <w:trHeight w:val="1498"/>
        </w:trPr>
        <w:tc>
          <w:tcPr>
            <w:tcW w:w="2211" w:type="dxa"/>
          </w:tcPr>
          <w:p w14:paraId="3646337C" w14:textId="77777777" w:rsidR="00E16347" w:rsidRPr="00DC26C0" w:rsidRDefault="00E16347" w:rsidP="000E4044">
            <w:pPr>
              <w:pStyle w:val="TableParagraph"/>
              <w:spacing w:before="6"/>
              <w:rPr>
                <w:sz w:val="24"/>
                <w:szCs w:val="24"/>
                <w:lang w:val="fr-CA"/>
              </w:rPr>
            </w:pPr>
          </w:p>
          <w:p w14:paraId="3E31EDCB" w14:textId="77777777" w:rsidR="00E16347" w:rsidRPr="00DC26C0" w:rsidRDefault="00E16347" w:rsidP="00E16347">
            <w:pPr>
              <w:pStyle w:val="TableParagraph"/>
              <w:numPr>
                <w:ilvl w:val="0"/>
                <w:numId w:val="31"/>
              </w:numPr>
              <w:tabs>
                <w:tab w:val="left" w:pos="409"/>
                <w:tab w:val="left" w:pos="410"/>
              </w:tabs>
              <w:ind w:right="127"/>
              <w:rPr>
                <w:i/>
                <w:sz w:val="24"/>
                <w:szCs w:val="24"/>
                <w:lang w:val="fr-CA"/>
              </w:rPr>
            </w:pPr>
            <w:r w:rsidRPr="00DC26C0">
              <w:rPr>
                <w:i/>
                <w:sz w:val="24"/>
                <w:szCs w:val="24"/>
                <w:lang w:val="fr-CA"/>
              </w:rPr>
              <w:t>Quote-part</w:t>
            </w:r>
            <w:r w:rsidRPr="00DC26C0">
              <w:rPr>
                <w:i/>
                <w:spacing w:val="1"/>
                <w:sz w:val="24"/>
                <w:szCs w:val="24"/>
                <w:lang w:val="fr-CA"/>
              </w:rPr>
              <w:t xml:space="preserve"> </w:t>
            </w:r>
            <w:r w:rsidRPr="00DC26C0">
              <w:rPr>
                <w:i/>
                <w:sz w:val="24"/>
                <w:szCs w:val="24"/>
                <w:lang w:val="fr-CA"/>
              </w:rPr>
              <w:t>d’</w:t>
            </w:r>
            <w:proofErr w:type="spellStart"/>
            <w:r w:rsidRPr="00DC26C0">
              <w:rPr>
                <w:i/>
                <w:sz w:val="24"/>
                <w:szCs w:val="24"/>
                <w:lang w:val="fr-CA"/>
              </w:rPr>
              <w:t>assumation</w:t>
            </w:r>
            <w:proofErr w:type="spellEnd"/>
            <w:r w:rsidRPr="00DC26C0">
              <w:rPr>
                <w:i/>
                <w:spacing w:val="-15"/>
                <w:sz w:val="24"/>
                <w:szCs w:val="24"/>
                <w:lang w:val="fr-CA"/>
              </w:rPr>
              <w:t xml:space="preserve"> </w:t>
            </w:r>
            <w:r w:rsidRPr="00DC26C0">
              <w:rPr>
                <w:i/>
                <w:sz w:val="24"/>
                <w:szCs w:val="24"/>
                <w:lang w:val="fr-CA"/>
              </w:rPr>
              <w:t>des</w:t>
            </w:r>
            <w:r w:rsidRPr="00DC26C0">
              <w:rPr>
                <w:i/>
                <w:spacing w:val="-57"/>
                <w:sz w:val="24"/>
                <w:szCs w:val="24"/>
                <w:lang w:val="fr-CA"/>
              </w:rPr>
              <w:t xml:space="preserve"> </w:t>
            </w:r>
            <w:r w:rsidRPr="00DC26C0">
              <w:rPr>
                <w:i/>
                <w:sz w:val="24"/>
                <w:szCs w:val="24"/>
                <w:lang w:val="fr-CA"/>
              </w:rPr>
              <w:t>dépenses</w:t>
            </w:r>
            <w:r w:rsidRPr="00DC26C0">
              <w:rPr>
                <w:i/>
                <w:spacing w:val="-1"/>
                <w:sz w:val="24"/>
                <w:szCs w:val="24"/>
                <w:lang w:val="fr-CA"/>
              </w:rPr>
              <w:t xml:space="preserve"> </w:t>
            </w:r>
            <w:r w:rsidRPr="00DC26C0">
              <w:rPr>
                <w:i/>
                <w:sz w:val="24"/>
                <w:szCs w:val="24"/>
                <w:lang w:val="fr-CA"/>
              </w:rPr>
              <w:t>:</w:t>
            </w:r>
          </w:p>
        </w:tc>
        <w:tc>
          <w:tcPr>
            <w:tcW w:w="5072" w:type="dxa"/>
          </w:tcPr>
          <w:p w14:paraId="1C7C651B" w14:textId="77777777" w:rsidR="00E16347" w:rsidRPr="00DC26C0" w:rsidRDefault="00E16347" w:rsidP="000E4044">
            <w:pPr>
              <w:pStyle w:val="TableParagraph"/>
              <w:spacing w:line="231" w:lineRule="exact"/>
              <w:ind w:left="128"/>
              <w:jc w:val="both"/>
              <w:rPr>
                <w:sz w:val="24"/>
                <w:szCs w:val="24"/>
                <w:lang w:val="fr-CA"/>
              </w:rPr>
            </w:pPr>
            <w:r w:rsidRPr="00DC26C0">
              <w:rPr>
                <w:sz w:val="24"/>
                <w:szCs w:val="24"/>
                <w:lang w:val="fr-CA"/>
              </w:rPr>
              <w:t>gestion</w:t>
            </w:r>
            <w:r w:rsidRPr="00DC26C0">
              <w:rPr>
                <w:spacing w:val="-2"/>
                <w:sz w:val="24"/>
                <w:szCs w:val="24"/>
                <w:lang w:val="fr-CA"/>
              </w:rPr>
              <w:t xml:space="preserve"> </w:t>
            </w:r>
            <w:r w:rsidRPr="00DC26C0">
              <w:rPr>
                <w:sz w:val="24"/>
                <w:szCs w:val="24"/>
                <w:lang w:val="fr-CA"/>
              </w:rPr>
              <w:t>des</w:t>
            </w:r>
            <w:r w:rsidRPr="00DC26C0">
              <w:rPr>
                <w:spacing w:val="-1"/>
                <w:sz w:val="24"/>
                <w:szCs w:val="24"/>
                <w:lang w:val="fr-CA"/>
              </w:rPr>
              <w:t xml:space="preserve"> </w:t>
            </w:r>
            <w:r w:rsidRPr="00DC26C0">
              <w:rPr>
                <w:sz w:val="24"/>
                <w:szCs w:val="24"/>
                <w:lang w:val="fr-CA"/>
              </w:rPr>
              <w:t>matières</w:t>
            </w:r>
            <w:r w:rsidRPr="00DC26C0">
              <w:rPr>
                <w:spacing w:val="-1"/>
                <w:sz w:val="24"/>
                <w:szCs w:val="24"/>
                <w:lang w:val="fr-CA"/>
              </w:rPr>
              <w:t xml:space="preserve"> </w:t>
            </w:r>
            <w:r w:rsidRPr="00DC26C0">
              <w:rPr>
                <w:sz w:val="24"/>
                <w:szCs w:val="24"/>
                <w:lang w:val="fr-CA"/>
              </w:rPr>
              <w:t>résiduelles</w:t>
            </w:r>
            <w:r w:rsidRPr="00DC26C0">
              <w:rPr>
                <w:spacing w:val="-1"/>
                <w:sz w:val="24"/>
                <w:szCs w:val="24"/>
                <w:lang w:val="fr-CA"/>
              </w:rPr>
              <w:t xml:space="preserve"> </w:t>
            </w:r>
            <w:r w:rsidRPr="00DC26C0">
              <w:rPr>
                <w:sz w:val="24"/>
                <w:szCs w:val="24"/>
                <w:lang w:val="fr-CA"/>
              </w:rPr>
              <w:t>de</w:t>
            </w:r>
            <w:r w:rsidRPr="00DC26C0">
              <w:rPr>
                <w:spacing w:val="-2"/>
                <w:sz w:val="24"/>
                <w:szCs w:val="24"/>
                <w:lang w:val="fr-CA"/>
              </w:rPr>
              <w:t xml:space="preserve"> </w:t>
            </w:r>
            <w:r w:rsidRPr="00DC26C0">
              <w:rPr>
                <w:sz w:val="24"/>
                <w:szCs w:val="24"/>
                <w:lang w:val="fr-CA"/>
              </w:rPr>
              <w:t>la</w:t>
            </w:r>
            <w:r w:rsidRPr="00DC26C0">
              <w:rPr>
                <w:spacing w:val="-2"/>
                <w:sz w:val="24"/>
                <w:szCs w:val="24"/>
                <w:lang w:val="fr-CA"/>
              </w:rPr>
              <w:t xml:space="preserve"> </w:t>
            </w:r>
            <w:r w:rsidRPr="00DC26C0">
              <w:rPr>
                <w:sz w:val="24"/>
                <w:szCs w:val="24"/>
                <w:lang w:val="fr-CA"/>
              </w:rPr>
              <w:t>MRC.</w:t>
            </w:r>
          </w:p>
          <w:p w14:paraId="6B3F86E9" w14:textId="77777777" w:rsidR="00E16347" w:rsidRPr="00DC26C0" w:rsidRDefault="00E16347" w:rsidP="000E4044">
            <w:pPr>
              <w:pStyle w:val="TableParagraph"/>
              <w:spacing w:before="132" w:line="247" w:lineRule="auto"/>
              <w:ind w:left="128" w:right="48"/>
              <w:jc w:val="both"/>
              <w:rPr>
                <w:sz w:val="24"/>
                <w:szCs w:val="24"/>
                <w:lang w:val="fr-CA"/>
              </w:rPr>
            </w:pPr>
            <w:r w:rsidRPr="00DC26C0">
              <w:rPr>
                <w:sz w:val="24"/>
                <w:szCs w:val="24"/>
                <w:lang w:val="fr-CA"/>
              </w:rPr>
              <w:t>La part que chaque municipalité du territoire de la</w:t>
            </w:r>
            <w:r w:rsidRPr="00DC26C0">
              <w:rPr>
                <w:spacing w:val="1"/>
                <w:sz w:val="24"/>
                <w:szCs w:val="24"/>
                <w:lang w:val="fr-CA"/>
              </w:rPr>
              <w:t xml:space="preserve"> </w:t>
            </w:r>
            <w:r w:rsidRPr="00DC26C0">
              <w:rPr>
                <w:sz w:val="24"/>
                <w:szCs w:val="24"/>
                <w:lang w:val="fr-CA"/>
              </w:rPr>
              <w:t>MRC</w:t>
            </w:r>
            <w:r w:rsidRPr="00DC26C0">
              <w:rPr>
                <w:spacing w:val="1"/>
                <w:sz w:val="24"/>
                <w:szCs w:val="24"/>
                <w:lang w:val="fr-CA"/>
              </w:rPr>
              <w:t xml:space="preserve"> </w:t>
            </w:r>
            <w:r w:rsidRPr="00DC26C0">
              <w:rPr>
                <w:sz w:val="24"/>
                <w:szCs w:val="24"/>
                <w:lang w:val="fr-CA"/>
              </w:rPr>
              <w:t>doit</w:t>
            </w:r>
            <w:r w:rsidRPr="00DC26C0">
              <w:rPr>
                <w:spacing w:val="1"/>
                <w:sz w:val="24"/>
                <w:szCs w:val="24"/>
                <w:lang w:val="fr-CA"/>
              </w:rPr>
              <w:t xml:space="preserve"> </w:t>
            </w:r>
            <w:r w:rsidRPr="00DC26C0">
              <w:rPr>
                <w:sz w:val="24"/>
                <w:szCs w:val="24"/>
                <w:lang w:val="fr-CA"/>
              </w:rPr>
              <w:t>assumer</w:t>
            </w:r>
            <w:r w:rsidRPr="00DC26C0">
              <w:rPr>
                <w:spacing w:val="1"/>
                <w:sz w:val="24"/>
                <w:szCs w:val="24"/>
                <w:lang w:val="fr-CA"/>
              </w:rPr>
              <w:t xml:space="preserve"> </w:t>
            </w:r>
            <w:r w:rsidRPr="00DC26C0">
              <w:rPr>
                <w:sz w:val="24"/>
                <w:szCs w:val="24"/>
                <w:lang w:val="fr-CA"/>
              </w:rPr>
              <w:t>pour</w:t>
            </w:r>
            <w:r w:rsidRPr="00DC26C0">
              <w:rPr>
                <w:spacing w:val="1"/>
                <w:sz w:val="24"/>
                <w:szCs w:val="24"/>
                <w:lang w:val="fr-CA"/>
              </w:rPr>
              <w:t xml:space="preserve"> </w:t>
            </w:r>
            <w:r w:rsidRPr="00DC26C0">
              <w:rPr>
                <w:sz w:val="24"/>
                <w:szCs w:val="24"/>
                <w:lang w:val="fr-CA"/>
              </w:rPr>
              <w:t>toutes</w:t>
            </w:r>
            <w:r w:rsidRPr="00DC26C0">
              <w:rPr>
                <w:spacing w:val="1"/>
                <w:sz w:val="24"/>
                <w:szCs w:val="24"/>
                <w:lang w:val="fr-CA"/>
              </w:rPr>
              <w:t xml:space="preserve"> </w:t>
            </w:r>
            <w:r w:rsidRPr="00DC26C0">
              <w:rPr>
                <w:sz w:val="24"/>
                <w:szCs w:val="24"/>
                <w:lang w:val="fr-CA"/>
              </w:rPr>
              <w:t>les</w:t>
            </w:r>
            <w:r w:rsidRPr="00DC26C0">
              <w:rPr>
                <w:spacing w:val="1"/>
                <w:sz w:val="24"/>
                <w:szCs w:val="24"/>
                <w:lang w:val="fr-CA"/>
              </w:rPr>
              <w:t xml:space="preserve"> </w:t>
            </w:r>
            <w:r w:rsidRPr="00DC26C0">
              <w:rPr>
                <w:sz w:val="24"/>
                <w:szCs w:val="24"/>
                <w:lang w:val="fr-CA"/>
              </w:rPr>
              <w:t>dépenses</w:t>
            </w:r>
            <w:r w:rsidRPr="00DC26C0">
              <w:rPr>
                <w:spacing w:val="1"/>
                <w:sz w:val="24"/>
                <w:szCs w:val="24"/>
                <w:lang w:val="fr-CA"/>
              </w:rPr>
              <w:t xml:space="preserve"> </w:t>
            </w:r>
            <w:r w:rsidRPr="00DC26C0">
              <w:rPr>
                <w:sz w:val="24"/>
                <w:szCs w:val="24"/>
                <w:lang w:val="fr-CA"/>
              </w:rPr>
              <w:t>d’immobilisation</w:t>
            </w:r>
            <w:r w:rsidRPr="00DC26C0">
              <w:rPr>
                <w:spacing w:val="12"/>
                <w:sz w:val="24"/>
                <w:szCs w:val="24"/>
                <w:lang w:val="fr-CA"/>
              </w:rPr>
              <w:t xml:space="preserve"> </w:t>
            </w:r>
            <w:r w:rsidRPr="00DC26C0">
              <w:rPr>
                <w:sz w:val="24"/>
                <w:szCs w:val="24"/>
                <w:lang w:val="fr-CA"/>
              </w:rPr>
              <w:t>et</w:t>
            </w:r>
            <w:r w:rsidRPr="00DC26C0">
              <w:rPr>
                <w:spacing w:val="14"/>
                <w:sz w:val="24"/>
                <w:szCs w:val="24"/>
                <w:lang w:val="fr-CA"/>
              </w:rPr>
              <w:t xml:space="preserve"> </w:t>
            </w:r>
            <w:r w:rsidRPr="00DC26C0">
              <w:rPr>
                <w:sz w:val="24"/>
                <w:szCs w:val="24"/>
                <w:lang w:val="fr-CA"/>
              </w:rPr>
              <w:t>d’exploitation</w:t>
            </w:r>
            <w:r w:rsidRPr="00DC26C0">
              <w:rPr>
                <w:spacing w:val="13"/>
                <w:sz w:val="24"/>
                <w:szCs w:val="24"/>
                <w:lang w:val="fr-CA"/>
              </w:rPr>
              <w:t xml:space="preserve"> </w:t>
            </w:r>
            <w:r w:rsidRPr="00DC26C0">
              <w:rPr>
                <w:sz w:val="24"/>
                <w:szCs w:val="24"/>
                <w:lang w:val="fr-CA"/>
              </w:rPr>
              <w:t>encourues</w:t>
            </w:r>
            <w:r w:rsidRPr="00DC26C0">
              <w:rPr>
                <w:spacing w:val="14"/>
                <w:sz w:val="24"/>
                <w:szCs w:val="24"/>
                <w:lang w:val="fr-CA"/>
              </w:rPr>
              <w:t xml:space="preserve"> </w:t>
            </w:r>
            <w:r w:rsidRPr="00DC26C0">
              <w:rPr>
                <w:sz w:val="24"/>
                <w:szCs w:val="24"/>
                <w:lang w:val="fr-CA"/>
              </w:rPr>
              <w:t>pour</w:t>
            </w:r>
          </w:p>
          <w:p w14:paraId="7F278B22" w14:textId="77777777" w:rsidR="00E16347" w:rsidRPr="00DC26C0" w:rsidRDefault="00E16347" w:rsidP="000E4044">
            <w:pPr>
              <w:pStyle w:val="TableParagraph"/>
              <w:spacing w:before="6" w:line="256" w:lineRule="exact"/>
              <w:ind w:left="128"/>
              <w:jc w:val="both"/>
              <w:rPr>
                <w:sz w:val="24"/>
                <w:szCs w:val="24"/>
                <w:lang w:val="fr-CA"/>
              </w:rPr>
            </w:pPr>
            <w:r w:rsidRPr="00DC26C0">
              <w:rPr>
                <w:sz w:val="24"/>
                <w:szCs w:val="24"/>
                <w:lang w:val="fr-CA"/>
              </w:rPr>
              <w:t>les</w:t>
            </w:r>
            <w:r w:rsidRPr="00DC26C0">
              <w:rPr>
                <w:spacing w:val="-1"/>
                <w:sz w:val="24"/>
                <w:szCs w:val="24"/>
                <w:lang w:val="fr-CA"/>
              </w:rPr>
              <w:t xml:space="preserve"> </w:t>
            </w:r>
            <w:r w:rsidRPr="00DC26C0">
              <w:rPr>
                <w:sz w:val="24"/>
                <w:szCs w:val="24"/>
                <w:lang w:val="fr-CA"/>
              </w:rPr>
              <w:t>fins</w:t>
            </w:r>
            <w:r w:rsidRPr="00DC26C0">
              <w:rPr>
                <w:spacing w:val="-1"/>
                <w:sz w:val="24"/>
                <w:szCs w:val="24"/>
                <w:lang w:val="fr-CA"/>
              </w:rPr>
              <w:t xml:space="preserve"> </w:t>
            </w:r>
            <w:r w:rsidRPr="00DC26C0">
              <w:rPr>
                <w:sz w:val="24"/>
                <w:szCs w:val="24"/>
                <w:lang w:val="fr-CA"/>
              </w:rPr>
              <w:t>du</w:t>
            </w:r>
            <w:r w:rsidRPr="00DC26C0">
              <w:rPr>
                <w:spacing w:val="-1"/>
                <w:sz w:val="24"/>
                <w:szCs w:val="24"/>
                <w:lang w:val="fr-CA"/>
              </w:rPr>
              <w:t xml:space="preserve"> </w:t>
            </w:r>
            <w:r w:rsidRPr="00DC26C0">
              <w:rPr>
                <w:sz w:val="24"/>
                <w:szCs w:val="24"/>
                <w:lang w:val="fr-CA"/>
              </w:rPr>
              <w:t>présent</w:t>
            </w:r>
            <w:r w:rsidRPr="00DC26C0">
              <w:rPr>
                <w:spacing w:val="-1"/>
                <w:sz w:val="24"/>
                <w:szCs w:val="24"/>
                <w:lang w:val="fr-CA"/>
              </w:rPr>
              <w:t xml:space="preserve"> </w:t>
            </w:r>
            <w:r w:rsidRPr="00DC26C0">
              <w:rPr>
                <w:sz w:val="24"/>
                <w:szCs w:val="24"/>
                <w:lang w:val="fr-CA"/>
              </w:rPr>
              <w:t>règlement.</w:t>
            </w:r>
          </w:p>
        </w:tc>
      </w:tr>
    </w:tbl>
    <w:p w14:paraId="5A551256" w14:textId="77777777" w:rsidR="00E16347" w:rsidRPr="00DC26C0" w:rsidRDefault="00E16347" w:rsidP="00E16347">
      <w:pPr>
        <w:spacing w:before="135" w:line="249" w:lineRule="auto"/>
        <w:ind w:left="2383" w:right="904"/>
        <w:jc w:val="both"/>
        <w:rPr>
          <w:rFonts w:ascii="Times New Roman" w:hAnsi="Times New Roman" w:cs="Times New Roman"/>
          <w:szCs w:val="24"/>
        </w:rPr>
      </w:pPr>
      <w:r w:rsidRPr="00DC26C0">
        <w:rPr>
          <w:rFonts w:ascii="Times New Roman" w:hAnsi="Times New Roman" w:cs="Times New Roman"/>
          <w:szCs w:val="24"/>
        </w:rPr>
        <w:t>Les termes qui ne sont pas expressément définis dans le présent</w:t>
      </w:r>
      <w:r w:rsidRPr="00DC26C0">
        <w:rPr>
          <w:rFonts w:ascii="Times New Roman" w:hAnsi="Times New Roman" w:cs="Times New Roman"/>
          <w:spacing w:val="1"/>
          <w:szCs w:val="24"/>
        </w:rPr>
        <w:t xml:space="preserve"> </w:t>
      </w:r>
      <w:r w:rsidRPr="00DC26C0">
        <w:rPr>
          <w:rFonts w:ascii="Times New Roman" w:hAnsi="Times New Roman" w:cs="Times New Roman"/>
          <w:spacing w:val="-1"/>
          <w:szCs w:val="24"/>
        </w:rPr>
        <w:t>règlement</w:t>
      </w:r>
      <w:r w:rsidRPr="00DC26C0">
        <w:rPr>
          <w:rFonts w:ascii="Times New Roman" w:hAnsi="Times New Roman" w:cs="Times New Roman"/>
          <w:spacing w:val="-11"/>
          <w:szCs w:val="24"/>
        </w:rPr>
        <w:t xml:space="preserve"> </w:t>
      </w:r>
      <w:r w:rsidRPr="00DC26C0">
        <w:rPr>
          <w:rFonts w:ascii="Times New Roman" w:hAnsi="Times New Roman" w:cs="Times New Roman"/>
          <w:szCs w:val="24"/>
        </w:rPr>
        <w:t>ont</w:t>
      </w:r>
      <w:r w:rsidRPr="00DC26C0">
        <w:rPr>
          <w:rFonts w:ascii="Times New Roman" w:hAnsi="Times New Roman" w:cs="Times New Roman"/>
          <w:spacing w:val="-14"/>
          <w:szCs w:val="24"/>
        </w:rPr>
        <w:t xml:space="preserve"> </w:t>
      </w:r>
      <w:r w:rsidRPr="00DC26C0">
        <w:rPr>
          <w:rFonts w:ascii="Times New Roman" w:hAnsi="Times New Roman" w:cs="Times New Roman"/>
          <w:szCs w:val="24"/>
        </w:rPr>
        <w:t>la</w:t>
      </w:r>
      <w:r w:rsidRPr="00DC26C0">
        <w:rPr>
          <w:rFonts w:ascii="Times New Roman" w:hAnsi="Times New Roman" w:cs="Times New Roman"/>
          <w:spacing w:val="-14"/>
          <w:szCs w:val="24"/>
        </w:rPr>
        <w:t xml:space="preserve"> </w:t>
      </w:r>
      <w:r w:rsidRPr="00DC26C0">
        <w:rPr>
          <w:rFonts w:ascii="Times New Roman" w:hAnsi="Times New Roman" w:cs="Times New Roman"/>
          <w:szCs w:val="24"/>
        </w:rPr>
        <w:t>même</w:t>
      </w:r>
      <w:r w:rsidRPr="00DC26C0">
        <w:rPr>
          <w:rFonts w:ascii="Times New Roman" w:hAnsi="Times New Roman" w:cs="Times New Roman"/>
          <w:spacing w:val="-14"/>
          <w:szCs w:val="24"/>
        </w:rPr>
        <w:t xml:space="preserve"> </w:t>
      </w:r>
      <w:r w:rsidRPr="00DC26C0">
        <w:rPr>
          <w:rFonts w:ascii="Times New Roman" w:hAnsi="Times New Roman" w:cs="Times New Roman"/>
          <w:szCs w:val="24"/>
        </w:rPr>
        <w:t>signification</w:t>
      </w:r>
      <w:r w:rsidRPr="00DC26C0">
        <w:rPr>
          <w:rFonts w:ascii="Times New Roman" w:hAnsi="Times New Roman" w:cs="Times New Roman"/>
          <w:spacing w:val="-14"/>
          <w:szCs w:val="24"/>
        </w:rPr>
        <w:t xml:space="preserve"> </w:t>
      </w:r>
      <w:r w:rsidRPr="00DC26C0">
        <w:rPr>
          <w:rFonts w:ascii="Times New Roman" w:hAnsi="Times New Roman" w:cs="Times New Roman"/>
          <w:szCs w:val="24"/>
        </w:rPr>
        <w:t>que</w:t>
      </w:r>
      <w:r w:rsidRPr="00DC26C0">
        <w:rPr>
          <w:rFonts w:ascii="Times New Roman" w:hAnsi="Times New Roman" w:cs="Times New Roman"/>
          <w:spacing w:val="-15"/>
          <w:szCs w:val="24"/>
        </w:rPr>
        <w:t xml:space="preserve"> </w:t>
      </w:r>
      <w:r w:rsidRPr="00DC26C0">
        <w:rPr>
          <w:rFonts w:ascii="Times New Roman" w:hAnsi="Times New Roman" w:cs="Times New Roman"/>
          <w:szCs w:val="24"/>
        </w:rPr>
        <w:t>celle</w:t>
      </w:r>
      <w:r w:rsidRPr="00DC26C0">
        <w:rPr>
          <w:rFonts w:ascii="Times New Roman" w:hAnsi="Times New Roman" w:cs="Times New Roman"/>
          <w:spacing w:val="-14"/>
          <w:szCs w:val="24"/>
        </w:rPr>
        <w:t xml:space="preserve"> </w:t>
      </w:r>
      <w:r w:rsidRPr="00DC26C0">
        <w:rPr>
          <w:rFonts w:ascii="Times New Roman" w:hAnsi="Times New Roman" w:cs="Times New Roman"/>
          <w:szCs w:val="24"/>
        </w:rPr>
        <w:t>qui</w:t>
      </w:r>
      <w:r w:rsidRPr="00DC26C0">
        <w:rPr>
          <w:rFonts w:ascii="Times New Roman" w:hAnsi="Times New Roman" w:cs="Times New Roman"/>
          <w:spacing w:val="-15"/>
          <w:szCs w:val="24"/>
        </w:rPr>
        <w:t xml:space="preserve"> </w:t>
      </w:r>
      <w:r w:rsidRPr="00DC26C0">
        <w:rPr>
          <w:rFonts w:ascii="Times New Roman" w:hAnsi="Times New Roman" w:cs="Times New Roman"/>
          <w:szCs w:val="24"/>
        </w:rPr>
        <w:t>leur</w:t>
      </w:r>
      <w:r w:rsidRPr="00DC26C0">
        <w:rPr>
          <w:rFonts w:ascii="Times New Roman" w:hAnsi="Times New Roman" w:cs="Times New Roman"/>
          <w:spacing w:val="-13"/>
          <w:szCs w:val="24"/>
        </w:rPr>
        <w:t xml:space="preserve"> </w:t>
      </w:r>
      <w:r w:rsidRPr="00DC26C0">
        <w:rPr>
          <w:rFonts w:ascii="Times New Roman" w:hAnsi="Times New Roman" w:cs="Times New Roman"/>
          <w:szCs w:val="24"/>
        </w:rPr>
        <w:t>est</w:t>
      </w:r>
      <w:r w:rsidRPr="00DC26C0">
        <w:rPr>
          <w:rFonts w:ascii="Times New Roman" w:hAnsi="Times New Roman" w:cs="Times New Roman"/>
          <w:spacing w:val="-14"/>
          <w:szCs w:val="24"/>
        </w:rPr>
        <w:t xml:space="preserve"> </w:t>
      </w:r>
      <w:r w:rsidRPr="00DC26C0">
        <w:rPr>
          <w:rFonts w:ascii="Times New Roman" w:hAnsi="Times New Roman" w:cs="Times New Roman"/>
          <w:szCs w:val="24"/>
        </w:rPr>
        <w:t>donnée</w:t>
      </w:r>
      <w:r w:rsidRPr="00DC26C0">
        <w:rPr>
          <w:rFonts w:ascii="Times New Roman" w:hAnsi="Times New Roman" w:cs="Times New Roman"/>
          <w:spacing w:val="-14"/>
          <w:szCs w:val="24"/>
        </w:rPr>
        <w:t xml:space="preserve"> </w:t>
      </w:r>
      <w:r w:rsidRPr="00DC26C0">
        <w:rPr>
          <w:rFonts w:ascii="Times New Roman" w:hAnsi="Times New Roman" w:cs="Times New Roman"/>
          <w:szCs w:val="24"/>
        </w:rPr>
        <w:t>dans</w:t>
      </w:r>
      <w:r w:rsidRPr="00DC26C0">
        <w:rPr>
          <w:rFonts w:ascii="Times New Roman" w:hAnsi="Times New Roman" w:cs="Times New Roman"/>
          <w:spacing w:val="-58"/>
          <w:szCs w:val="24"/>
        </w:rPr>
        <w:t xml:space="preserve"> </w:t>
      </w:r>
      <w:r w:rsidRPr="00DC26C0">
        <w:rPr>
          <w:rFonts w:ascii="Times New Roman" w:hAnsi="Times New Roman" w:cs="Times New Roman"/>
          <w:szCs w:val="24"/>
        </w:rPr>
        <w:t>la</w:t>
      </w:r>
      <w:r w:rsidRPr="00DC26C0">
        <w:rPr>
          <w:rFonts w:ascii="Times New Roman" w:hAnsi="Times New Roman" w:cs="Times New Roman"/>
          <w:spacing w:val="-9"/>
          <w:szCs w:val="24"/>
        </w:rPr>
        <w:t xml:space="preserve"> </w:t>
      </w:r>
      <w:r w:rsidRPr="00DC26C0">
        <w:rPr>
          <w:rFonts w:ascii="Times New Roman" w:hAnsi="Times New Roman" w:cs="Times New Roman"/>
          <w:i/>
          <w:szCs w:val="24"/>
        </w:rPr>
        <w:t>Loi</w:t>
      </w:r>
      <w:r w:rsidRPr="00DC26C0">
        <w:rPr>
          <w:rFonts w:ascii="Times New Roman" w:hAnsi="Times New Roman" w:cs="Times New Roman"/>
          <w:i/>
          <w:spacing w:val="-14"/>
          <w:szCs w:val="24"/>
        </w:rPr>
        <w:t xml:space="preserve"> </w:t>
      </w:r>
      <w:r w:rsidRPr="00DC26C0">
        <w:rPr>
          <w:rFonts w:ascii="Times New Roman" w:hAnsi="Times New Roman" w:cs="Times New Roman"/>
          <w:i/>
          <w:szCs w:val="24"/>
        </w:rPr>
        <w:t>sur</w:t>
      </w:r>
      <w:r w:rsidRPr="00DC26C0">
        <w:rPr>
          <w:rFonts w:ascii="Times New Roman" w:hAnsi="Times New Roman" w:cs="Times New Roman"/>
          <w:i/>
          <w:spacing w:val="-7"/>
          <w:szCs w:val="24"/>
        </w:rPr>
        <w:t xml:space="preserve"> </w:t>
      </w:r>
      <w:r w:rsidRPr="00DC26C0">
        <w:rPr>
          <w:rFonts w:ascii="Times New Roman" w:hAnsi="Times New Roman" w:cs="Times New Roman"/>
          <w:i/>
          <w:szCs w:val="24"/>
        </w:rPr>
        <w:t>la</w:t>
      </w:r>
      <w:r w:rsidRPr="00DC26C0">
        <w:rPr>
          <w:rFonts w:ascii="Times New Roman" w:hAnsi="Times New Roman" w:cs="Times New Roman"/>
          <w:i/>
          <w:spacing w:val="-11"/>
          <w:szCs w:val="24"/>
        </w:rPr>
        <w:t xml:space="preserve"> </w:t>
      </w:r>
      <w:r w:rsidRPr="00DC26C0">
        <w:rPr>
          <w:rFonts w:ascii="Times New Roman" w:hAnsi="Times New Roman" w:cs="Times New Roman"/>
          <w:i/>
          <w:szCs w:val="24"/>
        </w:rPr>
        <w:t>qualité</w:t>
      </w:r>
      <w:r w:rsidRPr="00DC26C0">
        <w:rPr>
          <w:rFonts w:ascii="Times New Roman" w:hAnsi="Times New Roman" w:cs="Times New Roman"/>
          <w:i/>
          <w:spacing w:val="-11"/>
          <w:szCs w:val="24"/>
        </w:rPr>
        <w:t xml:space="preserve"> </w:t>
      </w:r>
      <w:r w:rsidRPr="00DC26C0">
        <w:rPr>
          <w:rFonts w:ascii="Times New Roman" w:hAnsi="Times New Roman" w:cs="Times New Roman"/>
          <w:i/>
          <w:szCs w:val="24"/>
        </w:rPr>
        <w:t>de</w:t>
      </w:r>
      <w:r w:rsidRPr="00DC26C0">
        <w:rPr>
          <w:rFonts w:ascii="Times New Roman" w:hAnsi="Times New Roman" w:cs="Times New Roman"/>
          <w:i/>
          <w:spacing w:val="-11"/>
          <w:szCs w:val="24"/>
        </w:rPr>
        <w:t xml:space="preserve"> </w:t>
      </w:r>
      <w:r w:rsidRPr="00DC26C0">
        <w:rPr>
          <w:rFonts w:ascii="Times New Roman" w:hAnsi="Times New Roman" w:cs="Times New Roman"/>
          <w:i/>
          <w:szCs w:val="24"/>
        </w:rPr>
        <w:t>l’environnement</w:t>
      </w:r>
      <w:r w:rsidRPr="00DC26C0">
        <w:rPr>
          <w:rFonts w:ascii="Times New Roman" w:hAnsi="Times New Roman" w:cs="Times New Roman"/>
          <w:i/>
          <w:spacing w:val="-10"/>
          <w:szCs w:val="24"/>
        </w:rPr>
        <w:t xml:space="preserve"> </w:t>
      </w:r>
      <w:r w:rsidRPr="00DC26C0">
        <w:rPr>
          <w:rFonts w:ascii="Times New Roman" w:hAnsi="Times New Roman" w:cs="Times New Roman"/>
          <w:szCs w:val="24"/>
        </w:rPr>
        <w:t>et</w:t>
      </w:r>
      <w:r w:rsidRPr="00DC26C0">
        <w:rPr>
          <w:rFonts w:ascii="Times New Roman" w:hAnsi="Times New Roman" w:cs="Times New Roman"/>
          <w:spacing w:val="-12"/>
          <w:szCs w:val="24"/>
        </w:rPr>
        <w:t xml:space="preserve"> </w:t>
      </w:r>
      <w:r w:rsidRPr="00DC26C0">
        <w:rPr>
          <w:rFonts w:ascii="Times New Roman" w:hAnsi="Times New Roman" w:cs="Times New Roman"/>
          <w:szCs w:val="24"/>
        </w:rPr>
        <w:t>ses</w:t>
      </w:r>
      <w:r w:rsidRPr="00DC26C0">
        <w:rPr>
          <w:rFonts w:ascii="Times New Roman" w:hAnsi="Times New Roman" w:cs="Times New Roman"/>
          <w:spacing w:val="-13"/>
          <w:szCs w:val="24"/>
        </w:rPr>
        <w:t xml:space="preserve"> </w:t>
      </w:r>
      <w:r w:rsidRPr="00DC26C0">
        <w:rPr>
          <w:rFonts w:ascii="Times New Roman" w:hAnsi="Times New Roman" w:cs="Times New Roman"/>
          <w:szCs w:val="24"/>
        </w:rPr>
        <w:t>règlements.</w:t>
      </w:r>
    </w:p>
    <w:p w14:paraId="0CAD4A9B" w14:textId="77777777" w:rsidR="00E16347" w:rsidRPr="00DC26C0" w:rsidRDefault="00E16347" w:rsidP="00E16347">
      <w:pPr>
        <w:pStyle w:val="Corpsdetexte"/>
      </w:pPr>
    </w:p>
    <w:p w14:paraId="6F13DC38" w14:textId="31E6F530" w:rsidR="00E16347" w:rsidRPr="00DC26C0" w:rsidRDefault="00E16347" w:rsidP="00E16347">
      <w:pPr>
        <w:pStyle w:val="Corpsdetexte"/>
        <w:spacing w:before="10"/>
      </w:pPr>
      <w:r w:rsidRPr="00DC26C0">
        <w:rPr>
          <w:noProof/>
        </w:rPr>
        <mc:AlternateContent>
          <mc:Choice Requires="wps">
            <w:drawing>
              <wp:anchor distT="0" distB="0" distL="0" distR="0" simplePos="0" relativeHeight="251669504" behindDoc="1" locked="0" layoutInCell="1" allowOverlap="1" wp14:anchorId="75107E5C" wp14:editId="208BE543">
                <wp:simplePos x="0" y="0"/>
                <wp:positionH relativeFrom="page">
                  <wp:posOffset>2534285</wp:posOffset>
                </wp:positionH>
                <wp:positionV relativeFrom="paragraph">
                  <wp:posOffset>200660</wp:posOffset>
                </wp:positionV>
                <wp:extent cx="4413885" cy="363220"/>
                <wp:effectExtent l="10160" t="10160" r="5080" b="7620"/>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363220"/>
                        </a:xfrm>
                        <a:prstGeom prst="rect">
                          <a:avLst/>
                        </a:prstGeom>
                        <a:solidFill>
                          <a:srgbClr val="E6E6E6"/>
                        </a:solidFill>
                        <a:ln w="6096">
                          <a:solidFill>
                            <a:srgbClr val="000000"/>
                          </a:solidFill>
                          <a:miter lim="800000"/>
                          <a:headEnd/>
                          <a:tailEnd/>
                        </a:ln>
                      </wps:spPr>
                      <wps:txbx>
                        <w:txbxContent>
                          <w:p w14:paraId="4D42EA2A" w14:textId="77777777" w:rsidR="00E16347" w:rsidRDefault="00E16347" w:rsidP="00E16347">
                            <w:pPr>
                              <w:tabs>
                                <w:tab w:val="left" w:pos="1792"/>
                              </w:tabs>
                              <w:spacing w:before="19" w:line="247" w:lineRule="auto"/>
                              <w:ind w:left="107" w:right="124"/>
                              <w:rPr>
                                <w:b/>
                                <w:color w:val="000000"/>
                              </w:rPr>
                            </w:pPr>
                            <w:r>
                              <w:rPr>
                                <w:b/>
                                <w:color w:val="000000"/>
                                <w:spacing w:val="16"/>
                              </w:rPr>
                              <w:t>ARTICLE</w:t>
                            </w:r>
                            <w:r>
                              <w:rPr>
                                <w:b/>
                                <w:color w:val="000000"/>
                                <w:spacing w:val="49"/>
                              </w:rPr>
                              <w:t xml:space="preserve"> </w:t>
                            </w:r>
                            <w:r>
                              <w:rPr>
                                <w:b/>
                                <w:color w:val="000000"/>
                              </w:rPr>
                              <w:t>5.</w:t>
                            </w:r>
                            <w:r>
                              <w:rPr>
                                <w:b/>
                                <w:color w:val="000000"/>
                              </w:rPr>
                              <w:tab/>
                            </w:r>
                            <w:r>
                              <w:rPr>
                                <w:b/>
                                <w:color w:val="000000"/>
                                <w:spacing w:val="16"/>
                              </w:rPr>
                              <w:t>POUVOIRS</w:t>
                            </w:r>
                            <w:r>
                              <w:rPr>
                                <w:b/>
                                <w:color w:val="000000"/>
                                <w:spacing w:val="63"/>
                              </w:rPr>
                              <w:t xml:space="preserve"> </w:t>
                            </w:r>
                            <w:r>
                              <w:rPr>
                                <w:b/>
                                <w:color w:val="000000"/>
                              </w:rPr>
                              <w:t>ET</w:t>
                            </w:r>
                            <w:r>
                              <w:rPr>
                                <w:b/>
                                <w:color w:val="000000"/>
                                <w:spacing w:val="7"/>
                              </w:rPr>
                              <w:t xml:space="preserve"> </w:t>
                            </w:r>
                            <w:r>
                              <w:rPr>
                                <w:b/>
                                <w:color w:val="000000"/>
                                <w:spacing w:val="17"/>
                              </w:rPr>
                              <w:t>RESPONSABILITÉS</w:t>
                            </w:r>
                            <w:r>
                              <w:rPr>
                                <w:b/>
                                <w:color w:val="000000"/>
                                <w:spacing w:val="66"/>
                              </w:rPr>
                              <w:t xml:space="preserve"> </w:t>
                            </w:r>
                            <w:r>
                              <w:rPr>
                                <w:b/>
                                <w:color w:val="000000"/>
                              </w:rPr>
                              <w:t>DE</w:t>
                            </w:r>
                            <w:r>
                              <w:rPr>
                                <w:b/>
                                <w:color w:val="000000"/>
                                <w:spacing w:val="5"/>
                              </w:rPr>
                              <w:t xml:space="preserve"> </w:t>
                            </w:r>
                            <w:r>
                              <w:rPr>
                                <w:b/>
                                <w:color w:val="000000"/>
                              </w:rPr>
                              <w:t>LA</w:t>
                            </w:r>
                            <w:r>
                              <w:rPr>
                                <w:b/>
                                <w:color w:val="000000"/>
                                <w:spacing w:val="-59"/>
                              </w:rPr>
                              <w:t xml:space="preserve"> </w:t>
                            </w:r>
                            <w:r>
                              <w:rPr>
                                <w:b/>
                                <w:color w:val="000000"/>
                                <w:spacing w:val="18"/>
                              </w:rPr>
                              <w:t>MRC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7E5C" id="Zone de texte 9" o:spid="_x0000_s1033" type="#_x0000_t202" style="position:absolute;margin-left:199.55pt;margin-top:15.8pt;width:347.55pt;height:28.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" fillcolor="#e6e6e6" strokeweight=".48pt">
                <v:textbox inset="0,0,0,0">
                  <w:txbxContent>
                    <w:p w14:paraId="4D42EA2A" w14:textId="77777777" w:rsidR="00E16347" w:rsidRDefault="00E16347" w:rsidP="00E16347">
                      <w:pPr>
                        <w:tabs>
                          <w:tab w:val="left" w:pos="1792"/>
                        </w:tabs>
                        <w:spacing w:before="19" w:line="247" w:lineRule="auto"/>
                        <w:ind w:left="107" w:right="124"/>
                        <w:rPr>
                          <w:b/>
                          <w:color w:val="000000"/>
                        </w:rPr>
                      </w:pPr>
                      <w:r>
                        <w:rPr>
                          <w:b/>
                          <w:color w:val="000000"/>
                          <w:spacing w:val="16"/>
                        </w:rPr>
                        <w:t>ARTICLE</w:t>
                      </w:r>
                      <w:r>
                        <w:rPr>
                          <w:b/>
                          <w:color w:val="000000"/>
                          <w:spacing w:val="49"/>
                        </w:rPr>
                        <w:t xml:space="preserve"> </w:t>
                      </w:r>
                      <w:r>
                        <w:rPr>
                          <w:b/>
                          <w:color w:val="000000"/>
                        </w:rPr>
                        <w:t>5.</w:t>
                      </w:r>
                      <w:r>
                        <w:rPr>
                          <w:b/>
                          <w:color w:val="000000"/>
                        </w:rPr>
                        <w:tab/>
                      </w:r>
                      <w:r>
                        <w:rPr>
                          <w:b/>
                          <w:color w:val="000000"/>
                          <w:spacing w:val="16"/>
                        </w:rPr>
                        <w:t>POUVOIRS</w:t>
                      </w:r>
                      <w:r>
                        <w:rPr>
                          <w:b/>
                          <w:color w:val="000000"/>
                          <w:spacing w:val="63"/>
                        </w:rPr>
                        <w:t xml:space="preserve"> </w:t>
                      </w:r>
                      <w:r>
                        <w:rPr>
                          <w:b/>
                          <w:color w:val="000000"/>
                        </w:rPr>
                        <w:t>ET</w:t>
                      </w:r>
                      <w:r>
                        <w:rPr>
                          <w:b/>
                          <w:color w:val="000000"/>
                          <w:spacing w:val="7"/>
                        </w:rPr>
                        <w:t xml:space="preserve"> </w:t>
                      </w:r>
                      <w:r>
                        <w:rPr>
                          <w:b/>
                          <w:color w:val="000000"/>
                          <w:spacing w:val="17"/>
                        </w:rPr>
                        <w:t>RESPONSABILITÉS</w:t>
                      </w:r>
                      <w:r>
                        <w:rPr>
                          <w:b/>
                          <w:color w:val="000000"/>
                          <w:spacing w:val="66"/>
                        </w:rPr>
                        <w:t xml:space="preserve"> </w:t>
                      </w:r>
                      <w:r>
                        <w:rPr>
                          <w:b/>
                          <w:color w:val="000000"/>
                        </w:rPr>
                        <w:t>DE</w:t>
                      </w:r>
                      <w:r>
                        <w:rPr>
                          <w:b/>
                          <w:color w:val="000000"/>
                          <w:spacing w:val="5"/>
                        </w:rPr>
                        <w:t xml:space="preserve"> </w:t>
                      </w:r>
                      <w:r>
                        <w:rPr>
                          <w:b/>
                          <w:color w:val="000000"/>
                        </w:rPr>
                        <w:t>LA</w:t>
                      </w:r>
                      <w:r>
                        <w:rPr>
                          <w:b/>
                          <w:color w:val="000000"/>
                          <w:spacing w:val="-59"/>
                        </w:rPr>
                        <w:t xml:space="preserve"> </w:t>
                      </w:r>
                      <w:r>
                        <w:rPr>
                          <w:b/>
                          <w:color w:val="000000"/>
                          <w:spacing w:val="18"/>
                        </w:rPr>
                        <w:t>MRC</w:t>
                      </w:r>
                    </w:p>
                  </w:txbxContent>
                </v:textbox>
                <w10:wrap type="topAndBottom" anchorx="page"/>
              </v:shape>
            </w:pict>
          </mc:Fallback>
        </mc:AlternateContent>
      </w:r>
    </w:p>
    <w:p w14:paraId="67F44E39" w14:textId="77777777" w:rsidR="00E16347" w:rsidRPr="00DC26C0" w:rsidRDefault="00E16347" w:rsidP="00E16347">
      <w:pPr>
        <w:pStyle w:val="Corpsdetexte"/>
        <w:spacing w:before="11"/>
      </w:pPr>
    </w:p>
    <w:p w14:paraId="2269C08B" w14:textId="77777777" w:rsidR="00E16347" w:rsidRPr="00DC26C0" w:rsidRDefault="00E16347" w:rsidP="00E16347">
      <w:pPr>
        <w:spacing w:before="94" w:line="249" w:lineRule="auto"/>
        <w:ind w:left="2383" w:right="901"/>
        <w:rPr>
          <w:rFonts w:ascii="Times New Roman" w:hAnsi="Times New Roman" w:cs="Times New Roman"/>
          <w:szCs w:val="24"/>
        </w:rPr>
      </w:pPr>
      <w:r w:rsidRPr="00DC26C0">
        <w:rPr>
          <w:rFonts w:ascii="Times New Roman" w:hAnsi="Times New Roman" w:cs="Times New Roman"/>
          <w:spacing w:val="-3"/>
          <w:szCs w:val="24"/>
        </w:rPr>
        <w:t>La</w:t>
      </w:r>
      <w:r w:rsidRPr="00DC26C0">
        <w:rPr>
          <w:rFonts w:ascii="Times New Roman" w:hAnsi="Times New Roman" w:cs="Times New Roman"/>
          <w:spacing w:val="-21"/>
          <w:szCs w:val="24"/>
        </w:rPr>
        <w:t xml:space="preserve"> </w:t>
      </w:r>
      <w:r w:rsidRPr="00DC26C0">
        <w:rPr>
          <w:rFonts w:ascii="Times New Roman" w:hAnsi="Times New Roman" w:cs="Times New Roman"/>
          <w:spacing w:val="-3"/>
          <w:szCs w:val="24"/>
        </w:rPr>
        <w:t>MRC</w:t>
      </w:r>
      <w:r w:rsidRPr="00DC26C0">
        <w:rPr>
          <w:rFonts w:ascii="Times New Roman" w:hAnsi="Times New Roman" w:cs="Times New Roman"/>
          <w:spacing w:val="-18"/>
          <w:szCs w:val="24"/>
        </w:rPr>
        <w:t xml:space="preserve"> </w:t>
      </w:r>
      <w:r w:rsidRPr="00DC26C0">
        <w:rPr>
          <w:rFonts w:ascii="Times New Roman" w:hAnsi="Times New Roman" w:cs="Times New Roman"/>
          <w:spacing w:val="-3"/>
          <w:szCs w:val="24"/>
        </w:rPr>
        <w:t>s’engage</w:t>
      </w:r>
      <w:r w:rsidRPr="00DC26C0">
        <w:rPr>
          <w:rFonts w:ascii="Times New Roman" w:hAnsi="Times New Roman" w:cs="Times New Roman"/>
          <w:spacing w:val="-18"/>
          <w:szCs w:val="24"/>
        </w:rPr>
        <w:t xml:space="preserve"> </w:t>
      </w:r>
      <w:r w:rsidRPr="00DC26C0">
        <w:rPr>
          <w:rFonts w:ascii="Times New Roman" w:hAnsi="Times New Roman" w:cs="Times New Roman"/>
          <w:spacing w:val="-3"/>
          <w:szCs w:val="24"/>
        </w:rPr>
        <w:t>à</w:t>
      </w:r>
      <w:r w:rsidRPr="00DC26C0">
        <w:rPr>
          <w:rFonts w:ascii="Times New Roman" w:hAnsi="Times New Roman" w:cs="Times New Roman"/>
          <w:spacing w:val="-20"/>
          <w:szCs w:val="24"/>
        </w:rPr>
        <w:t xml:space="preserve"> </w:t>
      </w:r>
      <w:r w:rsidRPr="00DC26C0">
        <w:rPr>
          <w:rFonts w:ascii="Times New Roman" w:hAnsi="Times New Roman" w:cs="Times New Roman"/>
          <w:spacing w:val="-3"/>
          <w:szCs w:val="24"/>
        </w:rPr>
        <w:t>effectuer</w:t>
      </w:r>
      <w:r w:rsidRPr="00DC26C0">
        <w:rPr>
          <w:rFonts w:ascii="Times New Roman" w:hAnsi="Times New Roman" w:cs="Times New Roman"/>
          <w:spacing w:val="-17"/>
          <w:szCs w:val="24"/>
        </w:rPr>
        <w:t xml:space="preserve"> </w:t>
      </w:r>
      <w:r w:rsidRPr="00DC26C0">
        <w:rPr>
          <w:rFonts w:ascii="Times New Roman" w:hAnsi="Times New Roman" w:cs="Times New Roman"/>
          <w:spacing w:val="-3"/>
          <w:szCs w:val="24"/>
        </w:rPr>
        <w:t>la</w:t>
      </w:r>
      <w:r w:rsidRPr="00DC26C0">
        <w:rPr>
          <w:rFonts w:ascii="Times New Roman" w:hAnsi="Times New Roman" w:cs="Times New Roman"/>
          <w:spacing w:val="-18"/>
          <w:szCs w:val="24"/>
        </w:rPr>
        <w:t xml:space="preserve"> </w:t>
      </w:r>
      <w:r w:rsidRPr="00DC26C0">
        <w:rPr>
          <w:rFonts w:ascii="Times New Roman" w:hAnsi="Times New Roman" w:cs="Times New Roman"/>
          <w:spacing w:val="-3"/>
          <w:szCs w:val="24"/>
        </w:rPr>
        <w:t>gestion</w:t>
      </w:r>
      <w:r w:rsidRPr="00DC26C0">
        <w:rPr>
          <w:rFonts w:ascii="Times New Roman" w:hAnsi="Times New Roman" w:cs="Times New Roman"/>
          <w:spacing w:val="-18"/>
          <w:szCs w:val="24"/>
        </w:rPr>
        <w:t xml:space="preserve"> </w:t>
      </w:r>
      <w:r w:rsidRPr="00DC26C0">
        <w:rPr>
          <w:rFonts w:ascii="Times New Roman" w:hAnsi="Times New Roman" w:cs="Times New Roman"/>
          <w:spacing w:val="-3"/>
          <w:szCs w:val="24"/>
        </w:rPr>
        <w:t>des</w:t>
      </w:r>
      <w:r w:rsidRPr="00DC26C0">
        <w:rPr>
          <w:rFonts w:ascii="Times New Roman" w:hAnsi="Times New Roman" w:cs="Times New Roman"/>
          <w:spacing w:val="-20"/>
          <w:szCs w:val="24"/>
        </w:rPr>
        <w:t xml:space="preserve"> </w:t>
      </w:r>
      <w:r w:rsidRPr="00DC26C0">
        <w:rPr>
          <w:rFonts w:ascii="Times New Roman" w:hAnsi="Times New Roman" w:cs="Times New Roman"/>
          <w:spacing w:val="-3"/>
          <w:szCs w:val="24"/>
        </w:rPr>
        <w:t>matières</w:t>
      </w:r>
      <w:r w:rsidRPr="00DC26C0">
        <w:rPr>
          <w:rFonts w:ascii="Times New Roman" w:hAnsi="Times New Roman" w:cs="Times New Roman"/>
          <w:spacing w:val="-18"/>
          <w:szCs w:val="24"/>
        </w:rPr>
        <w:t xml:space="preserve"> </w:t>
      </w:r>
      <w:r w:rsidRPr="00DC26C0">
        <w:rPr>
          <w:rFonts w:ascii="Times New Roman" w:hAnsi="Times New Roman" w:cs="Times New Roman"/>
          <w:spacing w:val="-3"/>
          <w:szCs w:val="24"/>
        </w:rPr>
        <w:t>résiduelles</w:t>
      </w:r>
      <w:r w:rsidRPr="00DC26C0">
        <w:rPr>
          <w:rFonts w:ascii="Times New Roman" w:hAnsi="Times New Roman" w:cs="Times New Roman"/>
          <w:spacing w:val="-20"/>
          <w:szCs w:val="24"/>
        </w:rPr>
        <w:t xml:space="preserve"> </w:t>
      </w:r>
      <w:r w:rsidRPr="00DC26C0">
        <w:rPr>
          <w:rFonts w:ascii="Times New Roman" w:hAnsi="Times New Roman" w:cs="Times New Roman"/>
          <w:spacing w:val="-2"/>
          <w:szCs w:val="24"/>
        </w:rPr>
        <w:t>sur</w:t>
      </w:r>
      <w:r w:rsidRPr="00DC26C0">
        <w:rPr>
          <w:rFonts w:ascii="Times New Roman" w:hAnsi="Times New Roman" w:cs="Times New Roman"/>
          <w:spacing w:val="-17"/>
          <w:szCs w:val="24"/>
        </w:rPr>
        <w:t xml:space="preserve"> </w:t>
      </w:r>
      <w:r w:rsidRPr="00DC26C0">
        <w:rPr>
          <w:rFonts w:ascii="Times New Roman" w:hAnsi="Times New Roman" w:cs="Times New Roman"/>
          <w:spacing w:val="-2"/>
          <w:szCs w:val="24"/>
        </w:rPr>
        <w:t>son</w:t>
      </w:r>
      <w:r w:rsidRPr="00DC26C0">
        <w:rPr>
          <w:rFonts w:ascii="Times New Roman" w:hAnsi="Times New Roman" w:cs="Times New Roman"/>
          <w:spacing w:val="-58"/>
          <w:szCs w:val="24"/>
        </w:rPr>
        <w:t xml:space="preserve"> </w:t>
      </w:r>
      <w:r w:rsidRPr="00DC26C0">
        <w:rPr>
          <w:rFonts w:ascii="Times New Roman" w:hAnsi="Times New Roman" w:cs="Times New Roman"/>
          <w:szCs w:val="24"/>
        </w:rPr>
        <w:t>territoire.</w:t>
      </w:r>
    </w:p>
    <w:p w14:paraId="4E0C542F" w14:textId="77777777" w:rsidR="00E16347" w:rsidRPr="00DC26C0" w:rsidRDefault="00E16347" w:rsidP="00E16347">
      <w:pPr>
        <w:pStyle w:val="Corpsdetexte"/>
        <w:spacing w:before="6"/>
      </w:pPr>
    </w:p>
    <w:p w14:paraId="4A06780C" w14:textId="77777777" w:rsidR="00E16347" w:rsidRPr="00DC26C0" w:rsidRDefault="00E16347" w:rsidP="00E16347">
      <w:pPr>
        <w:ind w:left="2383"/>
        <w:rPr>
          <w:rFonts w:ascii="Times New Roman" w:hAnsi="Times New Roman" w:cs="Times New Roman"/>
          <w:szCs w:val="24"/>
        </w:rPr>
      </w:pPr>
      <w:r w:rsidRPr="00DC26C0">
        <w:rPr>
          <w:rFonts w:ascii="Times New Roman" w:hAnsi="Times New Roman" w:cs="Times New Roman"/>
          <w:spacing w:val="-1"/>
          <w:szCs w:val="24"/>
        </w:rPr>
        <w:t>Pour</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les</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fins</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du</w:t>
      </w:r>
      <w:r w:rsidRPr="00DC26C0">
        <w:rPr>
          <w:rFonts w:ascii="Times New Roman" w:hAnsi="Times New Roman" w:cs="Times New Roman"/>
          <w:spacing w:val="-15"/>
          <w:szCs w:val="24"/>
        </w:rPr>
        <w:t xml:space="preserve"> </w:t>
      </w:r>
      <w:r w:rsidRPr="00DC26C0">
        <w:rPr>
          <w:rFonts w:ascii="Times New Roman" w:hAnsi="Times New Roman" w:cs="Times New Roman"/>
          <w:spacing w:val="-1"/>
          <w:szCs w:val="24"/>
        </w:rPr>
        <w:t>présent</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règlement,</w:t>
      </w:r>
      <w:r w:rsidRPr="00DC26C0">
        <w:rPr>
          <w:rFonts w:ascii="Times New Roman" w:hAnsi="Times New Roman" w:cs="Times New Roman"/>
          <w:spacing w:val="-11"/>
          <w:szCs w:val="24"/>
        </w:rPr>
        <w:t xml:space="preserve"> </w:t>
      </w:r>
      <w:r w:rsidRPr="00DC26C0">
        <w:rPr>
          <w:rFonts w:ascii="Times New Roman" w:hAnsi="Times New Roman" w:cs="Times New Roman"/>
          <w:spacing w:val="-1"/>
          <w:szCs w:val="24"/>
        </w:rPr>
        <w:t>la</w:t>
      </w:r>
      <w:r w:rsidRPr="00DC26C0">
        <w:rPr>
          <w:rFonts w:ascii="Times New Roman" w:hAnsi="Times New Roman" w:cs="Times New Roman"/>
          <w:spacing w:val="-14"/>
          <w:szCs w:val="24"/>
        </w:rPr>
        <w:t xml:space="preserve"> </w:t>
      </w:r>
      <w:r w:rsidRPr="00DC26C0">
        <w:rPr>
          <w:rFonts w:ascii="Times New Roman" w:hAnsi="Times New Roman" w:cs="Times New Roman"/>
          <w:szCs w:val="24"/>
        </w:rPr>
        <w:t>MRC</w:t>
      </w:r>
      <w:r w:rsidRPr="00DC26C0">
        <w:rPr>
          <w:rFonts w:ascii="Times New Roman" w:hAnsi="Times New Roman" w:cs="Times New Roman"/>
          <w:spacing w:val="-14"/>
          <w:szCs w:val="24"/>
        </w:rPr>
        <w:t xml:space="preserve"> </w:t>
      </w:r>
      <w:r w:rsidRPr="00DC26C0">
        <w:rPr>
          <w:rFonts w:ascii="Times New Roman" w:hAnsi="Times New Roman" w:cs="Times New Roman"/>
          <w:szCs w:val="24"/>
        </w:rPr>
        <w:t>a</w:t>
      </w:r>
      <w:r w:rsidRPr="00DC26C0">
        <w:rPr>
          <w:rFonts w:ascii="Times New Roman" w:hAnsi="Times New Roman" w:cs="Times New Roman"/>
          <w:spacing w:val="-14"/>
          <w:szCs w:val="24"/>
        </w:rPr>
        <w:t xml:space="preserve"> </w:t>
      </w:r>
      <w:r w:rsidRPr="00DC26C0">
        <w:rPr>
          <w:rFonts w:ascii="Times New Roman" w:hAnsi="Times New Roman" w:cs="Times New Roman"/>
          <w:szCs w:val="24"/>
        </w:rPr>
        <w:t>le</w:t>
      </w:r>
      <w:r w:rsidRPr="00DC26C0">
        <w:rPr>
          <w:rFonts w:ascii="Times New Roman" w:hAnsi="Times New Roman" w:cs="Times New Roman"/>
          <w:spacing w:val="-14"/>
          <w:szCs w:val="24"/>
        </w:rPr>
        <w:t xml:space="preserve"> </w:t>
      </w:r>
      <w:r w:rsidRPr="00DC26C0">
        <w:rPr>
          <w:rFonts w:ascii="Times New Roman" w:hAnsi="Times New Roman" w:cs="Times New Roman"/>
          <w:szCs w:val="24"/>
        </w:rPr>
        <w:t>pouvoir</w:t>
      </w:r>
      <w:r w:rsidRPr="00DC26C0">
        <w:rPr>
          <w:rFonts w:ascii="Times New Roman" w:hAnsi="Times New Roman" w:cs="Times New Roman"/>
          <w:spacing w:val="-14"/>
          <w:szCs w:val="24"/>
        </w:rPr>
        <w:t xml:space="preserve"> </w:t>
      </w:r>
      <w:r w:rsidRPr="00DC26C0">
        <w:rPr>
          <w:rFonts w:ascii="Times New Roman" w:hAnsi="Times New Roman" w:cs="Times New Roman"/>
          <w:szCs w:val="24"/>
        </w:rPr>
        <w:t>:</w:t>
      </w:r>
    </w:p>
    <w:p w14:paraId="7538508E" w14:textId="77777777" w:rsidR="00E16347" w:rsidRPr="00DC26C0" w:rsidRDefault="00E16347" w:rsidP="00E16347">
      <w:pPr>
        <w:pStyle w:val="Corpsdetexte"/>
        <w:spacing w:before="6"/>
      </w:pPr>
    </w:p>
    <w:p w14:paraId="0C773C85" w14:textId="5A214AD1" w:rsidR="00E16347" w:rsidRDefault="00E16347" w:rsidP="00E16347">
      <w:pPr>
        <w:pStyle w:val="Paragraphedeliste"/>
        <w:widowControl w:val="0"/>
        <w:numPr>
          <w:ilvl w:val="1"/>
          <w:numId w:val="30"/>
        </w:numPr>
        <w:tabs>
          <w:tab w:val="left" w:pos="2925"/>
        </w:tabs>
        <w:autoSpaceDE w:val="0"/>
        <w:autoSpaceDN w:val="0"/>
        <w:ind w:left="2383" w:right="902" w:firstLine="0"/>
        <w:contextualSpacing w:val="0"/>
        <w:jc w:val="both"/>
        <w:rPr>
          <w:rFonts w:ascii="Times New Roman" w:hAnsi="Times New Roman" w:cs="Times New Roman"/>
          <w:szCs w:val="24"/>
        </w:rPr>
      </w:pP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louer</w:t>
      </w:r>
      <w:r w:rsidRPr="00DC26C0">
        <w:rPr>
          <w:rFonts w:ascii="Times New Roman" w:hAnsi="Times New Roman" w:cs="Times New Roman"/>
          <w:spacing w:val="1"/>
          <w:szCs w:val="24"/>
        </w:rPr>
        <w:t xml:space="preserve"> </w:t>
      </w:r>
      <w:r w:rsidRPr="00DC26C0">
        <w:rPr>
          <w:rFonts w:ascii="Times New Roman" w:hAnsi="Times New Roman" w:cs="Times New Roman"/>
          <w:szCs w:val="24"/>
        </w:rPr>
        <w:t>ou</w:t>
      </w:r>
      <w:r w:rsidRPr="00DC26C0">
        <w:rPr>
          <w:rFonts w:ascii="Times New Roman" w:hAnsi="Times New Roman" w:cs="Times New Roman"/>
          <w:spacing w:val="1"/>
          <w:szCs w:val="24"/>
        </w:rPr>
        <w:t xml:space="preserve"> </w:t>
      </w:r>
      <w:r w:rsidRPr="00DC26C0">
        <w:rPr>
          <w:rFonts w:ascii="Times New Roman" w:hAnsi="Times New Roman" w:cs="Times New Roman"/>
          <w:szCs w:val="24"/>
        </w:rPr>
        <w:t>d’acquérir</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gré</w:t>
      </w:r>
      <w:r w:rsidRPr="00DC26C0">
        <w:rPr>
          <w:rFonts w:ascii="Times New Roman" w:hAnsi="Times New Roman" w:cs="Times New Roman"/>
          <w:spacing w:val="1"/>
          <w:szCs w:val="24"/>
        </w:rPr>
        <w:t xml:space="preserve"> </w:t>
      </w:r>
      <w:r w:rsidRPr="00DC26C0">
        <w:rPr>
          <w:rFonts w:ascii="Times New Roman" w:hAnsi="Times New Roman" w:cs="Times New Roman"/>
          <w:szCs w:val="24"/>
        </w:rPr>
        <w:t>à</w:t>
      </w:r>
      <w:r w:rsidRPr="00DC26C0">
        <w:rPr>
          <w:rFonts w:ascii="Times New Roman" w:hAnsi="Times New Roman" w:cs="Times New Roman"/>
          <w:spacing w:val="1"/>
          <w:szCs w:val="24"/>
        </w:rPr>
        <w:t xml:space="preserve"> </w:t>
      </w:r>
      <w:r w:rsidRPr="00DC26C0">
        <w:rPr>
          <w:rFonts w:ascii="Times New Roman" w:hAnsi="Times New Roman" w:cs="Times New Roman"/>
          <w:szCs w:val="24"/>
        </w:rPr>
        <w:t>gré,</w:t>
      </w:r>
      <w:r w:rsidRPr="00DC26C0">
        <w:rPr>
          <w:rFonts w:ascii="Times New Roman" w:hAnsi="Times New Roman" w:cs="Times New Roman"/>
          <w:spacing w:val="1"/>
          <w:szCs w:val="24"/>
        </w:rPr>
        <w:t xml:space="preserve"> </w:t>
      </w:r>
      <w:r w:rsidRPr="00DC26C0">
        <w:rPr>
          <w:rFonts w:ascii="Times New Roman" w:hAnsi="Times New Roman" w:cs="Times New Roman"/>
          <w:szCs w:val="24"/>
        </w:rPr>
        <w:t>par</w:t>
      </w:r>
      <w:r w:rsidRPr="00DC26C0">
        <w:rPr>
          <w:rFonts w:ascii="Times New Roman" w:hAnsi="Times New Roman" w:cs="Times New Roman"/>
          <w:spacing w:val="1"/>
          <w:szCs w:val="24"/>
        </w:rPr>
        <w:t xml:space="preserve"> </w:t>
      </w:r>
      <w:r w:rsidRPr="00DC26C0">
        <w:rPr>
          <w:rFonts w:ascii="Times New Roman" w:hAnsi="Times New Roman" w:cs="Times New Roman"/>
          <w:szCs w:val="24"/>
        </w:rPr>
        <w:t>expropriation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ou</w:t>
      </w:r>
      <w:r w:rsidRPr="00DC26C0">
        <w:rPr>
          <w:rFonts w:ascii="Times New Roman" w:hAnsi="Times New Roman" w:cs="Times New Roman"/>
          <w:spacing w:val="1"/>
          <w:szCs w:val="24"/>
        </w:rPr>
        <w:t xml:space="preserve"> </w:t>
      </w:r>
      <w:r w:rsidRPr="00DC26C0">
        <w:rPr>
          <w:rFonts w:ascii="Times New Roman" w:hAnsi="Times New Roman" w:cs="Times New Roman"/>
          <w:szCs w:val="24"/>
        </w:rPr>
        <w:t>autrement,</w:t>
      </w:r>
      <w:r w:rsidRPr="00DC26C0">
        <w:rPr>
          <w:rFonts w:ascii="Times New Roman" w:hAnsi="Times New Roman" w:cs="Times New Roman"/>
          <w:spacing w:val="-14"/>
          <w:szCs w:val="24"/>
        </w:rPr>
        <w:t xml:space="preserve"> </w:t>
      </w:r>
      <w:r w:rsidRPr="00DC26C0">
        <w:rPr>
          <w:rFonts w:ascii="Times New Roman" w:hAnsi="Times New Roman" w:cs="Times New Roman"/>
          <w:szCs w:val="24"/>
        </w:rPr>
        <w:t>tous</w:t>
      </w:r>
      <w:r w:rsidRPr="00DC26C0">
        <w:rPr>
          <w:rFonts w:ascii="Times New Roman" w:hAnsi="Times New Roman" w:cs="Times New Roman"/>
          <w:spacing w:val="-13"/>
          <w:szCs w:val="24"/>
        </w:rPr>
        <w:t xml:space="preserve"> </w:t>
      </w:r>
      <w:r w:rsidRPr="00DC26C0">
        <w:rPr>
          <w:rFonts w:ascii="Times New Roman" w:hAnsi="Times New Roman" w:cs="Times New Roman"/>
          <w:szCs w:val="24"/>
        </w:rPr>
        <w:t>les</w:t>
      </w:r>
      <w:r w:rsidRPr="00DC26C0">
        <w:rPr>
          <w:rFonts w:ascii="Times New Roman" w:hAnsi="Times New Roman" w:cs="Times New Roman"/>
          <w:spacing w:val="-12"/>
          <w:szCs w:val="24"/>
        </w:rPr>
        <w:t xml:space="preserve"> </w:t>
      </w:r>
      <w:r w:rsidRPr="00DC26C0">
        <w:rPr>
          <w:rFonts w:ascii="Times New Roman" w:hAnsi="Times New Roman" w:cs="Times New Roman"/>
          <w:szCs w:val="24"/>
        </w:rPr>
        <w:t>biens</w:t>
      </w:r>
      <w:r w:rsidRPr="00DC26C0">
        <w:rPr>
          <w:rFonts w:ascii="Times New Roman" w:hAnsi="Times New Roman" w:cs="Times New Roman"/>
          <w:spacing w:val="-15"/>
          <w:szCs w:val="24"/>
        </w:rPr>
        <w:t xml:space="preserve"> </w:t>
      </w:r>
      <w:r w:rsidRPr="00DC26C0">
        <w:rPr>
          <w:rFonts w:ascii="Times New Roman" w:hAnsi="Times New Roman" w:cs="Times New Roman"/>
          <w:szCs w:val="24"/>
        </w:rPr>
        <w:t>meubles</w:t>
      </w:r>
      <w:r w:rsidRPr="00DC26C0">
        <w:rPr>
          <w:rFonts w:ascii="Times New Roman" w:hAnsi="Times New Roman" w:cs="Times New Roman"/>
          <w:spacing w:val="-12"/>
          <w:szCs w:val="24"/>
        </w:rPr>
        <w:t xml:space="preserve"> </w:t>
      </w:r>
      <w:r w:rsidRPr="00DC26C0">
        <w:rPr>
          <w:rFonts w:ascii="Times New Roman" w:hAnsi="Times New Roman" w:cs="Times New Roman"/>
          <w:szCs w:val="24"/>
        </w:rPr>
        <w:t>et</w:t>
      </w:r>
      <w:r w:rsidRPr="00DC26C0">
        <w:rPr>
          <w:rFonts w:ascii="Times New Roman" w:hAnsi="Times New Roman" w:cs="Times New Roman"/>
          <w:spacing w:val="-11"/>
          <w:szCs w:val="24"/>
        </w:rPr>
        <w:t xml:space="preserve"> </w:t>
      </w:r>
      <w:r w:rsidRPr="00DC26C0">
        <w:rPr>
          <w:rFonts w:ascii="Times New Roman" w:hAnsi="Times New Roman" w:cs="Times New Roman"/>
          <w:szCs w:val="24"/>
        </w:rPr>
        <w:t>immeubles</w:t>
      </w:r>
      <w:r w:rsidRPr="00DC26C0">
        <w:rPr>
          <w:rFonts w:ascii="Times New Roman" w:hAnsi="Times New Roman" w:cs="Times New Roman"/>
          <w:spacing w:val="-13"/>
          <w:szCs w:val="24"/>
        </w:rPr>
        <w:t xml:space="preserve"> </w:t>
      </w:r>
      <w:r w:rsidRPr="00DC26C0">
        <w:rPr>
          <w:rFonts w:ascii="Times New Roman" w:hAnsi="Times New Roman" w:cs="Times New Roman"/>
          <w:szCs w:val="24"/>
        </w:rPr>
        <w:t>nécessaires;</w:t>
      </w:r>
    </w:p>
    <w:p w14:paraId="4A400CDE" w14:textId="69333A22" w:rsidR="008C40CC" w:rsidRDefault="008C40CC" w:rsidP="008C40CC">
      <w:pPr>
        <w:widowControl w:val="0"/>
        <w:tabs>
          <w:tab w:val="left" w:pos="2925"/>
        </w:tabs>
        <w:autoSpaceDE w:val="0"/>
        <w:autoSpaceDN w:val="0"/>
        <w:ind w:right="902"/>
        <w:jc w:val="both"/>
        <w:rPr>
          <w:rFonts w:ascii="Times New Roman" w:hAnsi="Times New Roman" w:cs="Times New Roman"/>
          <w:szCs w:val="24"/>
        </w:rPr>
      </w:pPr>
    </w:p>
    <w:p w14:paraId="6D4A217C" w14:textId="4FF38AE8" w:rsidR="008C40CC" w:rsidRDefault="008C40CC" w:rsidP="008C40CC">
      <w:pPr>
        <w:widowControl w:val="0"/>
        <w:tabs>
          <w:tab w:val="left" w:pos="2925"/>
        </w:tabs>
        <w:autoSpaceDE w:val="0"/>
        <w:autoSpaceDN w:val="0"/>
        <w:ind w:right="902"/>
        <w:jc w:val="both"/>
        <w:rPr>
          <w:rFonts w:ascii="Times New Roman" w:hAnsi="Times New Roman" w:cs="Times New Roman"/>
          <w:szCs w:val="24"/>
        </w:rPr>
      </w:pPr>
    </w:p>
    <w:p w14:paraId="4D24BFAC" w14:textId="15D9F7B6" w:rsidR="008C40CC" w:rsidRDefault="008C40CC" w:rsidP="008C40CC">
      <w:pPr>
        <w:widowControl w:val="0"/>
        <w:tabs>
          <w:tab w:val="left" w:pos="2925"/>
        </w:tabs>
        <w:autoSpaceDE w:val="0"/>
        <w:autoSpaceDN w:val="0"/>
        <w:ind w:right="902"/>
        <w:jc w:val="both"/>
        <w:rPr>
          <w:rFonts w:ascii="Times New Roman" w:hAnsi="Times New Roman" w:cs="Times New Roman"/>
          <w:szCs w:val="24"/>
        </w:rPr>
      </w:pPr>
    </w:p>
    <w:p w14:paraId="6600CCDE" w14:textId="77777777" w:rsidR="008C40CC" w:rsidRPr="008C40CC" w:rsidRDefault="008C40CC" w:rsidP="008C40CC">
      <w:pPr>
        <w:widowControl w:val="0"/>
        <w:tabs>
          <w:tab w:val="left" w:pos="2925"/>
        </w:tabs>
        <w:autoSpaceDE w:val="0"/>
        <w:autoSpaceDN w:val="0"/>
        <w:ind w:right="902"/>
        <w:jc w:val="both"/>
        <w:rPr>
          <w:rFonts w:ascii="Times New Roman" w:hAnsi="Times New Roman" w:cs="Times New Roman"/>
          <w:szCs w:val="24"/>
        </w:rPr>
      </w:pPr>
    </w:p>
    <w:p w14:paraId="55596134" w14:textId="77777777" w:rsidR="00E16347" w:rsidRPr="00DC26C0" w:rsidRDefault="00E16347" w:rsidP="00E16347">
      <w:pPr>
        <w:pStyle w:val="Paragraphedeliste"/>
        <w:widowControl w:val="0"/>
        <w:numPr>
          <w:ilvl w:val="1"/>
          <w:numId w:val="30"/>
        </w:numPr>
        <w:tabs>
          <w:tab w:val="left" w:pos="2924"/>
        </w:tabs>
        <w:autoSpaceDE w:val="0"/>
        <w:autoSpaceDN w:val="0"/>
        <w:spacing w:before="121"/>
        <w:ind w:left="2383" w:right="903" w:firstLine="0"/>
        <w:contextualSpacing w:val="0"/>
        <w:jc w:val="both"/>
        <w:rPr>
          <w:rFonts w:ascii="Times New Roman" w:hAnsi="Times New Roman" w:cs="Times New Roman"/>
          <w:szCs w:val="24"/>
        </w:rPr>
      </w:pPr>
      <w:r w:rsidRPr="00DC26C0">
        <w:rPr>
          <w:rFonts w:ascii="Times New Roman" w:hAnsi="Times New Roman" w:cs="Times New Roman"/>
          <w:szCs w:val="24"/>
        </w:rPr>
        <w:lastRenderedPageBreak/>
        <w:t>d’organiser et d’opérer un service intermunicipal de collecte de</w:t>
      </w:r>
      <w:r w:rsidRPr="00DC26C0">
        <w:rPr>
          <w:rFonts w:ascii="Times New Roman" w:hAnsi="Times New Roman" w:cs="Times New Roman"/>
          <w:spacing w:val="1"/>
          <w:szCs w:val="24"/>
        </w:rPr>
        <w:t xml:space="preserve"> </w:t>
      </w:r>
      <w:r w:rsidRPr="00DC26C0">
        <w:rPr>
          <w:rFonts w:ascii="Times New Roman" w:hAnsi="Times New Roman" w:cs="Times New Roman"/>
          <w:spacing w:val="-3"/>
          <w:szCs w:val="24"/>
        </w:rPr>
        <w:t xml:space="preserve">tous types de matières résiduelles, incluant les </w:t>
      </w:r>
      <w:r w:rsidRPr="00DC26C0">
        <w:rPr>
          <w:rFonts w:ascii="Times New Roman" w:hAnsi="Times New Roman" w:cs="Times New Roman"/>
          <w:spacing w:val="-2"/>
          <w:szCs w:val="24"/>
        </w:rPr>
        <w:t>ordures ménagères, les</w:t>
      </w:r>
      <w:r w:rsidRPr="00DC26C0">
        <w:rPr>
          <w:rFonts w:ascii="Times New Roman" w:hAnsi="Times New Roman" w:cs="Times New Roman"/>
          <w:spacing w:val="-59"/>
          <w:szCs w:val="24"/>
        </w:rPr>
        <w:t xml:space="preserve"> </w:t>
      </w:r>
      <w:r w:rsidRPr="00DC26C0">
        <w:rPr>
          <w:rFonts w:ascii="Times New Roman" w:hAnsi="Times New Roman" w:cs="Times New Roman"/>
          <w:szCs w:val="24"/>
        </w:rPr>
        <w:t>matières recyclables, les matières composables, les encombrants</w:t>
      </w:r>
      <w:r w:rsidRPr="00DC26C0">
        <w:rPr>
          <w:rFonts w:ascii="Times New Roman" w:hAnsi="Times New Roman" w:cs="Times New Roman"/>
          <w:spacing w:val="1"/>
          <w:szCs w:val="24"/>
        </w:rPr>
        <w:t xml:space="preserve"> </w:t>
      </w:r>
      <w:r w:rsidRPr="00DC26C0">
        <w:rPr>
          <w:rFonts w:ascii="Times New Roman" w:hAnsi="Times New Roman" w:cs="Times New Roman"/>
          <w:szCs w:val="24"/>
        </w:rPr>
        <w:t>domestiques et les matériaux secs ou de confier à un ou des tiers</w:t>
      </w:r>
      <w:r w:rsidRPr="00DC26C0">
        <w:rPr>
          <w:rFonts w:ascii="Times New Roman" w:hAnsi="Times New Roman" w:cs="Times New Roman"/>
          <w:spacing w:val="1"/>
          <w:szCs w:val="24"/>
        </w:rPr>
        <w:t xml:space="preserve"> </w:t>
      </w:r>
      <w:r w:rsidRPr="00DC26C0">
        <w:rPr>
          <w:rFonts w:ascii="Times New Roman" w:hAnsi="Times New Roman" w:cs="Times New Roman"/>
          <w:szCs w:val="24"/>
        </w:rPr>
        <w:t>l’organisation</w:t>
      </w:r>
      <w:r w:rsidRPr="00DC26C0">
        <w:rPr>
          <w:rFonts w:ascii="Times New Roman" w:hAnsi="Times New Roman" w:cs="Times New Roman"/>
          <w:spacing w:val="-10"/>
          <w:szCs w:val="24"/>
        </w:rPr>
        <w:t xml:space="preserve"> </w:t>
      </w:r>
      <w:r w:rsidRPr="00DC26C0">
        <w:rPr>
          <w:rFonts w:ascii="Times New Roman" w:hAnsi="Times New Roman" w:cs="Times New Roman"/>
          <w:szCs w:val="24"/>
        </w:rPr>
        <w:t>et</w:t>
      </w:r>
      <w:r w:rsidRPr="00DC26C0">
        <w:rPr>
          <w:rFonts w:ascii="Times New Roman" w:hAnsi="Times New Roman" w:cs="Times New Roman"/>
          <w:spacing w:val="-7"/>
          <w:szCs w:val="24"/>
        </w:rPr>
        <w:t xml:space="preserve"> </w:t>
      </w:r>
      <w:r w:rsidRPr="00DC26C0">
        <w:rPr>
          <w:rFonts w:ascii="Times New Roman" w:hAnsi="Times New Roman" w:cs="Times New Roman"/>
          <w:szCs w:val="24"/>
        </w:rPr>
        <w:t>l’opération</w:t>
      </w:r>
      <w:r w:rsidRPr="00DC26C0">
        <w:rPr>
          <w:rFonts w:ascii="Times New Roman" w:hAnsi="Times New Roman" w:cs="Times New Roman"/>
          <w:spacing w:val="-7"/>
          <w:szCs w:val="24"/>
        </w:rPr>
        <w:t xml:space="preserve"> </w:t>
      </w:r>
      <w:r w:rsidRPr="00DC26C0">
        <w:rPr>
          <w:rFonts w:ascii="Times New Roman" w:hAnsi="Times New Roman" w:cs="Times New Roman"/>
          <w:szCs w:val="24"/>
        </w:rPr>
        <w:t>d’un</w:t>
      </w:r>
      <w:r w:rsidRPr="00DC26C0">
        <w:rPr>
          <w:rFonts w:ascii="Times New Roman" w:hAnsi="Times New Roman" w:cs="Times New Roman"/>
          <w:spacing w:val="-9"/>
          <w:szCs w:val="24"/>
        </w:rPr>
        <w:t xml:space="preserve"> </w:t>
      </w:r>
      <w:r w:rsidRPr="00DC26C0">
        <w:rPr>
          <w:rFonts w:ascii="Times New Roman" w:hAnsi="Times New Roman" w:cs="Times New Roman"/>
          <w:szCs w:val="24"/>
        </w:rPr>
        <w:t>tel</w:t>
      </w:r>
      <w:r w:rsidRPr="00DC26C0">
        <w:rPr>
          <w:rFonts w:ascii="Times New Roman" w:hAnsi="Times New Roman" w:cs="Times New Roman"/>
          <w:spacing w:val="-9"/>
          <w:szCs w:val="24"/>
        </w:rPr>
        <w:t xml:space="preserve"> </w:t>
      </w:r>
      <w:r w:rsidRPr="00DC26C0">
        <w:rPr>
          <w:rFonts w:ascii="Times New Roman" w:hAnsi="Times New Roman" w:cs="Times New Roman"/>
          <w:szCs w:val="24"/>
        </w:rPr>
        <w:t>service;</w:t>
      </w:r>
    </w:p>
    <w:p w14:paraId="60F2EC25" w14:textId="77777777" w:rsidR="00E16347" w:rsidRPr="00DC26C0" w:rsidRDefault="00E16347" w:rsidP="00E16347">
      <w:pPr>
        <w:pStyle w:val="Paragraphedeliste"/>
        <w:widowControl w:val="0"/>
        <w:numPr>
          <w:ilvl w:val="1"/>
          <w:numId w:val="30"/>
        </w:numPr>
        <w:tabs>
          <w:tab w:val="left" w:pos="2924"/>
        </w:tabs>
        <w:autoSpaceDE w:val="0"/>
        <w:autoSpaceDN w:val="0"/>
        <w:spacing w:before="120"/>
        <w:ind w:left="2383" w:right="905" w:firstLine="0"/>
        <w:contextualSpacing w:val="0"/>
        <w:jc w:val="both"/>
        <w:rPr>
          <w:rFonts w:ascii="Times New Roman" w:hAnsi="Times New Roman" w:cs="Times New Roman"/>
          <w:szCs w:val="24"/>
        </w:rPr>
      </w:pPr>
      <w:r w:rsidRPr="00DC26C0">
        <w:rPr>
          <w:rFonts w:ascii="Times New Roman" w:hAnsi="Times New Roman" w:cs="Times New Roman"/>
          <w:szCs w:val="24"/>
        </w:rPr>
        <w:t>d’opérer et d’entretenir le(s) site(s) de transbordement et de</w:t>
      </w:r>
      <w:r w:rsidRPr="00DC26C0">
        <w:rPr>
          <w:rFonts w:ascii="Times New Roman" w:hAnsi="Times New Roman" w:cs="Times New Roman"/>
          <w:spacing w:val="1"/>
          <w:szCs w:val="24"/>
        </w:rPr>
        <w:t xml:space="preserve"> </w:t>
      </w:r>
      <w:r w:rsidRPr="00DC26C0">
        <w:rPr>
          <w:rFonts w:ascii="Times New Roman" w:hAnsi="Times New Roman" w:cs="Times New Roman"/>
          <w:spacing w:val="-1"/>
          <w:szCs w:val="24"/>
        </w:rPr>
        <w:t>traitement</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requis</w:t>
      </w:r>
      <w:r w:rsidRPr="00DC26C0">
        <w:rPr>
          <w:rFonts w:ascii="Times New Roman" w:hAnsi="Times New Roman" w:cs="Times New Roman"/>
          <w:spacing w:val="-14"/>
          <w:szCs w:val="24"/>
        </w:rPr>
        <w:t xml:space="preserve"> </w:t>
      </w:r>
      <w:r w:rsidRPr="00DC26C0">
        <w:rPr>
          <w:rFonts w:ascii="Times New Roman" w:hAnsi="Times New Roman" w:cs="Times New Roman"/>
          <w:spacing w:val="-1"/>
          <w:szCs w:val="24"/>
        </w:rPr>
        <w:t>à</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cette</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fin</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pour</w:t>
      </w:r>
      <w:r w:rsidRPr="00DC26C0">
        <w:rPr>
          <w:rFonts w:ascii="Times New Roman" w:hAnsi="Times New Roman" w:cs="Times New Roman"/>
          <w:spacing w:val="-14"/>
          <w:szCs w:val="24"/>
        </w:rPr>
        <w:t xml:space="preserve"> </w:t>
      </w:r>
      <w:r w:rsidRPr="00DC26C0">
        <w:rPr>
          <w:rFonts w:ascii="Times New Roman" w:hAnsi="Times New Roman" w:cs="Times New Roman"/>
          <w:szCs w:val="24"/>
        </w:rPr>
        <w:t>tous</w:t>
      </w:r>
      <w:r w:rsidRPr="00DC26C0">
        <w:rPr>
          <w:rFonts w:ascii="Times New Roman" w:hAnsi="Times New Roman" w:cs="Times New Roman"/>
          <w:spacing w:val="-14"/>
          <w:szCs w:val="24"/>
        </w:rPr>
        <w:t xml:space="preserve"> </w:t>
      </w:r>
      <w:r w:rsidRPr="00DC26C0">
        <w:rPr>
          <w:rFonts w:ascii="Times New Roman" w:hAnsi="Times New Roman" w:cs="Times New Roman"/>
          <w:szCs w:val="24"/>
        </w:rPr>
        <w:t>les</w:t>
      </w:r>
      <w:r w:rsidRPr="00DC26C0">
        <w:rPr>
          <w:rFonts w:ascii="Times New Roman" w:hAnsi="Times New Roman" w:cs="Times New Roman"/>
          <w:spacing w:val="-13"/>
          <w:szCs w:val="24"/>
        </w:rPr>
        <w:t xml:space="preserve"> </w:t>
      </w:r>
      <w:r w:rsidRPr="00DC26C0">
        <w:rPr>
          <w:rFonts w:ascii="Times New Roman" w:hAnsi="Times New Roman" w:cs="Times New Roman"/>
          <w:szCs w:val="24"/>
        </w:rPr>
        <w:t>types</w:t>
      </w:r>
      <w:r w:rsidRPr="00DC26C0">
        <w:rPr>
          <w:rFonts w:ascii="Times New Roman" w:hAnsi="Times New Roman" w:cs="Times New Roman"/>
          <w:spacing w:val="-14"/>
          <w:szCs w:val="24"/>
        </w:rPr>
        <w:t xml:space="preserve"> </w:t>
      </w:r>
      <w:r w:rsidRPr="00DC26C0">
        <w:rPr>
          <w:rFonts w:ascii="Times New Roman" w:hAnsi="Times New Roman" w:cs="Times New Roman"/>
          <w:szCs w:val="24"/>
        </w:rPr>
        <w:t>de</w:t>
      </w:r>
      <w:r w:rsidRPr="00DC26C0">
        <w:rPr>
          <w:rFonts w:ascii="Times New Roman" w:hAnsi="Times New Roman" w:cs="Times New Roman"/>
          <w:spacing w:val="-15"/>
          <w:szCs w:val="24"/>
        </w:rPr>
        <w:t xml:space="preserve"> </w:t>
      </w:r>
      <w:r w:rsidRPr="00DC26C0">
        <w:rPr>
          <w:rFonts w:ascii="Times New Roman" w:hAnsi="Times New Roman" w:cs="Times New Roman"/>
          <w:szCs w:val="24"/>
        </w:rPr>
        <w:t>matières</w:t>
      </w:r>
      <w:r w:rsidRPr="00DC26C0">
        <w:rPr>
          <w:rFonts w:ascii="Times New Roman" w:hAnsi="Times New Roman" w:cs="Times New Roman"/>
          <w:spacing w:val="-15"/>
          <w:szCs w:val="24"/>
        </w:rPr>
        <w:t xml:space="preserve"> </w:t>
      </w:r>
      <w:r w:rsidRPr="00DC26C0">
        <w:rPr>
          <w:rFonts w:ascii="Times New Roman" w:hAnsi="Times New Roman" w:cs="Times New Roman"/>
          <w:szCs w:val="24"/>
        </w:rPr>
        <w:t>résiduelles</w:t>
      </w:r>
      <w:r w:rsidRPr="00DC26C0">
        <w:rPr>
          <w:rFonts w:ascii="Times New Roman" w:hAnsi="Times New Roman" w:cs="Times New Roman"/>
          <w:spacing w:val="-58"/>
          <w:szCs w:val="24"/>
        </w:rPr>
        <w:t xml:space="preserve"> </w:t>
      </w:r>
      <w:r w:rsidRPr="00DC26C0">
        <w:rPr>
          <w:rFonts w:ascii="Times New Roman" w:hAnsi="Times New Roman" w:cs="Times New Roman"/>
          <w:spacing w:val="-2"/>
          <w:szCs w:val="24"/>
        </w:rPr>
        <w:t>ou</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de</w:t>
      </w:r>
      <w:r w:rsidRPr="00DC26C0">
        <w:rPr>
          <w:rFonts w:ascii="Times New Roman" w:hAnsi="Times New Roman" w:cs="Times New Roman"/>
          <w:spacing w:val="-11"/>
          <w:szCs w:val="24"/>
        </w:rPr>
        <w:t xml:space="preserve"> </w:t>
      </w:r>
      <w:r w:rsidRPr="00DC26C0">
        <w:rPr>
          <w:rFonts w:ascii="Times New Roman" w:hAnsi="Times New Roman" w:cs="Times New Roman"/>
          <w:spacing w:val="-2"/>
          <w:szCs w:val="24"/>
        </w:rPr>
        <w:t>confier</w:t>
      </w:r>
      <w:r w:rsidRPr="00DC26C0">
        <w:rPr>
          <w:rFonts w:ascii="Times New Roman" w:hAnsi="Times New Roman" w:cs="Times New Roman"/>
          <w:spacing w:val="-9"/>
          <w:szCs w:val="24"/>
        </w:rPr>
        <w:t xml:space="preserve"> </w:t>
      </w:r>
      <w:r w:rsidRPr="00DC26C0">
        <w:rPr>
          <w:rFonts w:ascii="Times New Roman" w:hAnsi="Times New Roman" w:cs="Times New Roman"/>
          <w:spacing w:val="-2"/>
          <w:szCs w:val="24"/>
        </w:rPr>
        <w:t>à</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un</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ou</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des</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tiers</w:t>
      </w:r>
      <w:r w:rsidRPr="00DC26C0">
        <w:rPr>
          <w:rFonts w:ascii="Times New Roman" w:hAnsi="Times New Roman" w:cs="Times New Roman"/>
          <w:spacing w:val="-9"/>
          <w:szCs w:val="24"/>
        </w:rPr>
        <w:t xml:space="preserve"> </w:t>
      </w:r>
      <w:r w:rsidRPr="00DC26C0">
        <w:rPr>
          <w:rFonts w:ascii="Times New Roman" w:hAnsi="Times New Roman" w:cs="Times New Roman"/>
          <w:spacing w:val="-2"/>
          <w:szCs w:val="24"/>
        </w:rPr>
        <w:t>l’opération</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et</w:t>
      </w:r>
      <w:r w:rsidRPr="00DC26C0">
        <w:rPr>
          <w:rFonts w:ascii="Times New Roman" w:hAnsi="Times New Roman" w:cs="Times New Roman"/>
          <w:spacing w:val="-9"/>
          <w:szCs w:val="24"/>
        </w:rPr>
        <w:t xml:space="preserve"> </w:t>
      </w:r>
      <w:r w:rsidRPr="00DC26C0">
        <w:rPr>
          <w:rFonts w:ascii="Times New Roman" w:hAnsi="Times New Roman" w:cs="Times New Roman"/>
          <w:spacing w:val="-2"/>
          <w:szCs w:val="24"/>
        </w:rPr>
        <w:t>l’entretien</w:t>
      </w:r>
      <w:r w:rsidRPr="00DC26C0">
        <w:rPr>
          <w:rFonts w:ascii="Times New Roman" w:hAnsi="Times New Roman" w:cs="Times New Roman"/>
          <w:spacing w:val="-7"/>
          <w:szCs w:val="24"/>
        </w:rPr>
        <w:t xml:space="preserve"> </w:t>
      </w:r>
      <w:r w:rsidRPr="00DC26C0">
        <w:rPr>
          <w:rFonts w:ascii="Times New Roman" w:hAnsi="Times New Roman" w:cs="Times New Roman"/>
          <w:spacing w:val="-2"/>
          <w:szCs w:val="24"/>
        </w:rPr>
        <w:t>de</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ce(s)</w:t>
      </w:r>
      <w:r w:rsidRPr="00DC26C0">
        <w:rPr>
          <w:rFonts w:ascii="Times New Roman" w:hAnsi="Times New Roman" w:cs="Times New Roman"/>
          <w:spacing w:val="-8"/>
          <w:szCs w:val="24"/>
        </w:rPr>
        <w:t xml:space="preserve"> </w:t>
      </w:r>
      <w:r w:rsidRPr="00DC26C0">
        <w:rPr>
          <w:rFonts w:ascii="Times New Roman" w:hAnsi="Times New Roman" w:cs="Times New Roman"/>
          <w:spacing w:val="-2"/>
          <w:szCs w:val="24"/>
        </w:rPr>
        <w:t>site(s);</w:t>
      </w:r>
    </w:p>
    <w:p w14:paraId="625A22A1" w14:textId="77777777" w:rsidR="00E16347" w:rsidRPr="00DC26C0" w:rsidRDefault="00E16347" w:rsidP="00E16347">
      <w:pPr>
        <w:pStyle w:val="Paragraphedeliste"/>
        <w:widowControl w:val="0"/>
        <w:numPr>
          <w:ilvl w:val="1"/>
          <w:numId w:val="30"/>
        </w:numPr>
        <w:tabs>
          <w:tab w:val="left" w:pos="2924"/>
        </w:tabs>
        <w:autoSpaceDE w:val="0"/>
        <w:autoSpaceDN w:val="0"/>
        <w:spacing w:before="119"/>
        <w:ind w:left="2383" w:right="906" w:firstLine="0"/>
        <w:contextualSpacing w:val="0"/>
        <w:jc w:val="both"/>
        <w:rPr>
          <w:rFonts w:ascii="Times New Roman" w:hAnsi="Times New Roman" w:cs="Times New Roman"/>
          <w:szCs w:val="24"/>
        </w:rPr>
      </w:pPr>
      <w:r w:rsidRPr="00DC26C0">
        <w:rPr>
          <w:rFonts w:ascii="Times New Roman" w:hAnsi="Times New Roman" w:cs="Times New Roman"/>
          <w:spacing w:val="-1"/>
          <w:szCs w:val="24"/>
        </w:rPr>
        <w:t>d’opérer</w:t>
      </w:r>
      <w:r w:rsidRPr="00DC26C0">
        <w:rPr>
          <w:rFonts w:ascii="Times New Roman" w:hAnsi="Times New Roman" w:cs="Times New Roman"/>
          <w:spacing w:val="-13"/>
          <w:szCs w:val="24"/>
        </w:rPr>
        <w:t xml:space="preserve"> </w:t>
      </w:r>
      <w:r w:rsidRPr="00DC26C0">
        <w:rPr>
          <w:rFonts w:ascii="Times New Roman" w:hAnsi="Times New Roman" w:cs="Times New Roman"/>
          <w:szCs w:val="24"/>
        </w:rPr>
        <w:t>et</w:t>
      </w:r>
      <w:r w:rsidRPr="00DC26C0">
        <w:rPr>
          <w:rFonts w:ascii="Times New Roman" w:hAnsi="Times New Roman" w:cs="Times New Roman"/>
          <w:spacing w:val="-13"/>
          <w:szCs w:val="24"/>
        </w:rPr>
        <w:t xml:space="preserve"> </w:t>
      </w:r>
      <w:r w:rsidRPr="00DC26C0">
        <w:rPr>
          <w:rFonts w:ascii="Times New Roman" w:hAnsi="Times New Roman" w:cs="Times New Roman"/>
          <w:szCs w:val="24"/>
        </w:rPr>
        <w:t>d’entretenir</w:t>
      </w:r>
      <w:r w:rsidRPr="00DC26C0">
        <w:rPr>
          <w:rFonts w:ascii="Times New Roman" w:hAnsi="Times New Roman" w:cs="Times New Roman"/>
          <w:spacing w:val="-15"/>
          <w:szCs w:val="24"/>
        </w:rPr>
        <w:t xml:space="preserve"> </w:t>
      </w:r>
      <w:r w:rsidRPr="00DC26C0">
        <w:rPr>
          <w:rFonts w:ascii="Times New Roman" w:hAnsi="Times New Roman" w:cs="Times New Roman"/>
          <w:szCs w:val="24"/>
        </w:rPr>
        <w:t>tout</w:t>
      </w:r>
      <w:r w:rsidRPr="00DC26C0">
        <w:rPr>
          <w:rFonts w:ascii="Times New Roman" w:hAnsi="Times New Roman" w:cs="Times New Roman"/>
          <w:spacing w:val="-12"/>
          <w:szCs w:val="24"/>
        </w:rPr>
        <w:t xml:space="preserve"> </w:t>
      </w:r>
      <w:r w:rsidRPr="00DC26C0">
        <w:rPr>
          <w:rFonts w:ascii="Times New Roman" w:hAnsi="Times New Roman" w:cs="Times New Roman"/>
          <w:szCs w:val="24"/>
        </w:rPr>
        <w:t>système</w:t>
      </w:r>
      <w:r w:rsidRPr="00DC26C0">
        <w:rPr>
          <w:rFonts w:ascii="Times New Roman" w:hAnsi="Times New Roman" w:cs="Times New Roman"/>
          <w:spacing w:val="-15"/>
          <w:szCs w:val="24"/>
        </w:rPr>
        <w:t xml:space="preserve"> </w:t>
      </w:r>
      <w:r w:rsidRPr="00DC26C0">
        <w:rPr>
          <w:rFonts w:ascii="Times New Roman" w:hAnsi="Times New Roman" w:cs="Times New Roman"/>
          <w:szCs w:val="24"/>
        </w:rPr>
        <w:t>lié</w:t>
      </w:r>
      <w:r w:rsidRPr="00DC26C0">
        <w:rPr>
          <w:rFonts w:ascii="Times New Roman" w:hAnsi="Times New Roman" w:cs="Times New Roman"/>
          <w:spacing w:val="-14"/>
          <w:szCs w:val="24"/>
        </w:rPr>
        <w:t xml:space="preserve"> </w:t>
      </w:r>
      <w:r w:rsidRPr="00DC26C0">
        <w:rPr>
          <w:rFonts w:ascii="Times New Roman" w:hAnsi="Times New Roman" w:cs="Times New Roman"/>
          <w:szCs w:val="24"/>
        </w:rPr>
        <w:t>à</w:t>
      </w:r>
      <w:r w:rsidRPr="00DC26C0">
        <w:rPr>
          <w:rFonts w:ascii="Times New Roman" w:hAnsi="Times New Roman" w:cs="Times New Roman"/>
          <w:spacing w:val="-12"/>
          <w:szCs w:val="24"/>
        </w:rPr>
        <w:t xml:space="preserve"> </w:t>
      </w:r>
      <w:r w:rsidRPr="00DC26C0">
        <w:rPr>
          <w:rFonts w:ascii="Times New Roman" w:hAnsi="Times New Roman" w:cs="Times New Roman"/>
          <w:szCs w:val="24"/>
        </w:rPr>
        <w:t>la</w:t>
      </w:r>
      <w:r w:rsidRPr="00DC26C0">
        <w:rPr>
          <w:rFonts w:ascii="Times New Roman" w:hAnsi="Times New Roman" w:cs="Times New Roman"/>
          <w:spacing w:val="-14"/>
          <w:szCs w:val="24"/>
        </w:rPr>
        <w:t xml:space="preserve"> </w:t>
      </w:r>
      <w:r w:rsidRPr="00DC26C0">
        <w:rPr>
          <w:rFonts w:ascii="Times New Roman" w:hAnsi="Times New Roman" w:cs="Times New Roman"/>
          <w:szCs w:val="24"/>
        </w:rPr>
        <w:t>gestion</w:t>
      </w:r>
      <w:r w:rsidRPr="00DC26C0">
        <w:rPr>
          <w:rFonts w:ascii="Times New Roman" w:hAnsi="Times New Roman" w:cs="Times New Roman"/>
          <w:spacing w:val="-12"/>
          <w:szCs w:val="24"/>
        </w:rPr>
        <w:t xml:space="preserve"> </w:t>
      </w:r>
      <w:r w:rsidRPr="00DC26C0">
        <w:rPr>
          <w:rFonts w:ascii="Times New Roman" w:hAnsi="Times New Roman" w:cs="Times New Roman"/>
          <w:szCs w:val="24"/>
        </w:rPr>
        <w:t>des</w:t>
      </w:r>
      <w:r w:rsidRPr="00DC26C0">
        <w:rPr>
          <w:rFonts w:ascii="Times New Roman" w:hAnsi="Times New Roman" w:cs="Times New Roman"/>
          <w:spacing w:val="-13"/>
          <w:szCs w:val="24"/>
        </w:rPr>
        <w:t xml:space="preserve"> </w:t>
      </w:r>
      <w:r w:rsidRPr="00DC26C0">
        <w:rPr>
          <w:rFonts w:ascii="Times New Roman" w:hAnsi="Times New Roman" w:cs="Times New Roman"/>
          <w:szCs w:val="24"/>
        </w:rPr>
        <w:t>matières</w:t>
      </w:r>
      <w:r w:rsidRPr="00DC26C0">
        <w:rPr>
          <w:rFonts w:ascii="Times New Roman" w:hAnsi="Times New Roman" w:cs="Times New Roman"/>
          <w:spacing w:val="-59"/>
          <w:szCs w:val="24"/>
        </w:rPr>
        <w:t xml:space="preserve"> </w:t>
      </w:r>
      <w:r w:rsidRPr="00DC26C0">
        <w:rPr>
          <w:rFonts w:ascii="Times New Roman" w:hAnsi="Times New Roman" w:cs="Times New Roman"/>
          <w:szCs w:val="24"/>
        </w:rPr>
        <w:t>résiduelles avec une optique de réduction, réemploi, récupération et</w:t>
      </w:r>
      <w:r w:rsidRPr="00DC26C0">
        <w:rPr>
          <w:rFonts w:ascii="Times New Roman" w:hAnsi="Times New Roman" w:cs="Times New Roman"/>
          <w:spacing w:val="1"/>
          <w:szCs w:val="24"/>
        </w:rPr>
        <w:t xml:space="preserve"> </w:t>
      </w:r>
      <w:r w:rsidRPr="00DC26C0">
        <w:rPr>
          <w:rFonts w:ascii="Times New Roman" w:hAnsi="Times New Roman" w:cs="Times New Roman"/>
          <w:szCs w:val="24"/>
        </w:rPr>
        <w:t>valorisation,</w:t>
      </w:r>
      <w:r w:rsidRPr="00DC26C0">
        <w:rPr>
          <w:rFonts w:ascii="Times New Roman" w:hAnsi="Times New Roman" w:cs="Times New Roman"/>
          <w:spacing w:val="-10"/>
          <w:szCs w:val="24"/>
        </w:rPr>
        <w:t xml:space="preserve"> </w:t>
      </w:r>
      <w:r w:rsidRPr="00DC26C0">
        <w:rPr>
          <w:rFonts w:ascii="Times New Roman" w:hAnsi="Times New Roman" w:cs="Times New Roman"/>
          <w:szCs w:val="24"/>
        </w:rPr>
        <w:t>et</w:t>
      </w:r>
      <w:r w:rsidRPr="00DC26C0">
        <w:rPr>
          <w:rFonts w:ascii="Times New Roman" w:hAnsi="Times New Roman" w:cs="Times New Roman"/>
          <w:spacing w:val="-9"/>
          <w:szCs w:val="24"/>
        </w:rPr>
        <w:t xml:space="preserve"> </w:t>
      </w:r>
      <w:r w:rsidRPr="00DC26C0">
        <w:rPr>
          <w:rFonts w:ascii="Times New Roman" w:hAnsi="Times New Roman" w:cs="Times New Roman"/>
          <w:szCs w:val="24"/>
        </w:rPr>
        <w:t>ce</w:t>
      </w:r>
      <w:r w:rsidRPr="00DC26C0">
        <w:rPr>
          <w:rFonts w:ascii="Times New Roman" w:hAnsi="Times New Roman" w:cs="Times New Roman"/>
          <w:spacing w:val="-12"/>
          <w:szCs w:val="24"/>
        </w:rPr>
        <w:t xml:space="preserve"> </w:t>
      </w:r>
      <w:r w:rsidRPr="00DC26C0">
        <w:rPr>
          <w:rFonts w:ascii="Times New Roman" w:hAnsi="Times New Roman" w:cs="Times New Roman"/>
          <w:szCs w:val="24"/>
        </w:rPr>
        <w:t>quel</w:t>
      </w:r>
      <w:r w:rsidRPr="00DC26C0">
        <w:rPr>
          <w:rFonts w:ascii="Times New Roman" w:hAnsi="Times New Roman" w:cs="Times New Roman"/>
          <w:spacing w:val="-11"/>
          <w:szCs w:val="24"/>
        </w:rPr>
        <w:t xml:space="preserve"> </w:t>
      </w:r>
      <w:r w:rsidRPr="00DC26C0">
        <w:rPr>
          <w:rFonts w:ascii="Times New Roman" w:hAnsi="Times New Roman" w:cs="Times New Roman"/>
          <w:szCs w:val="24"/>
        </w:rPr>
        <w:t>que</w:t>
      </w:r>
      <w:r w:rsidRPr="00DC26C0">
        <w:rPr>
          <w:rFonts w:ascii="Times New Roman" w:hAnsi="Times New Roman" w:cs="Times New Roman"/>
          <w:spacing w:val="-8"/>
          <w:szCs w:val="24"/>
        </w:rPr>
        <w:t xml:space="preserve"> </w:t>
      </w:r>
      <w:r w:rsidRPr="00DC26C0">
        <w:rPr>
          <w:rFonts w:ascii="Times New Roman" w:hAnsi="Times New Roman" w:cs="Times New Roman"/>
          <w:szCs w:val="24"/>
        </w:rPr>
        <w:t>soit</w:t>
      </w:r>
      <w:r w:rsidRPr="00DC26C0">
        <w:rPr>
          <w:rFonts w:ascii="Times New Roman" w:hAnsi="Times New Roman" w:cs="Times New Roman"/>
          <w:spacing w:val="-10"/>
          <w:szCs w:val="24"/>
        </w:rPr>
        <w:t xml:space="preserve"> </w:t>
      </w:r>
      <w:r w:rsidRPr="00DC26C0">
        <w:rPr>
          <w:rFonts w:ascii="Times New Roman" w:hAnsi="Times New Roman" w:cs="Times New Roman"/>
          <w:szCs w:val="24"/>
        </w:rPr>
        <w:t>le</w:t>
      </w:r>
      <w:r w:rsidRPr="00DC26C0">
        <w:rPr>
          <w:rFonts w:ascii="Times New Roman" w:hAnsi="Times New Roman" w:cs="Times New Roman"/>
          <w:spacing w:val="-13"/>
          <w:szCs w:val="24"/>
        </w:rPr>
        <w:t xml:space="preserve"> </w:t>
      </w:r>
      <w:r w:rsidRPr="00DC26C0">
        <w:rPr>
          <w:rFonts w:ascii="Times New Roman" w:hAnsi="Times New Roman" w:cs="Times New Roman"/>
          <w:szCs w:val="24"/>
        </w:rPr>
        <w:t>type</w:t>
      </w:r>
      <w:r w:rsidRPr="00DC26C0">
        <w:rPr>
          <w:rFonts w:ascii="Times New Roman" w:hAnsi="Times New Roman" w:cs="Times New Roman"/>
          <w:spacing w:val="-1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3"/>
          <w:szCs w:val="24"/>
        </w:rPr>
        <w:t xml:space="preserve"> </w:t>
      </w:r>
      <w:r w:rsidRPr="00DC26C0">
        <w:rPr>
          <w:rFonts w:ascii="Times New Roman" w:hAnsi="Times New Roman" w:cs="Times New Roman"/>
          <w:szCs w:val="24"/>
        </w:rPr>
        <w:t>matière</w:t>
      </w:r>
      <w:r w:rsidRPr="00DC26C0">
        <w:rPr>
          <w:rFonts w:ascii="Times New Roman" w:hAnsi="Times New Roman" w:cs="Times New Roman"/>
          <w:spacing w:val="-12"/>
          <w:szCs w:val="24"/>
        </w:rPr>
        <w:t xml:space="preserve"> </w:t>
      </w:r>
      <w:r w:rsidRPr="00DC26C0">
        <w:rPr>
          <w:rFonts w:ascii="Times New Roman" w:hAnsi="Times New Roman" w:cs="Times New Roman"/>
          <w:szCs w:val="24"/>
        </w:rPr>
        <w:t>en</w:t>
      </w:r>
      <w:r w:rsidRPr="00DC26C0">
        <w:rPr>
          <w:rFonts w:ascii="Times New Roman" w:hAnsi="Times New Roman" w:cs="Times New Roman"/>
          <w:spacing w:val="-8"/>
          <w:szCs w:val="24"/>
        </w:rPr>
        <w:t xml:space="preserve"> </w:t>
      </w:r>
      <w:r w:rsidRPr="00DC26C0">
        <w:rPr>
          <w:rFonts w:ascii="Times New Roman" w:hAnsi="Times New Roman" w:cs="Times New Roman"/>
          <w:szCs w:val="24"/>
        </w:rPr>
        <w:t>cause;</w:t>
      </w:r>
    </w:p>
    <w:p w14:paraId="36EF5680" w14:textId="77777777" w:rsidR="00E16347" w:rsidRPr="00DC26C0" w:rsidRDefault="00E16347" w:rsidP="00E16347">
      <w:pPr>
        <w:pStyle w:val="Paragraphedeliste"/>
        <w:widowControl w:val="0"/>
        <w:numPr>
          <w:ilvl w:val="1"/>
          <w:numId w:val="30"/>
        </w:numPr>
        <w:tabs>
          <w:tab w:val="left" w:pos="2924"/>
        </w:tabs>
        <w:autoSpaceDE w:val="0"/>
        <w:autoSpaceDN w:val="0"/>
        <w:spacing w:before="122"/>
        <w:ind w:left="2383" w:right="903" w:hanging="1"/>
        <w:contextualSpacing w:val="0"/>
        <w:jc w:val="both"/>
        <w:rPr>
          <w:rFonts w:ascii="Times New Roman" w:hAnsi="Times New Roman" w:cs="Times New Roman"/>
          <w:szCs w:val="24"/>
        </w:rPr>
      </w:pPr>
      <w:r w:rsidRPr="00DC26C0">
        <w:rPr>
          <w:rFonts w:ascii="Times New Roman" w:hAnsi="Times New Roman" w:cs="Times New Roman"/>
          <w:spacing w:val="-2"/>
          <w:szCs w:val="24"/>
        </w:rPr>
        <w:t>de</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déterminer</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et</w:t>
      </w:r>
      <w:r w:rsidRPr="00DC26C0">
        <w:rPr>
          <w:rFonts w:ascii="Times New Roman" w:hAnsi="Times New Roman" w:cs="Times New Roman"/>
          <w:spacing w:val="-11"/>
          <w:szCs w:val="24"/>
        </w:rPr>
        <w:t xml:space="preserve"> </w:t>
      </w:r>
      <w:r w:rsidRPr="00DC26C0">
        <w:rPr>
          <w:rFonts w:ascii="Times New Roman" w:hAnsi="Times New Roman" w:cs="Times New Roman"/>
          <w:spacing w:val="-2"/>
          <w:szCs w:val="24"/>
        </w:rPr>
        <w:t>de</w:t>
      </w:r>
      <w:r w:rsidRPr="00DC26C0">
        <w:rPr>
          <w:rFonts w:ascii="Times New Roman" w:hAnsi="Times New Roman" w:cs="Times New Roman"/>
          <w:spacing w:val="-11"/>
          <w:szCs w:val="24"/>
        </w:rPr>
        <w:t xml:space="preserve"> </w:t>
      </w:r>
      <w:r w:rsidRPr="00DC26C0">
        <w:rPr>
          <w:rFonts w:ascii="Times New Roman" w:hAnsi="Times New Roman" w:cs="Times New Roman"/>
          <w:spacing w:val="-2"/>
          <w:szCs w:val="24"/>
        </w:rPr>
        <w:t>réglementer</w:t>
      </w:r>
      <w:r w:rsidRPr="00DC26C0">
        <w:rPr>
          <w:rFonts w:ascii="Times New Roman" w:hAnsi="Times New Roman" w:cs="Times New Roman"/>
          <w:spacing w:val="-11"/>
          <w:szCs w:val="24"/>
        </w:rPr>
        <w:t xml:space="preserve"> </w:t>
      </w:r>
      <w:r w:rsidRPr="00DC26C0">
        <w:rPr>
          <w:rFonts w:ascii="Times New Roman" w:hAnsi="Times New Roman" w:cs="Times New Roman"/>
          <w:spacing w:val="-1"/>
          <w:szCs w:val="24"/>
        </w:rPr>
        <w:t>quelles</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matières</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résiduelles</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font</w:t>
      </w:r>
      <w:r w:rsidRPr="00DC26C0">
        <w:rPr>
          <w:rFonts w:ascii="Times New Roman" w:hAnsi="Times New Roman" w:cs="Times New Roman"/>
          <w:spacing w:val="-59"/>
          <w:szCs w:val="24"/>
        </w:rPr>
        <w:t xml:space="preserve"> </w:t>
      </w:r>
      <w:r w:rsidRPr="00DC26C0">
        <w:rPr>
          <w:rFonts w:ascii="Times New Roman" w:hAnsi="Times New Roman" w:cs="Times New Roman"/>
          <w:szCs w:val="24"/>
        </w:rPr>
        <w:t>partie</w:t>
      </w:r>
      <w:r w:rsidRPr="00DC26C0">
        <w:rPr>
          <w:rFonts w:ascii="Times New Roman" w:hAnsi="Times New Roman" w:cs="Times New Roman"/>
          <w:spacing w:val="1"/>
          <w:szCs w:val="24"/>
        </w:rPr>
        <w:t xml:space="preserve"> </w:t>
      </w:r>
      <w:r w:rsidRPr="00DC26C0">
        <w:rPr>
          <w:rFonts w:ascii="Times New Roman" w:hAnsi="Times New Roman" w:cs="Times New Roman"/>
          <w:szCs w:val="24"/>
        </w:rPr>
        <w:t>du</w:t>
      </w:r>
      <w:r w:rsidRPr="00DC26C0">
        <w:rPr>
          <w:rFonts w:ascii="Times New Roman" w:hAnsi="Times New Roman" w:cs="Times New Roman"/>
          <w:spacing w:val="1"/>
          <w:szCs w:val="24"/>
        </w:rPr>
        <w:t xml:space="preserve"> </w:t>
      </w:r>
      <w:r w:rsidRPr="00DC26C0">
        <w:rPr>
          <w:rFonts w:ascii="Times New Roman" w:hAnsi="Times New Roman" w:cs="Times New Roman"/>
          <w:szCs w:val="24"/>
        </w:rPr>
        <w:t>système</w:t>
      </w:r>
      <w:r w:rsidRPr="00DC26C0">
        <w:rPr>
          <w:rFonts w:ascii="Times New Roman" w:hAnsi="Times New Roman" w:cs="Times New Roman"/>
          <w:spacing w:val="1"/>
          <w:szCs w:val="24"/>
        </w:rPr>
        <w:t xml:space="preserve"> </w:t>
      </w:r>
      <w:r w:rsidRPr="00DC26C0">
        <w:rPr>
          <w:rFonts w:ascii="Times New Roman" w:hAnsi="Times New Roman" w:cs="Times New Roman"/>
          <w:szCs w:val="24"/>
        </w:rPr>
        <w:t>et</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lesquelles</w:t>
      </w:r>
      <w:r w:rsidRPr="00DC26C0">
        <w:rPr>
          <w:rFonts w:ascii="Times New Roman" w:hAnsi="Times New Roman" w:cs="Times New Roman"/>
          <w:spacing w:val="1"/>
          <w:szCs w:val="24"/>
        </w:rPr>
        <w:t xml:space="preserve"> </w:t>
      </w:r>
      <w:r w:rsidRPr="00DC26C0">
        <w:rPr>
          <w:rFonts w:ascii="Times New Roman" w:hAnsi="Times New Roman" w:cs="Times New Roman"/>
          <w:szCs w:val="24"/>
        </w:rPr>
        <w:t>en sont</w:t>
      </w:r>
      <w:r w:rsidRPr="00DC26C0">
        <w:rPr>
          <w:rFonts w:ascii="Times New Roman" w:hAnsi="Times New Roman" w:cs="Times New Roman"/>
          <w:spacing w:val="1"/>
          <w:szCs w:val="24"/>
        </w:rPr>
        <w:t xml:space="preserve"> </w:t>
      </w:r>
      <w:r w:rsidRPr="00DC26C0">
        <w:rPr>
          <w:rFonts w:ascii="Times New Roman" w:hAnsi="Times New Roman" w:cs="Times New Roman"/>
          <w:szCs w:val="24"/>
        </w:rPr>
        <w:t>exclues,</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lesquelles</w:t>
      </w:r>
      <w:r w:rsidRPr="00DC26C0">
        <w:rPr>
          <w:rFonts w:ascii="Times New Roman" w:hAnsi="Times New Roman" w:cs="Times New Roman"/>
          <w:spacing w:val="1"/>
          <w:szCs w:val="24"/>
        </w:rPr>
        <w:t xml:space="preserve"> </w:t>
      </w:r>
      <w:r w:rsidRPr="00DC26C0">
        <w:rPr>
          <w:rFonts w:ascii="Times New Roman" w:hAnsi="Times New Roman" w:cs="Times New Roman"/>
          <w:szCs w:val="24"/>
        </w:rPr>
        <w:t>sont</w:t>
      </w:r>
      <w:r w:rsidRPr="00DC26C0">
        <w:rPr>
          <w:rFonts w:ascii="Times New Roman" w:hAnsi="Times New Roman" w:cs="Times New Roman"/>
          <w:spacing w:val="-59"/>
          <w:szCs w:val="24"/>
        </w:rPr>
        <w:t xml:space="preserve"> </w:t>
      </w:r>
      <w:r w:rsidRPr="00DC26C0">
        <w:rPr>
          <w:rFonts w:ascii="Times New Roman" w:hAnsi="Times New Roman" w:cs="Times New Roman"/>
          <w:szCs w:val="24"/>
        </w:rPr>
        <w:t>recyclables et celles qui ne le sont pas, de quelle manière celles-ci</w:t>
      </w:r>
      <w:r w:rsidRPr="00DC26C0">
        <w:rPr>
          <w:rFonts w:ascii="Times New Roman" w:hAnsi="Times New Roman" w:cs="Times New Roman"/>
          <w:spacing w:val="1"/>
          <w:szCs w:val="24"/>
        </w:rPr>
        <w:t xml:space="preserve"> </w:t>
      </w:r>
      <w:r w:rsidRPr="00DC26C0">
        <w:rPr>
          <w:rFonts w:ascii="Times New Roman" w:hAnsi="Times New Roman" w:cs="Times New Roman"/>
          <w:szCs w:val="24"/>
        </w:rPr>
        <w:t>doivent</w:t>
      </w:r>
      <w:r w:rsidRPr="00DC26C0">
        <w:rPr>
          <w:rFonts w:ascii="Times New Roman" w:hAnsi="Times New Roman" w:cs="Times New Roman"/>
          <w:spacing w:val="1"/>
          <w:szCs w:val="24"/>
        </w:rPr>
        <w:t xml:space="preserve"> </w:t>
      </w:r>
      <w:r w:rsidRPr="00DC26C0">
        <w:rPr>
          <w:rFonts w:ascii="Times New Roman" w:hAnsi="Times New Roman" w:cs="Times New Roman"/>
          <w:szCs w:val="24"/>
        </w:rPr>
        <w:t>être</w:t>
      </w:r>
      <w:r w:rsidRPr="00DC26C0">
        <w:rPr>
          <w:rFonts w:ascii="Times New Roman" w:hAnsi="Times New Roman" w:cs="Times New Roman"/>
          <w:spacing w:val="1"/>
          <w:szCs w:val="24"/>
        </w:rPr>
        <w:t xml:space="preserve"> </w:t>
      </w:r>
      <w:r w:rsidRPr="00DC26C0">
        <w:rPr>
          <w:rFonts w:ascii="Times New Roman" w:hAnsi="Times New Roman" w:cs="Times New Roman"/>
          <w:szCs w:val="24"/>
        </w:rPr>
        <w:t>placées</w:t>
      </w:r>
      <w:r w:rsidRPr="00DC26C0">
        <w:rPr>
          <w:rFonts w:ascii="Times New Roman" w:hAnsi="Times New Roman" w:cs="Times New Roman"/>
          <w:spacing w:val="1"/>
          <w:szCs w:val="24"/>
        </w:rPr>
        <w:t xml:space="preserve"> </w:t>
      </w:r>
      <w:r w:rsidRPr="00DC26C0">
        <w:rPr>
          <w:rFonts w:ascii="Times New Roman" w:hAnsi="Times New Roman" w:cs="Times New Roman"/>
          <w:szCs w:val="24"/>
        </w:rPr>
        <w:t>pour</w:t>
      </w:r>
      <w:r w:rsidRPr="00DC26C0">
        <w:rPr>
          <w:rFonts w:ascii="Times New Roman" w:hAnsi="Times New Roman" w:cs="Times New Roman"/>
          <w:spacing w:val="1"/>
          <w:szCs w:val="24"/>
        </w:rPr>
        <w:t xml:space="preserve"> </w:t>
      </w:r>
      <w:r w:rsidRPr="00DC26C0">
        <w:rPr>
          <w:rFonts w:ascii="Times New Roman" w:hAnsi="Times New Roman" w:cs="Times New Roman"/>
          <w:szCs w:val="24"/>
        </w:rPr>
        <w:t>la</w:t>
      </w:r>
      <w:r w:rsidRPr="00DC26C0">
        <w:rPr>
          <w:rFonts w:ascii="Times New Roman" w:hAnsi="Times New Roman" w:cs="Times New Roman"/>
          <w:spacing w:val="1"/>
          <w:szCs w:val="24"/>
        </w:rPr>
        <w:t xml:space="preserve"> </w:t>
      </w:r>
      <w:r w:rsidRPr="00DC26C0">
        <w:rPr>
          <w:rFonts w:ascii="Times New Roman" w:hAnsi="Times New Roman" w:cs="Times New Roman"/>
          <w:szCs w:val="24"/>
        </w:rPr>
        <w:t>collecte</w:t>
      </w:r>
      <w:r w:rsidRPr="00DC26C0">
        <w:rPr>
          <w:rFonts w:ascii="Times New Roman" w:hAnsi="Times New Roman" w:cs="Times New Roman"/>
          <w:spacing w:val="1"/>
          <w:szCs w:val="24"/>
        </w:rPr>
        <w:t xml:space="preserve"> </w:t>
      </w:r>
      <w:r w:rsidRPr="00DC26C0">
        <w:rPr>
          <w:rFonts w:ascii="Times New Roman" w:hAnsi="Times New Roman" w:cs="Times New Roman"/>
          <w:szCs w:val="24"/>
        </w:rPr>
        <w:t>et</w:t>
      </w:r>
      <w:r w:rsidRPr="00DC26C0">
        <w:rPr>
          <w:rFonts w:ascii="Times New Roman" w:hAnsi="Times New Roman" w:cs="Times New Roman"/>
          <w:spacing w:val="1"/>
          <w:szCs w:val="24"/>
        </w:rPr>
        <w:t xml:space="preserve"> </w:t>
      </w:r>
      <w:r w:rsidRPr="00DC26C0">
        <w:rPr>
          <w:rFonts w:ascii="Times New Roman" w:hAnsi="Times New Roman" w:cs="Times New Roman"/>
          <w:szCs w:val="24"/>
        </w:rPr>
        <w:t>doivent</w:t>
      </w:r>
      <w:r w:rsidRPr="00DC26C0">
        <w:rPr>
          <w:rFonts w:ascii="Times New Roman" w:hAnsi="Times New Roman" w:cs="Times New Roman"/>
          <w:spacing w:val="1"/>
          <w:szCs w:val="24"/>
        </w:rPr>
        <w:t xml:space="preserve"> </w:t>
      </w:r>
      <w:r w:rsidRPr="00DC26C0">
        <w:rPr>
          <w:rFonts w:ascii="Times New Roman" w:hAnsi="Times New Roman" w:cs="Times New Roman"/>
          <w:szCs w:val="24"/>
        </w:rPr>
        <w:t>être</w:t>
      </w:r>
      <w:r w:rsidRPr="00DC26C0">
        <w:rPr>
          <w:rFonts w:ascii="Times New Roman" w:hAnsi="Times New Roman" w:cs="Times New Roman"/>
          <w:spacing w:val="1"/>
          <w:szCs w:val="24"/>
        </w:rPr>
        <w:t xml:space="preserve"> </w:t>
      </w:r>
      <w:r w:rsidRPr="00DC26C0">
        <w:rPr>
          <w:rFonts w:ascii="Times New Roman" w:hAnsi="Times New Roman" w:cs="Times New Roman"/>
          <w:szCs w:val="24"/>
        </w:rPr>
        <w:t>enlevées,</w:t>
      </w:r>
      <w:r w:rsidRPr="00DC26C0">
        <w:rPr>
          <w:rFonts w:ascii="Times New Roman" w:hAnsi="Times New Roman" w:cs="Times New Roman"/>
          <w:spacing w:val="1"/>
          <w:szCs w:val="24"/>
        </w:rPr>
        <w:t xml:space="preserve"> </w:t>
      </w:r>
      <w:r w:rsidRPr="00DC26C0">
        <w:rPr>
          <w:rFonts w:ascii="Times New Roman" w:hAnsi="Times New Roman" w:cs="Times New Roman"/>
          <w:szCs w:val="24"/>
        </w:rPr>
        <w:t>transportées,</w:t>
      </w:r>
      <w:r w:rsidRPr="00DC26C0">
        <w:rPr>
          <w:rFonts w:ascii="Times New Roman" w:hAnsi="Times New Roman" w:cs="Times New Roman"/>
          <w:spacing w:val="-8"/>
          <w:szCs w:val="24"/>
        </w:rPr>
        <w:t xml:space="preserve"> </w:t>
      </w:r>
      <w:r w:rsidRPr="00DC26C0">
        <w:rPr>
          <w:rFonts w:ascii="Times New Roman" w:hAnsi="Times New Roman" w:cs="Times New Roman"/>
          <w:szCs w:val="24"/>
        </w:rPr>
        <w:t>disposées</w:t>
      </w:r>
      <w:r w:rsidRPr="00DC26C0">
        <w:rPr>
          <w:rFonts w:ascii="Times New Roman" w:hAnsi="Times New Roman" w:cs="Times New Roman"/>
          <w:spacing w:val="-8"/>
          <w:szCs w:val="24"/>
        </w:rPr>
        <w:t xml:space="preserve"> </w:t>
      </w:r>
      <w:r w:rsidRPr="00DC26C0">
        <w:rPr>
          <w:rFonts w:ascii="Times New Roman" w:hAnsi="Times New Roman" w:cs="Times New Roman"/>
          <w:szCs w:val="24"/>
        </w:rPr>
        <w:t>ou</w:t>
      </w:r>
      <w:r w:rsidRPr="00DC26C0">
        <w:rPr>
          <w:rFonts w:ascii="Times New Roman" w:hAnsi="Times New Roman" w:cs="Times New Roman"/>
          <w:spacing w:val="-6"/>
          <w:szCs w:val="24"/>
        </w:rPr>
        <w:t xml:space="preserve"> </w:t>
      </w:r>
      <w:r w:rsidRPr="00DC26C0">
        <w:rPr>
          <w:rFonts w:ascii="Times New Roman" w:hAnsi="Times New Roman" w:cs="Times New Roman"/>
          <w:szCs w:val="24"/>
        </w:rPr>
        <w:t>valorisées,</w:t>
      </w:r>
      <w:r w:rsidRPr="00DC26C0">
        <w:rPr>
          <w:rFonts w:ascii="Times New Roman" w:hAnsi="Times New Roman" w:cs="Times New Roman"/>
          <w:spacing w:val="-8"/>
          <w:szCs w:val="24"/>
        </w:rPr>
        <w:t xml:space="preserve"> </w:t>
      </w:r>
      <w:r w:rsidRPr="00DC26C0">
        <w:rPr>
          <w:rFonts w:ascii="Times New Roman" w:hAnsi="Times New Roman" w:cs="Times New Roman"/>
          <w:szCs w:val="24"/>
        </w:rPr>
        <w:t>etc.;</w:t>
      </w:r>
    </w:p>
    <w:p w14:paraId="16D64871" w14:textId="77777777" w:rsidR="00E16347" w:rsidRPr="00DC26C0" w:rsidRDefault="00E16347" w:rsidP="00E16347">
      <w:pPr>
        <w:pStyle w:val="Paragraphedeliste"/>
        <w:widowControl w:val="0"/>
        <w:numPr>
          <w:ilvl w:val="1"/>
          <w:numId w:val="30"/>
        </w:numPr>
        <w:tabs>
          <w:tab w:val="left" w:pos="2925"/>
        </w:tabs>
        <w:autoSpaceDE w:val="0"/>
        <w:autoSpaceDN w:val="0"/>
        <w:spacing w:before="120"/>
        <w:ind w:right="905" w:firstLine="0"/>
        <w:contextualSpacing w:val="0"/>
        <w:jc w:val="both"/>
        <w:rPr>
          <w:rFonts w:ascii="Times New Roman" w:hAnsi="Times New Roman" w:cs="Times New Roman"/>
          <w:szCs w:val="24"/>
        </w:rPr>
      </w:pP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régir</w:t>
      </w:r>
      <w:r w:rsidRPr="00DC26C0">
        <w:rPr>
          <w:rFonts w:ascii="Times New Roman" w:hAnsi="Times New Roman" w:cs="Times New Roman"/>
          <w:spacing w:val="1"/>
          <w:szCs w:val="24"/>
        </w:rPr>
        <w:t xml:space="preserve"> </w:t>
      </w:r>
      <w:r w:rsidRPr="00DC26C0">
        <w:rPr>
          <w:rFonts w:ascii="Times New Roman" w:hAnsi="Times New Roman" w:cs="Times New Roman"/>
          <w:szCs w:val="24"/>
        </w:rPr>
        <w:t>l’organisation,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l’opération,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l’administration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et</w:t>
      </w:r>
      <w:r w:rsidRPr="00DC26C0">
        <w:rPr>
          <w:rFonts w:ascii="Times New Roman" w:hAnsi="Times New Roman" w:cs="Times New Roman"/>
          <w:spacing w:val="1"/>
          <w:szCs w:val="24"/>
        </w:rPr>
        <w:t xml:space="preserve"> </w:t>
      </w:r>
      <w:r w:rsidRPr="00DC26C0">
        <w:rPr>
          <w:rFonts w:ascii="Times New Roman" w:hAnsi="Times New Roman" w:cs="Times New Roman"/>
          <w:szCs w:val="24"/>
        </w:rPr>
        <w:t>le</w:t>
      </w:r>
      <w:r w:rsidRPr="00DC26C0">
        <w:rPr>
          <w:rFonts w:ascii="Times New Roman" w:hAnsi="Times New Roman" w:cs="Times New Roman"/>
          <w:spacing w:val="1"/>
          <w:szCs w:val="24"/>
        </w:rPr>
        <w:t xml:space="preserve"> </w:t>
      </w:r>
      <w:r w:rsidRPr="00DC26C0">
        <w:rPr>
          <w:rFonts w:ascii="Times New Roman" w:hAnsi="Times New Roman" w:cs="Times New Roman"/>
          <w:szCs w:val="24"/>
        </w:rPr>
        <w:t>financement</w:t>
      </w:r>
      <w:r w:rsidRPr="00DC26C0">
        <w:rPr>
          <w:rFonts w:ascii="Times New Roman" w:hAnsi="Times New Roman" w:cs="Times New Roman"/>
          <w:spacing w:val="-10"/>
          <w:szCs w:val="24"/>
        </w:rPr>
        <w:t xml:space="preserve"> </w:t>
      </w:r>
      <w:r w:rsidRPr="00DC26C0">
        <w:rPr>
          <w:rFonts w:ascii="Times New Roman" w:hAnsi="Times New Roman" w:cs="Times New Roman"/>
          <w:szCs w:val="24"/>
        </w:rPr>
        <w:t>de</w:t>
      </w:r>
      <w:r w:rsidRPr="00DC26C0">
        <w:rPr>
          <w:rFonts w:ascii="Times New Roman" w:hAnsi="Times New Roman" w:cs="Times New Roman"/>
          <w:spacing w:val="-8"/>
          <w:szCs w:val="24"/>
        </w:rPr>
        <w:t xml:space="preserve"> </w:t>
      </w:r>
      <w:r w:rsidRPr="00DC26C0">
        <w:rPr>
          <w:rFonts w:ascii="Times New Roman" w:hAnsi="Times New Roman" w:cs="Times New Roman"/>
          <w:szCs w:val="24"/>
        </w:rPr>
        <w:t>l’ensemble</w:t>
      </w:r>
      <w:r w:rsidRPr="00DC26C0">
        <w:rPr>
          <w:rFonts w:ascii="Times New Roman" w:hAnsi="Times New Roman" w:cs="Times New Roman"/>
          <w:spacing w:val="-9"/>
          <w:szCs w:val="24"/>
        </w:rPr>
        <w:t xml:space="preserve"> </w:t>
      </w:r>
      <w:r w:rsidRPr="00DC26C0">
        <w:rPr>
          <w:rFonts w:ascii="Times New Roman" w:hAnsi="Times New Roman" w:cs="Times New Roman"/>
          <w:szCs w:val="24"/>
        </w:rPr>
        <w:t>de</w:t>
      </w:r>
      <w:r w:rsidRPr="00DC26C0">
        <w:rPr>
          <w:rFonts w:ascii="Times New Roman" w:hAnsi="Times New Roman" w:cs="Times New Roman"/>
          <w:spacing w:val="-11"/>
          <w:szCs w:val="24"/>
        </w:rPr>
        <w:t xml:space="preserve"> </w:t>
      </w:r>
      <w:r w:rsidRPr="00DC26C0">
        <w:rPr>
          <w:rFonts w:ascii="Times New Roman" w:hAnsi="Times New Roman" w:cs="Times New Roman"/>
          <w:szCs w:val="24"/>
        </w:rPr>
        <w:t>ces</w:t>
      </w:r>
      <w:r w:rsidRPr="00DC26C0">
        <w:rPr>
          <w:rFonts w:ascii="Times New Roman" w:hAnsi="Times New Roman" w:cs="Times New Roman"/>
          <w:spacing w:val="-13"/>
          <w:szCs w:val="24"/>
        </w:rPr>
        <w:t xml:space="preserve"> </w:t>
      </w:r>
      <w:r w:rsidRPr="00DC26C0">
        <w:rPr>
          <w:rFonts w:ascii="Times New Roman" w:hAnsi="Times New Roman" w:cs="Times New Roman"/>
          <w:szCs w:val="24"/>
        </w:rPr>
        <w:t>services</w:t>
      </w:r>
      <w:r w:rsidRPr="00DC26C0">
        <w:rPr>
          <w:rFonts w:ascii="Times New Roman" w:hAnsi="Times New Roman" w:cs="Times New Roman"/>
          <w:spacing w:val="-10"/>
          <w:szCs w:val="24"/>
        </w:rPr>
        <w:t xml:space="preserve"> </w:t>
      </w:r>
      <w:r w:rsidRPr="00DC26C0">
        <w:rPr>
          <w:rFonts w:ascii="Times New Roman" w:hAnsi="Times New Roman" w:cs="Times New Roman"/>
          <w:szCs w:val="24"/>
        </w:rPr>
        <w:t>et</w:t>
      </w:r>
      <w:r w:rsidRPr="00DC26C0">
        <w:rPr>
          <w:rFonts w:ascii="Times New Roman" w:hAnsi="Times New Roman" w:cs="Times New Roman"/>
          <w:spacing w:val="-9"/>
          <w:szCs w:val="24"/>
        </w:rPr>
        <w:t xml:space="preserve"> </w:t>
      </w:r>
      <w:r w:rsidRPr="00DC26C0">
        <w:rPr>
          <w:rFonts w:ascii="Times New Roman" w:hAnsi="Times New Roman" w:cs="Times New Roman"/>
          <w:szCs w:val="24"/>
        </w:rPr>
        <w:t>systèmes;</w:t>
      </w:r>
    </w:p>
    <w:p w14:paraId="35A5C5A8" w14:textId="6A494D80" w:rsidR="00E16347" w:rsidRDefault="00E16347" w:rsidP="00E16347">
      <w:pPr>
        <w:pStyle w:val="Paragraphedeliste"/>
        <w:widowControl w:val="0"/>
        <w:numPr>
          <w:ilvl w:val="1"/>
          <w:numId w:val="30"/>
        </w:numPr>
        <w:tabs>
          <w:tab w:val="left" w:pos="2925"/>
        </w:tabs>
        <w:autoSpaceDE w:val="0"/>
        <w:autoSpaceDN w:val="0"/>
        <w:spacing w:before="118"/>
        <w:ind w:right="905" w:firstLine="0"/>
        <w:contextualSpacing w:val="0"/>
        <w:jc w:val="both"/>
        <w:rPr>
          <w:rFonts w:ascii="Times New Roman" w:hAnsi="Times New Roman" w:cs="Times New Roman"/>
          <w:szCs w:val="24"/>
        </w:rPr>
      </w:pPr>
      <w:r w:rsidRPr="00DC26C0">
        <w:rPr>
          <w:rFonts w:ascii="Times New Roman" w:hAnsi="Times New Roman" w:cs="Times New Roman"/>
          <w:szCs w:val="24"/>
        </w:rPr>
        <w:t>de</w:t>
      </w:r>
      <w:r w:rsidRPr="00DC26C0">
        <w:rPr>
          <w:rFonts w:ascii="Times New Roman" w:hAnsi="Times New Roman" w:cs="Times New Roman"/>
          <w:spacing w:val="-5"/>
          <w:szCs w:val="24"/>
        </w:rPr>
        <w:t xml:space="preserve"> </w:t>
      </w:r>
      <w:r w:rsidRPr="00DC26C0">
        <w:rPr>
          <w:rFonts w:ascii="Times New Roman" w:hAnsi="Times New Roman" w:cs="Times New Roman"/>
          <w:szCs w:val="24"/>
        </w:rPr>
        <w:t>négocier</w:t>
      </w:r>
      <w:r w:rsidRPr="00DC26C0">
        <w:rPr>
          <w:rFonts w:ascii="Times New Roman" w:hAnsi="Times New Roman" w:cs="Times New Roman"/>
          <w:spacing w:val="-4"/>
          <w:szCs w:val="24"/>
        </w:rPr>
        <w:t xml:space="preserve"> </w:t>
      </w:r>
      <w:r w:rsidRPr="00DC26C0">
        <w:rPr>
          <w:rFonts w:ascii="Times New Roman" w:hAnsi="Times New Roman" w:cs="Times New Roman"/>
          <w:szCs w:val="24"/>
        </w:rPr>
        <w:t>et</w:t>
      </w:r>
      <w:r w:rsidRPr="00DC26C0">
        <w:rPr>
          <w:rFonts w:ascii="Times New Roman" w:hAnsi="Times New Roman" w:cs="Times New Roman"/>
          <w:spacing w:val="-6"/>
          <w:szCs w:val="24"/>
        </w:rPr>
        <w:t xml:space="preserve"> </w:t>
      </w:r>
      <w:r w:rsidRPr="00DC26C0">
        <w:rPr>
          <w:rFonts w:ascii="Times New Roman" w:hAnsi="Times New Roman" w:cs="Times New Roman"/>
          <w:szCs w:val="24"/>
        </w:rPr>
        <w:t>conclure</w:t>
      </w:r>
      <w:r w:rsidRPr="00DC26C0">
        <w:rPr>
          <w:rFonts w:ascii="Times New Roman" w:hAnsi="Times New Roman" w:cs="Times New Roman"/>
          <w:spacing w:val="-6"/>
          <w:szCs w:val="24"/>
        </w:rPr>
        <w:t xml:space="preserve"> </w:t>
      </w:r>
      <w:r w:rsidRPr="00DC26C0">
        <w:rPr>
          <w:rFonts w:ascii="Times New Roman" w:hAnsi="Times New Roman" w:cs="Times New Roman"/>
          <w:szCs w:val="24"/>
        </w:rPr>
        <w:t>des</w:t>
      </w:r>
      <w:r w:rsidRPr="00DC26C0">
        <w:rPr>
          <w:rFonts w:ascii="Times New Roman" w:hAnsi="Times New Roman" w:cs="Times New Roman"/>
          <w:spacing w:val="-5"/>
          <w:szCs w:val="24"/>
        </w:rPr>
        <w:t xml:space="preserve"> </w:t>
      </w:r>
      <w:r w:rsidRPr="00DC26C0">
        <w:rPr>
          <w:rFonts w:ascii="Times New Roman" w:hAnsi="Times New Roman" w:cs="Times New Roman"/>
          <w:szCs w:val="24"/>
        </w:rPr>
        <w:t>partenariats</w:t>
      </w:r>
      <w:r w:rsidRPr="00DC26C0">
        <w:rPr>
          <w:rFonts w:ascii="Times New Roman" w:hAnsi="Times New Roman" w:cs="Times New Roman"/>
          <w:spacing w:val="-4"/>
          <w:szCs w:val="24"/>
        </w:rPr>
        <w:t xml:space="preserve"> </w:t>
      </w:r>
      <w:r w:rsidRPr="00DC26C0">
        <w:rPr>
          <w:rFonts w:ascii="Times New Roman" w:hAnsi="Times New Roman" w:cs="Times New Roman"/>
          <w:szCs w:val="24"/>
        </w:rPr>
        <w:t>et</w:t>
      </w:r>
      <w:r w:rsidRPr="00DC26C0">
        <w:rPr>
          <w:rFonts w:ascii="Times New Roman" w:hAnsi="Times New Roman" w:cs="Times New Roman"/>
          <w:spacing w:val="-4"/>
          <w:szCs w:val="24"/>
        </w:rPr>
        <w:t xml:space="preserve"> </w:t>
      </w:r>
      <w:r w:rsidRPr="00DC26C0">
        <w:rPr>
          <w:rFonts w:ascii="Times New Roman" w:hAnsi="Times New Roman" w:cs="Times New Roman"/>
          <w:szCs w:val="24"/>
        </w:rPr>
        <w:t>des</w:t>
      </w:r>
      <w:r w:rsidRPr="00DC26C0">
        <w:rPr>
          <w:rFonts w:ascii="Times New Roman" w:hAnsi="Times New Roman" w:cs="Times New Roman"/>
          <w:spacing w:val="-5"/>
          <w:szCs w:val="24"/>
        </w:rPr>
        <w:t xml:space="preserve"> </w:t>
      </w:r>
      <w:r w:rsidRPr="00DC26C0">
        <w:rPr>
          <w:rFonts w:ascii="Times New Roman" w:hAnsi="Times New Roman" w:cs="Times New Roman"/>
          <w:szCs w:val="24"/>
        </w:rPr>
        <w:t>ententes</w:t>
      </w:r>
      <w:r w:rsidRPr="00DC26C0">
        <w:rPr>
          <w:rFonts w:ascii="Times New Roman" w:hAnsi="Times New Roman" w:cs="Times New Roman"/>
          <w:spacing w:val="-5"/>
          <w:szCs w:val="24"/>
        </w:rPr>
        <w:t xml:space="preserve"> </w:t>
      </w:r>
      <w:r w:rsidRPr="00DC26C0">
        <w:rPr>
          <w:rFonts w:ascii="Times New Roman" w:hAnsi="Times New Roman" w:cs="Times New Roman"/>
          <w:szCs w:val="24"/>
        </w:rPr>
        <w:t>en</w:t>
      </w:r>
      <w:r w:rsidRPr="00DC26C0">
        <w:rPr>
          <w:rFonts w:ascii="Times New Roman" w:hAnsi="Times New Roman" w:cs="Times New Roman"/>
          <w:spacing w:val="-4"/>
          <w:szCs w:val="24"/>
        </w:rPr>
        <w:t xml:space="preserve"> </w:t>
      </w:r>
      <w:r w:rsidRPr="00DC26C0">
        <w:rPr>
          <w:rFonts w:ascii="Times New Roman" w:hAnsi="Times New Roman" w:cs="Times New Roman"/>
          <w:szCs w:val="24"/>
        </w:rPr>
        <w:t>vue</w:t>
      </w:r>
      <w:r w:rsidRPr="00DC26C0">
        <w:rPr>
          <w:rFonts w:ascii="Times New Roman" w:hAnsi="Times New Roman" w:cs="Times New Roman"/>
          <w:spacing w:val="-59"/>
          <w:szCs w:val="24"/>
        </w:rPr>
        <w:t xml:space="preserve"> </w:t>
      </w:r>
      <w:r w:rsidRPr="00DC26C0">
        <w:rPr>
          <w:rFonts w:ascii="Times New Roman" w:hAnsi="Times New Roman" w:cs="Times New Roman"/>
          <w:spacing w:val="-2"/>
          <w:szCs w:val="24"/>
        </w:rPr>
        <w:t>d’utiliser,</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d’optimiser</w:t>
      </w:r>
      <w:r w:rsidRPr="00DC26C0">
        <w:rPr>
          <w:rFonts w:ascii="Times New Roman" w:hAnsi="Times New Roman" w:cs="Times New Roman"/>
          <w:spacing w:val="-11"/>
          <w:szCs w:val="24"/>
        </w:rPr>
        <w:t xml:space="preserve"> </w:t>
      </w:r>
      <w:r w:rsidRPr="00DC26C0">
        <w:rPr>
          <w:rFonts w:ascii="Times New Roman" w:hAnsi="Times New Roman" w:cs="Times New Roman"/>
          <w:spacing w:val="-1"/>
          <w:szCs w:val="24"/>
        </w:rPr>
        <w:t>ou</w:t>
      </w:r>
      <w:r w:rsidRPr="00DC26C0">
        <w:rPr>
          <w:rFonts w:ascii="Times New Roman" w:hAnsi="Times New Roman" w:cs="Times New Roman"/>
          <w:spacing w:val="-11"/>
          <w:szCs w:val="24"/>
        </w:rPr>
        <w:t xml:space="preserve"> </w:t>
      </w:r>
      <w:r w:rsidRPr="00DC26C0">
        <w:rPr>
          <w:rFonts w:ascii="Times New Roman" w:hAnsi="Times New Roman" w:cs="Times New Roman"/>
          <w:spacing w:val="-1"/>
          <w:szCs w:val="24"/>
        </w:rPr>
        <w:t>de</w:t>
      </w:r>
      <w:r w:rsidRPr="00DC26C0">
        <w:rPr>
          <w:rFonts w:ascii="Times New Roman" w:hAnsi="Times New Roman" w:cs="Times New Roman"/>
          <w:spacing w:val="-10"/>
          <w:szCs w:val="24"/>
        </w:rPr>
        <w:t xml:space="preserve"> </w:t>
      </w:r>
      <w:r w:rsidRPr="00DC26C0">
        <w:rPr>
          <w:rFonts w:ascii="Times New Roman" w:hAnsi="Times New Roman" w:cs="Times New Roman"/>
          <w:spacing w:val="-1"/>
          <w:szCs w:val="24"/>
        </w:rPr>
        <w:t>bonifier</w:t>
      </w:r>
      <w:r w:rsidRPr="00DC26C0">
        <w:rPr>
          <w:rFonts w:ascii="Times New Roman" w:hAnsi="Times New Roman" w:cs="Times New Roman"/>
          <w:spacing w:val="-11"/>
          <w:szCs w:val="24"/>
        </w:rPr>
        <w:t xml:space="preserve"> </w:t>
      </w:r>
      <w:r w:rsidRPr="00DC26C0">
        <w:rPr>
          <w:rFonts w:ascii="Times New Roman" w:hAnsi="Times New Roman" w:cs="Times New Roman"/>
          <w:spacing w:val="-1"/>
          <w:szCs w:val="24"/>
        </w:rPr>
        <w:t>le</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système</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de</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gestion</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des</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matières</w:t>
      </w:r>
      <w:r w:rsidRPr="00DC26C0">
        <w:rPr>
          <w:rFonts w:ascii="Times New Roman" w:hAnsi="Times New Roman" w:cs="Times New Roman"/>
          <w:spacing w:val="-59"/>
          <w:szCs w:val="24"/>
        </w:rPr>
        <w:t xml:space="preserve"> </w:t>
      </w:r>
      <w:r w:rsidRPr="00DC26C0">
        <w:rPr>
          <w:rFonts w:ascii="Times New Roman" w:hAnsi="Times New Roman" w:cs="Times New Roman"/>
          <w:szCs w:val="24"/>
        </w:rPr>
        <w:t>résiduelles.</w:t>
      </w:r>
    </w:p>
    <w:p w14:paraId="192F2588" w14:textId="10E02417" w:rsidR="001D4839" w:rsidRDefault="001D4839" w:rsidP="001D4839">
      <w:pPr>
        <w:widowControl w:val="0"/>
        <w:tabs>
          <w:tab w:val="left" w:pos="2925"/>
        </w:tabs>
        <w:autoSpaceDE w:val="0"/>
        <w:autoSpaceDN w:val="0"/>
        <w:spacing w:before="118"/>
        <w:ind w:right="905"/>
        <w:jc w:val="both"/>
        <w:rPr>
          <w:rFonts w:ascii="Times New Roman" w:hAnsi="Times New Roman" w:cs="Times New Roman"/>
          <w:szCs w:val="24"/>
        </w:rPr>
      </w:pPr>
    </w:p>
    <w:p w14:paraId="195E58FB" w14:textId="7C0672D7" w:rsidR="00E16347" w:rsidRPr="00DC26C0" w:rsidRDefault="008C40CC" w:rsidP="00E16347">
      <w:pPr>
        <w:spacing w:before="73" w:line="249" w:lineRule="auto"/>
        <w:ind w:left="2383" w:right="902"/>
        <w:jc w:val="both"/>
        <w:rPr>
          <w:rFonts w:ascii="Times New Roman" w:hAnsi="Times New Roman" w:cs="Times New Roman"/>
          <w:szCs w:val="24"/>
        </w:rPr>
      </w:pPr>
      <w:r>
        <w:rPr>
          <w:rFonts w:ascii="Times New Roman" w:hAnsi="Times New Roman" w:cs="Times New Roman"/>
          <w:spacing w:val="-15"/>
          <w:szCs w:val="24"/>
        </w:rPr>
        <w:t>À</w:t>
      </w:r>
      <w:r w:rsidR="00E16347" w:rsidRPr="00DC26C0">
        <w:rPr>
          <w:rFonts w:ascii="Times New Roman" w:hAnsi="Times New Roman" w:cs="Times New Roman"/>
          <w:spacing w:val="-15"/>
          <w:szCs w:val="24"/>
        </w:rPr>
        <w:t xml:space="preserve"> </w:t>
      </w:r>
      <w:r w:rsidR="00E16347" w:rsidRPr="00DC26C0">
        <w:rPr>
          <w:rFonts w:ascii="Times New Roman" w:hAnsi="Times New Roman" w:cs="Times New Roman"/>
          <w:spacing w:val="-3"/>
          <w:szCs w:val="24"/>
        </w:rPr>
        <w:t>ces</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fins,</w:t>
      </w:r>
      <w:r w:rsidR="00E16347" w:rsidRPr="00DC26C0">
        <w:rPr>
          <w:rFonts w:ascii="Times New Roman" w:hAnsi="Times New Roman" w:cs="Times New Roman"/>
          <w:spacing w:val="-15"/>
          <w:szCs w:val="24"/>
        </w:rPr>
        <w:t xml:space="preserve"> </w:t>
      </w:r>
      <w:r w:rsidR="00E16347" w:rsidRPr="00DC26C0">
        <w:rPr>
          <w:rFonts w:ascii="Times New Roman" w:hAnsi="Times New Roman" w:cs="Times New Roman"/>
          <w:spacing w:val="-3"/>
          <w:szCs w:val="24"/>
        </w:rPr>
        <w:t>la</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MRC</w:t>
      </w:r>
      <w:r w:rsidR="00E16347" w:rsidRPr="00DC26C0">
        <w:rPr>
          <w:rFonts w:ascii="Times New Roman" w:hAnsi="Times New Roman" w:cs="Times New Roman"/>
          <w:spacing w:val="-19"/>
          <w:szCs w:val="24"/>
        </w:rPr>
        <w:t xml:space="preserve"> </w:t>
      </w:r>
      <w:r w:rsidR="00E16347" w:rsidRPr="00DC26C0">
        <w:rPr>
          <w:rFonts w:ascii="Times New Roman" w:hAnsi="Times New Roman" w:cs="Times New Roman"/>
          <w:spacing w:val="-3"/>
          <w:szCs w:val="24"/>
        </w:rPr>
        <w:t>possède</w:t>
      </w:r>
      <w:r w:rsidR="00E16347" w:rsidRPr="00DC26C0">
        <w:rPr>
          <w:rFonts w:ascii="Times New Roman" w:hAnsi="Times New Roman" w:cs="Times New Roman"/>
          <w:spacing w:val="-17"/>
          <w:szCs w:val="24"/>
        </w:rPr>
        <w:t xml:space="preserve"> </w:t>
      </w:r>
      <w:r w:rsidR="00E16347" w:rsidRPr="00DC26C0">
        <w:rPr>
          <w:rFonts w:ascii="Times New Roman" w:hAnsi="Times New Roman" w:cs="Times New Roman"/>
          <w:spacing w:val="-3"/>
          <w:szCs w:val="24"/>
        </w:rPr>
        <w:t>tous</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les</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pouvoirs</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de</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2"/>
          <w:szCs w:val="24"/>
        </w:rPr>
        <w:t>toutes</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pacing w:val="-2"/>
          <w:szCs w:val="24"/>
        </w:rPr>
        <w:t>les</w:t>
      </w:r>
      <w:r w:rsidR="00E16347" w:rsidRPr="00DC26C0">
        <w:rPr>
          <w:rFonts w:ascii="Times New Roman" w:hAnsi="Times New Roman" w:cs="Times New Roman"/>
          <w:spacing w:val="-18"/>
          <w:szCs w:val="24"/>
        </w:rPr>
        <w:t xml:space="preserve"> </w:t>
      </w:r>
      <w:r w:rsidR="00E16347" w:rsidRPr="00DC26C0">
        <w:rPr>
          <w:rFonts w:ascii="Times New Roman" w:hAnsi="Times New Roman" w:cs="Times New Roman"/>
          <w:spacing w:val="-2"/>
          <w:szCs w:val="24"/>
        </w:rPr>
        <w:t>municipalités</w:t>
      </w:r>
      <w:r w:rsidR="00E16347" w:rsidRPr="00DC26C0">
        <w:rPr>
          <w:rFonts w:ascii="Times New Roman" w:hAnsi="Times New Roman" w:cs="Times New Roman"/>
          <w:spacing w:val="-59"/>
          <w:szCs w:val="24"/>
        </w:rPr>
        <w:t xml:space="preserve"> </w:t>
      </w:r>
      <w:r w:rsidR="00E16347" w:rsidRPr="00DC26C0">
        <w:rPr>
          <w:rFonts w:ascii="Times New Roman" w:hAnsi="Times New Roman" w:cs="Times New Roman"/>
          <w:spacing w:val="-3"/>
          <w:szCs w:val="24"/>
        </w:rPr>
        <w:t>à</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pacing w:val="-3"/>
          <w:szCs w:val="24"/>
        </w:rPr>
        <w:t>l’égard</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desquelles</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elle</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a</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déclaré</w:t>
      </w:r>
      <w:r w:rsidR="00E16347" w:rsidRPr="00DC26C0">
        <w:rPr>
          <w:rFonts w:ascii="Times New Roman" w:hAnsi="Times New Roman" w:cs="Times New Roman"/>
          <w:spacing w:val="-17"/>
          <w:szCs w:val="24"/>
        </w:rPr>
        <w:t xml:space="preserve"> </w:t>
      </w:r>
      <w:r w:rsidR="00E16347" w:rsidRPr="00DC26C0">
        <w:rPr>
          <w:rFonts w:ascii="Times New Roman" w:hAnsi="Times New Roman" w:cs="Times New Roman"/>
          <w:spacing w:val="-3"/>
          <w:szCs w:val="24"/>
        </w:rPr>
        <w:t>sa</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3"/>
          <w:szCs w:val="24"/>
        </w:rPr>
        <w:t>compétence,</w:t>
      </w:r>
      <w:r w:rsidR="00E16347" w:rsidRPr="00DC26C0">
        <w:rPr>
          <w:rFonts w:ascii="Times New Roman" w:hAnsi="Times New Roman" w:cs="Times New Roman"/>
          <w:spacing w:val="-17"/>
          <w:szCs w:val="24"/>
        </w:rPr>
        <w:t xml:space="preserve"> </w:t>
      </w:r>
      <w:r w:rsidR="00E16347" w:rsidRPr="00DC26C0">
        <w:rPr>
          <w:rFonts w:ascii="Times New Roman" w:hAnsi="Times New Roman" w:cs="Times New Roman"/>
          <w:spacing w:val="-3"/>
          <w:szCs w:val="24"/>
        </w:rPr>
        <w:t>à</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pacing w:val="-2"/>
          <w:szCs w:val="24"/>
        </w:rPr>
        <w:t>l’exception</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pacing w:val="-2"/>
          <w:szCs w:val="24"/>
        </w:rPr>
        <w:t>de</w:t>
      </w:r>
      <w:r w:rsidR="00E16347" w:rsidRPr="00DC26C0">
        <w:rPr>
          <w:rFonts w:ascii="Times New Roman" w:hAnsi="Times New Roman" w:cs="Times New Roman"/>
          <w:spacing w:val="-17"/>
          <w:szCs w:val="24"/>
        </w:rPr>
        <w:t xml:space="preserve"> </w:t>
      </w:r>
      <w:r w:rsidR="00E16347" w:rsidRPr="00DC26C0">
        <w:rPr>
          <w:rFonts w:ascii="Times New Roman" w:hAnsi="Times New Roman" w:cs="Times New Roman"/>
          <w:spacing w:val="-2"/>
          <w:szCs w:val="24"/>
        </w:rPr>
        <w:t>celui</w:t>
      </w:r>
      <w:r w:rsidR="00E16347" w:rsidRPr="00DC26C0">
        <w:rPr>
          <w:rFonts w:ascii="Times New Roman" w:hAnsi="Times New Roman" w:cs="Times New Roman"/>
          <w:spacing w:val="-59"/>
          <w:szCs w:val="24"/>
        </w:rPr>
        <w:t xml:space="preserve"> </w:t>
      </w:r>
      <w:r w:rsidR="00E16347" w:rsidRPr="00DC26C0">
        <w:rPr>
          <w:rFonts w:ascii="Times New Roman" w:hAnsi="Times New Roman" w:cs="Times New Roman"/>
          <w:szCs w:val="24"/>
        </w:rPr>
        <w:t>d’imposer</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des</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zCs w:val="24"/>
        </w:rPr>
        <w:t>taxes;</w:t>
      </w:r>
      <w:r w:rsidR="00E16347" w:rsidRPr="00DC26C0">
        <w:rPr>
          <w:rFonts w:ascii="Times New Roman" w:hAnsi="Times New Roman" w:cs="Times New Roman"/>
          <w:spacing w:val="-12"/>
          <w:szCs w:val="24"/>
        </w:rPr>
        <w:t xml:space="preserve"> </w:t>
      </w:r>
      <w:r w:rsidR="00E16347" w:rsidRPr="00DC26C0">
        <w:rPr>
          <w:rFonts w:ascii="Times New Roman" w:hAnsi="Times New Roman" w:cs="Times New Roman"/>
          <w:szCs w:val="24"/>
        </w:rPr>
        <w:t>les</w:t>
      </w:r>
      <w:r w:rsidR="00E16347" w:rsidRPr="00DC26C0">
        <w:rPr>
          <w:rFonts w:ascii="Times New Roman" w:hAnsi="Times New Roman" w:cs="Times New Roman"/>
          <w:spacing w:val="-16"/>
          <w:szCs w:val="24"/>
        </w:rPr>
        <w:t xml:space="preserve"> </w:t>
      </w:r>
      <w:r w:rsidR="00E16347" w:rsidRPr="00DC26C0">
        <w:rPr>
          <w:rFonts w:ascii="Times New Roman" w:hAnsi="Times New Roman" w:cs="Times New Roman"/>
          <w:szCs w:val="24"/>
        </w:rPr>
        <w:t>pouvoirs</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de</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la</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MRC</w:t>
      </w:r>
      <w:r w:rsidR="00E16347" w:rsidRPr="00DC26C0">
        <w:rPr>
          <w:rFonts w:ascii="Times New Roman" w:hAnsi="Times New Roman" w:cs="Times New Roman"/>
          <w:spacing w:val="-15"/>
          <w:szCs w:val="24"/>
        </w:rPr>
        <w:t xml:space="preserve"> </w:t>
      </w:r>
      <w:r w:rsidR="00E16347" w:rsidRPr="00DC26C0">
        <w:rPr>
          <w:rFonts w:ascii="Times New Roman" w:hAnsi="Times New Roman" w:cs="Times New Roman"/>
          <w:szCs w:val="24"/>
        </w:rPr>
        <w:t>sont</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exclusifs</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de</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zCs w:val="24"/>
        </w:rPr>
        <w:t>ceux</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zCs w:val="24"/>
        </w:rPr>
        <w:t>de</w:t>
      </w:r>
      <w:r w:rsidR="00E16347" w:rsidRPr="00DC26C0">
        <w:rPr>
          <w:rFonts w:ascii="Times New Roman" w:hAnsi="Times New Roman" w:cs="Times New Roman"/>
          <w:spacing w:val="-58"/>
          <w:szCs w:val="24"/>
        </w:rPr>
        <w:t xml:space="preserve"> </w:t>
      </w:r>
      <w:r w:rsidR="00E16347" w:rsidRPr="00DC26C0">
        <w:rPr>
          <w:rFonts w:ascii="Times New Roman" w:hAnsi="Times New Roman" w:cs="Times New Roman"/>
          <w:spacing w:val="-3"/>
          <w:szCs w:val="24"/>
        </w:rPr>
        <w:t>ces</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pacing w:val="-3"/>
          <w:szCs w:val="24"/>
        </w:rPr>
        <w:t>municipalités</w:t>
      </w:r>
      <w:r w:rsidR="00E16347" w:rsidRPr="00DC26C0">
        <w:rPr>
          <w:rFonts w:ascii="Times New Roman" w:hAnsi="Times New Roman" w:cs="Times New Roman"/>
          <w:spacing w:val="-10"/>
          <w:szCs w:val="24"/>
        </w:rPr>
        <w:t xml:space="preserve"> </w:t>
      </w:r>
      <w:r w:rsidR="00E16347" w:rsidRPr="00DC26C0">
        <w:rPr>
          <w:rFonts w:ascii="Times New Roman" w:hAnsi="Times New Roman" w:cs="Times New Roman"/>
          <w:spacing w:val="-3"/>
          <w:szCs w:val="24"/>
        </w:rPr>
        <w:t>quant</w:t>
      </w:r>
      <w:r w:rsidR="00E16347" w:rsidRPr="00DC26C0">
        <w:rPr>
          <w:rFonts w:ascii="Times New Roman" w:hAnsi="Times New Roman" w:cs="Times New Roman"/>
          <w:spacing w:val="-12"/>
          <w:szCs w:val="24"/>
        </w:rPr>
        <w:t xml:space="preserve"> </w:t>
      </w:r>
      <w:r w:rsidR="00E16347" w:rsidRPr="00DC26C0">
        <w:rPr>
          <w:rFonts w:ascii="Times New Roman" w:hAnsi="Times New Roman" w:cs="Times New Roman"/>
          <w:spacing w:val="-3"/>
          <w:szCs w:val="24"/>
        </w:rPr>
        <w:t>à</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pacing w:val="-3"/>
          <w:szCs w:val="24"/>
        </w:rPr>
        <w:t>l’exercice</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pacing w:val="-3"/>
          <w:szCs w:val="24"/>
        </w:rPr>
        <w:t>de</w:t>
      </w:r>
      <w:r w:rsidR="00E16347" w:rsidRPr="00DC26C0">
        <w:rPr>
          <w:rFonts w:ascii="Times New Roman" w:hAnsi="Times New Roman" w:cs="Times New Roman"/>
          <w:spacing w:val="-12"/>
          <w:szCs w:val="24"/>
        </w:rPr>
        <w:t xml:space="preserve"> </w:t>
      </w:r>
      <w:r w:rsidR="00E16347" w:rsidRPr="00DC26C0">
        <w:rPr>
          <w:rFonts w:ascii="Times New Roman" w:hAnsi="Times New Roman" w:cs="Times New Roman"/>
          <w:spacing w:val="-3"/>
          <w:szCs w:val="24"/>
        </w:rPr>
        <w:t>cette</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pacing w:val="-3"/>
          <w:szCs w:val="24"/>
        </w:rPr>
        <w:t>compétence</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pacing w:val="-2"/>
          <w:szCs w:val="24"/>
        </w:rPr>
        <w:t>et</w:t>
      </w:r>
      <w:r w:rsidR="00E16347" w:rsidRPr="00DC26C0">
        <w:rPr>
          <w:rFonts w:ascii="Times New Roman" w:hAnsi="Times New Roman" w:cs="Times New Roman"/>
          <w:spacing w:val="-9"/>
          <w:szCs w:val="24"/>
        </w:rPr>
        <w:t xml:space="preserve"> </w:t>
      </w:r>
      <w:r w:rsidR="00E16347" w:rsidRPr="00DC26C0">
        <w:rPr>
          <w:rFonts w:ascii="Times New Roman" w:hAnsi="Times New Roman" w:cs="Times New Roman"/>
          <w:spacing w:val="-2"/>
          <w:szCs w:val="24"/>
        </w:rPr>
        <w:t>la</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pacing w:val="-2"/>
          <w:szCs w:val="24"/>
        </w:rPr>
        <w:t>MRC</w:t>
      </w:r>
      <w:r w:rsidR="00E16347" w:rsidRPr="00DC26C0">
        <w:rPr>
          <w:rFonts w:ascii="Times New Roman" w:hAnsi="Times New Roman" w:cs="Times New Roman"/>
          <w:spacing w:val="-11"/>
          <w:szCs w:val="24"/>
        </w:rPr>
        <w:t xml:space="preserve"> </w:t>
      </w:r>
      <w:r w:rsidR="00E16347" w:rsidRPr="00DC26C0">
        <w:rPr>
          <w:rFonts w:ascii="Times New Roman" w:hAnsi="Times New Roman" w:cs="Times New Roman"/>
          <w:spacing w:val="-2"/>
          <w:szCs w:val="24"/>
        </w:rPr>
        <w:t>est,</w:t>
      </w:r>
      <w:r w:rsidR="00E16347" w:rsidRPr="00DC26C0">
        <w:rPr>
          <w:rFonts w:ascii="Times New Roman" w:hAnsi="Times New Roman" w:cs="Times New Roman"/>
          <w:spacing w:val="-59"/>
          <w:szCs w:val="24"/>
        </w:rPr>
        <w:t xml:space="preserve"> </w:t>
      </w:r>
      <w:r w:rsidR="00E16347" w:rsidRPr="00DC26C0">
        <w:rPr>
          <w:rFonts w:ascii="Times New Roman" w:hAnsi="Times New Roman" w:cs="Times New Roman"/>
          <w:szCs w:val="24"/>
        </w:rPr>
        <w:t>dans</w:t>
      </w:r>
      <w:r w:rsidR="00E16347" w:rsidRPr="00DC26C0">
        <w:rPr>
          <w:rFonts w:ascii="Times New Roman" w:hAnsi="Times New Roman" w:cs="Times New Roman"/>
          <w:spacing w:val="-8"/>
          <w:szCs w:val="24"/>
        </w:rPr>
        <w:t xml:space="preserve"> </w:t>
      </w:r>
      <w:r w:rsidR="00E16347" w:rsidRPr="00DC26C0">
        <w:rPr>
          <w:rFonts w:ascii="Times New Roman" w:hAnsi="Times New Roman" w:cs="Times New Roman"/>
          <w:szCs w:val="24"/>
        </w:rPr>
        <w:t>ce</w:t>
      </w:r>
      <w:r w:rsidR="00E16347" w:rsidRPr="00DC26C0">
        <w:rPr>
          <w:rFonts w:ascii="Times New Roman" w:hAnsi="Times New Roman" w:cs="Times New Roman"/>
          <w:spacing w:val="-6"/>
          <w:szCs w:val="24"/>
        </w:rPr>
        <w:t xml:space="preserve"> </w:t>
      </w:r>
      <w:r w:rsidR="00E16347" w:rsidRPr="00DC26C0">
        <w:rPr>
          <w:rFonts w:ascii="Times New Roman" w:hAnsi="Times New Roman" w:cs="Times New Roman"/>
          <w:szCs w:val="24"/>
        </w:rPr>
        <w:t>cas,</w:t>
      </w:r>
      <w:r w:rsidR="00E16347" w:rsidRPr="00DC26C0">
        <w:rPr>
          <w:rFonts w:ascii="Times New Roman" w:hAnsi="Times New Roman" w:cs="Times New Roman"/>
          <w:spacing w:val="-5"/>
          <w:szCs w:val="24"/>
        </w:rPr>
        <w:t xml:space="preserve"> </w:t>
      </w:r>
      <w:r w:rsidR="00E16347" w:rsidRPr="00DC26C0">
        <w:rPr>
          <w:rFonts w:ascii="Times New Roman" w:hAnsi="Times New Roman" w:cs="Times New Roman"/>
          <w:szCs w:val="24"/>
        </w:rPr>
        <w:t>substituée</w:t>
      </w:r>
      <w:r w:rsidR="00E16347" w:rsidRPr="00DC26C0">
        <w:rPr>
          <w:rFonts w:ascii="Times New Roman" w:hAnsi="Times New Roman" w:cs="Times New Roman"/>
          <w:spacing w:val="-7"/>
          <w:szCs w:val="24"/>
        </w:rPr>
        <w:t xml:space="preserve"> </w:t>
      </w:r>
      <w:r w:rsidR="00E16347" w:rsidRPr="00DC26C0">
        <w:rPr>
          <w:rFonts w:ascii="Times New Roman" w:hAnsi="Times New Roman" w:cs="Times New Roman"/>
          <w:szCs w:val="24"/>
        </w:rPr>
        <w:t>aux</w:t>
      </w:r>
      <w:r w:rsidR="00E16347" w:rsidRPr="00DC26C0">
        <w:rPr>
          <w:rFonts w:ascii="Times New Roman" w:hAnsi="Times New Roman" w:cs="Times New Roman"/>
          <w:spacing w:val="-6"/>
          <w:szCs w:val="24"/>
        </w:rPr>
        <w:t xml:space="preserve"> </w:t>
      </w:r>
      <w:r w:rsidR="00E16347" w:rsidRPr="00DC26C0">
        <w:rPr>
          <w:rFonts w:ascii="Times New Roman" w:hAnsi="Times New Roman" w:cs="Times New Roman"/>
          <w:szCs w:val="24"/>
        </w:rPr>
        <w:t>droits</w:t>
      </w:r>
      <w:r w:rsidR="00E16347" w:rsidRPr="00DC26C0">
        <w:rPr>
          <w:rFonts w:ascii="Times New Roman" w:hAnsi="Times New Roman" w:cs="Times New Roman"/>
          <w:spacing w:val="-7"/>
          <w:szCs w:val="24"/>
        </w:rPr>
        <w:t xml:space="preserve"> </w:t>
      </w:r>
      <w:r w:rsidR="00E16347" w:rsidRPr="00DC26C0">
        <w:rPr>
          <w:rFonts w:ascii="Times New Roman" w:hAnsi="Times New Roman" w:cs="Times New Roman"/>
          <w:szCs w:val="24"/>
        </w:rPr>
        <w:t>et</w:t>
      </w:r>
      <w:r w:rsidR="00E16347" w:rsidRPr="00DC26C0">
        <w:rPr>
          <w:rFonts w:ascii="Times New Roman" w:hAnsi="Times New Roman" w:cs="Times New Roman"/>
          <w:spacing w:val="-7"/>
          <w:szCs w:val="24"/>
        </w:rPr>
        <w:t xml:space="preserve"> </w:t>
      </w:r>
      <w:r w:rsidR="00E16347" w:rsidRPr="00DC26C0">
        <w:rPr>
          <w:rFonts w:ascii="Times New Roman" w:hAnsi="Times New Roman" w:cs="Times New Roman"/>
          <w:szCs w:val="24"/>
        </w:rPr>
        <w:t>obligations</w:t>
      </w:r>
      <w:r w:rsidR="00E16347" w:rsidRPr="00DC26C0">
        <w:rPr>
          <w:rFonts w:ascii="Times New Roman" w:hAnsi="Times New Roman" w:cs="Times New Roman"/>
          <w:spacing w:val="-7"/>
          <w:szCs w:val="24"/>
        </w:rPr>
        <w:t xml:space="preserve"> </w:t>
      </w:r>
      <w:r w:rsidR="00E16347" w:rsidRPr="00DC26C0">
        <w:rPr>
          <w:rFonts w:ascii="Times New Roman" w:hAnsi="Times New Roman" w:cs="Times New Roman"/>
          <w:szCs w:val="24"/>
        </w:rPr>
        <w:t>de</w:t>
      </w:r>
      <w:r w:rsidR="00E16347" w:rsidRPr="00DC26C0">
        <w:rPr>
          <w:rFonts w:ascii="Times New Roman" w:hAnsi="Times New Roman" w:cs="Times New Roman"/>
          <w:spacing w:val="-6"/>
          <w:szCs w:val="24"/>
        </w:rPr>
        <w:t xml:space="preserve"> </w:t>
      </w:r>
      <w:r w:rsidR="00E16347" w:rsidRPr="00DC26C0">
        <w:rPr>
          <w:rFonts w:ascii="Times New Roman" w:hAnsi="Times New Roman" w:cs="Times New Roman"/>
          <w:szCs w:val="24"/>
        </w:rPr>
        <w:t>ces</w:t>
      </w:r>
      <w:r w:rsidR="00E16347" w:rsidRPr="00DC26C0">
        <w:rPr>
          <w:rFonts w:ascii="Times New Roman" w:hAnsi="Times New Roman" w:cs="Times New Roman"/>
          <w:spacing w:val="-6"/>
          <w:szCs w:val="24"/>
        </w:rPr>
        <w:t xml:space="preserve"> </w:t>
      </w:r>
      <w:r w:rsidR="00E16347" w:rsidRPr="00DC26C0">
        <w:rPr>
          <w:rFonts w:ascii="Times New Roman" w:hAnsi="Times New Roman" w:cs="Times New Roman"/>
          <w:szCs w:val="24"/>
        </w:rPr>
        <w:t>municipalités.</w:t>
      </w:r>
      <w:r w:rsidR="00E16347" w:rsidRPr="00DC26C0">
        <w:rPr>
          <w:rFonts w:ascii="Times New Roman" w:hAnsi="Times New Roman" w:cs="Times New Roman"/>
          <w:spacing w:val="-59"/>
          <w:szCs w:val="24"/>
        </w:rPr>
        <w:t xml:space="preserve"> </w:t>
      </w:r>
      <w:r w:rsidR="00E16347" w:rsidRPr="00DC26C0">
        <w:rPr>
          <w:rFonts w:ascii="Times New Roman" w:hAnsi="Times New Roman" w:cs="Times New Roman"/>
          <w:szCs w:val="24"/>
        </w:rPr>
        <w:t>Les règlements, résolutions, procès-verbaux, rôles de perception et</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autres actes des municipalités auxquels la MRC est substituée et qui</w:t>
      </w:r>
      <w:r w:rsidR="00E16347" w:rsidRPr="00DC26C0">
        <w:rPr>
          <w:rFonts w:ascii="Times New Roman" w:hAnsi="Times New Roman" w:cs="Times New Roman"/>
          <w:spacing w:val="-59"/>
          <w:szCs w:val="24"/>
        </w:rPr>
        <w:t xml:space="preserve"> </w:t>
      </w:r>
      <w:r w:rsidR="00E16347" w:rsidRPr="00DC26C0">
        <w:rPr>
          <w:rFonts w:ascii="Times New Roman" w:hAnsi="Times New Roman" w:cs="Times New Roman"/>
          <w:szCs w:val="24"/>
        </w:rPr>
        <w:t>sont relatifs à la compétence qu’exerce cette dernière en vertu du</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présent</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règlement</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demeurent</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en</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vigueur jusqu’à</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ce</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qu’ils</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soient</w:t>
      </w:r>
      <w:r w:rsidR="00E16347" w:rsidRPr="00DC26C0">
        <w:rPr>
          <w:rFonts w:ascii="Times New Roman" w:hAnsi="Times New Roman" w:cs="Times New Roman"/>
          <w:spacing w:val="1"/>
          <w:szCs w:val="24"/>
        </w:rPr>
        <w:t xml:space="preserve"> </w:t>
      </w:r>
      <w:r w:rsidR="00E16347" w:rsidRPr="00DC26C0">
        <w:rPr>
          <w:rFonts w:ascii="Times New Roman" w:hAnsi="Times New Roman" w:cs="Times New Roman"/>
          <w:szCs w:val="24"/>
        </w:rPr>
        <w:t>remplacés</w:t>
      </w:r>
      <w:r w:rsidR="00E16347" w:rsidRPr="00DC26C0">
        <w:rPr>
          <w:rFonts w:ascii="Times New Roman" w:hAnsi="Times New Roman" w:cs="Times New Roman"/>
          <w:spacing w:val="-7"/>
          <w:szCs w:val="24"/>
        </w:rPr>
        <w:t xml:space="preserve"> </w:t>
      </w:r>
      <w:r w:rsidR="00E16347" w:rsidRPr="00DC26C0">
        <w:rPr>
          <w:rFonts w:ascii="Times New Roman" w:hAnsi="Times New Roman" w:cs="Times New Roman"/>
          <w:szCs w:val="24"/>
        </w:rPr>
        <w:t>ou</w:t>
      </w:r>
      <w:r w:rsidR="00E16347" w:rsidRPr="00DC26C0">
        <w:rPr>
          <w:rFonts w:ascii="Times New Roman" w:hAnsi="Times New Roman" w:cs="Times New Roman"/>
          <w:spacing w:val="-8"/>
          <w:szCs w:val="24"/>
        </w:rPr>
        <w:t xml:space="preserve"> </w:t>
      </w:r>
      <w:r w:rsidR="00E16347" w:rsidRPr="00DC26C0">
        <w:rPr>
          <w:rFonts w:ascii="Times New Roman" w:hAnsi="Times New Roman" w:cs="Times New Roman"/>
          <w:szCs w:val="24"/>
        </w:rPr>
        <w:t>abrogés.</w:t>
      </w:r>
    </w:p>
    <w:p w14:paraId="53884B0E" w14:textId="637CD02F" w:rsidR="00E16347" w:rsidRPr="00DC26C0" w:rsidRDefault="00E16347" w:rsidP="00E16347">
      <w:pPr>
        <w:pStyle w:val="Corpsdetexte"/>
        <w:spacing w:before="3"/>
      </w:pPr>
      <w:r w:rsidRPr="00DC26C0">
        <w:rPr>
          <w:noProof/>
        </w:rPr>
        <mc:AlternateContent>
          <mc:Choice Requires="wps">
            <w:drawing>
              <wp:anchor distT="0" distB="0" distL="0" distR="0" simplePos="0" relativeHeight="251670528" behindDoc="1" locked="0" layoutInCell="1" allowOverlap="1" wp14:anchorId="14CC886F" wp14:editId="169B6BA1">
                <wp:simplePos x="0" y="0"/>
                <wp:positionH relativeFrom="page">
                  <wp:posOffset>2534285</wp:posOffset>
                </wp:positionH>
                <wp:positionV relativeFrom="paragraph">
                  <wp:posOffset>173990</wp:posOffset>
                </wp:positionV>
                <wp:extent cx="4413885" cy="363220"/>
                <wp:effectExtent l="10160" t="13970" r="5080" b="13335"/>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363220"/>
                        </a:xfrm>
                        <a:prstGeom prst="rect">
                          <a:avLst/>
                        </a:prstGeom>
                        <a:solidFill>
                          <a:srgbClr val="E6E6E6"/>
                        </a:solidFill>
                        <a:ln w="6096">
                          <a:solidFill>
                            <a:srgbClr val="000000"/>
                          </a:solidFill>
                          <a:miter lim="800000"/>
                          <a:headEnd/>
                          <a:tailEnd/>
                        </a:ln>
                      </wps:spPr>
                      <wps:txbx>
                        <w:txbxContent>
                          <w:p w14:paraId="6FB1D189" w14:textId="77777777" w:rsidR="00E16347" w:rsidRDefault="00E16347" w:rsidP="00E16347">
                            <w:pPr>
                              <w:tabs>
                                <w:tab w:val="left" w:pos="1792"/>
                              </w:tabs>
                              <w:spacing w:before="19"/>
                              <w:ind w:left="107"/>
                              <w:rPr>
                                <w:b/>
                                <w:color w:val="000000"/>
                              </w:rPr>
                            </w:pPr>
                            <w:r>
                              <w:rPr>
                                <w:b/>
                                <w:color w:val="000000"/>
                                <w:spacing w:val="16"/>
                              </w:rPr>
                              <w:t>ARTICLE</w:t>
                            </w:r>
                            <w:r>
                              <w:rPr>
                                <w:b/>
                                <w:color w:val="000000"/>
                                <w:spacing w:val="49"/>
                              </w:rPr>
                              <w:t xml:space="preserve"> </w:t>
                            </w:r>
                            <w:r>
                              <w:rPr>
                                <w:b/>
                                <w:color w:val="000000"/>
                              </w:rPr>
                              <w:t>6.</w:t>
                            </w:r>
                            <w:r>
                              <w:rPr>
                                <w:b/>
                                <w:color w:val="000000"/>
                              </w:rPr>
                              <w:tab/>
                            </w:r>
                            <w:r>
                              <w:rPr>
                                <w:b/>
                                <w:color w:val="000000"/>
                                <w:spacing w:val="17"/>
                              </w:rPr>
                              <w:t>RESPONSABILITÉS</w:t>
                            </w:r>
                            <w:r>
                              <w:rPr>
                                <w:b/>
                                <w:color w:val="000000"/>
                                <w:spacing w:val="61"/>
                              </w:rPr>
                              <w:t xml:space="preserve"> </w:t>
                            </w:r>
                            <w:r>
                              <w:rPr>
                                <w:b/>
                                <w:color w:val="000000"/>
                                <w:spacing w:val="12"/>
                              </w:rPr>
                              <w:t>DES</w:t>
                            </w:r>
                            <w:r>
                              <w:rPr>
                                <w:b/>
                                <w:color w:val="000000"/>
                                <w:spacing w:val="59"/>
                              </w:rPr>
                              <w:t xml:space="preserve"> </w:t>
                            </w:r>
                            <w:r>
                              <w:rPr>
                                <w:b/>
                                <w:color w:val="000000"/>
                                <w:spacing w:val="19"/>
                              </w:rPr>
                              <w:t>MUNICIPALITÉS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886F" id="Zone de texte 8" o:spid="_x0000_s1034" type="#_x0000_t202" style="position:absolute;margin-left:199.55pt;margin-top:13.7pt;width:347.55pt;height:28.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" fillcolor="#e6e6e6" strokeweight=".48pt">
                <v:textbox inset="0,0,0,0">
                  <w:txbxContent>
                    <w:p w14:paraId="6FB1D189" w14:textId="77777777" w:rsidR="00E16347" w:rsidRDefault="00E16347" w:rsidP="00E16347">
                      <w:pPr>
                        <w:tabs>
                          <w:tab w:val="left" w:pos="1792"/>
                        </w:tabs>
                        <w:spacing w:before="19"/>
                        <w:ind w:left="107"/>
                        <w:rPr>
                          <w:b/>
                          <w:color w:val="000000"/>
                        </w:rPr>
                      </w:pPr>
                      <w:r>
                        <w:rPr>
                          <w:b/>
                          <w:color w:val="000000"/>
                          <w:spacing w:val="16"/>
                        </w:rPr>
                        <w:t>ARTICLE</w:t>
                      </w:r>
                      <w:r>
                        <w:rPr>
                          <w:b/>
                          <w:color w:val="000000"/>
                          <w:spacing w:val="49"/>
                        </w:rPr>
                        <w:t xml:space="preserve"> </w:t>
                      </w:r>
                      <w:r>
                        <w:rPr>
                          <w:b/>
                          <w:color w:val="000000"/>
                        </w:rPr>
                        <w:t>6.</w:t>
                      </w:r>
                      <w:r>
                        <w:rPr>
                          <w:b/>
                          <w:color w:val="000000"/>
                        </w:rPr>
                        <w:tab/>
                      </w:r>
                      <w:r>
                        <w:rPr>
                          <w:b/>
                          <w:color w:val="000000"/>
                          <w:spacing w:val="17"/>
                        </w:rPr>
                        <w:t>RESPONSABILITÉS</w:t>
                      </w:r>
                      <w:r>
                        <w:rPr>
                          <w:b/>
                          <w:color w:val="000000"/>
                          <w:spacing w:val="61"/>
                        </w:rPr>
                        <w:t xml:space="preserve"> </w:t>
                      </w:r>
                      <w:r>
                        <w:rPr>
                          <w:b/>
                          <w:color w:val="000000"/>
                          <w:spacing w:val="12"/>
                        </w:rPr>
                        <w:t>DES</w:t>
                      </w:r>
                      <w:r>
                        <w:rPr>
                          <w:b/>
                          <w:color w:val="000000"/>
                          <w:spacing w:val="59"/>
                        </w:rPr>
                        <w:t xml:space="preserve"> </w:t>
                      </w:r>
                      <w:r>
                        <w:rPr>
                          <w:b/>
                          <w:color w:val="000000"/>
                          <w:spacing w:val="19"/>
                        </w:rPr>
                        <w:t>MUNICIPALITÉS</w:t>
                      </w:r>
                    </w:p>
                  </w:txbxContent>
                </v:textbox>
                <w10:wrap type="topAndBottom" anchorx="page"/>
              </v:shape>
            </w:pict>
          </mc:Fallback>
        </mc:AlternateContent>
      </w:r>
    </w:p>
    <w:p w14:paraId="2EB448EE" w14:textId="77777777" w:rsidR="00E16347" w:rsidRPr="00DC26C0" w:rsidRDefault="00E16347" w:rsidP="00E16347">
      <w:pPr>
        <w:pStyle w:val="Corpsdetexte"/>
        <w:spacing w:before="3"/>
      </w:pPr>
    </w:p>
    <w:p w14:paraId="555E9B11" w14:textId="77777777" w:rsidR="00E16347" w:rsidRPr="00DC26C0" w:rsidRDefault="00E16347" w:rsidP="00E16347">
      <w:pPr>
        <w:spacing w:before="93"/>
        <w:ind w:left="2383"/>
        <w:rPr>
          <w:rFonts w:ascii="Times New Roman" w:hAnsi="Times New Roman" w:cs="Times New Roman"/>
          <w:szCs w:val="24"/>
        </w:rPr>
      </w:pPr>
      <w:r w:rsidRPr="00DC26C0">
        <w:rPr>
          <w:rFonts w:ascii="Times New Roman" w:hAnsi="Times New Roman" w:cs="Times New Roman"/>
          <w:spacing w:val="-2"/>
          <w:szCs w:val="24"/>
        </w:rPr>
        <w:t>Les</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municipalités</w:t>
      </w:r>
      <w:r w:rsidRPr="00DC26C0">
        <w:rPr>
          <w:rFonts w:ascii="Times New Roman" w:hAnsi="Times New Roman" w:cs="Times New Roman"/>
          <w:spacing w:val="-9"/>
          <w:szCs w:val="24"/>
        </w:rPr>
        <w:t xml:space="preserve"> </w:t>
      </w:r>
      <w:r w:rsidRPr="00DC26C0">
        <w:rPr>
          <w:rFonts w:ascii="Times New Roman" w:hAnsi="Times New Roman" w:cs="Times New Roman"/>
          <w:spacing w:val="-2"/>
          <w:szCs w:val="24"/>
        </w:rPr>
        <w:t>s’engagent</w:t>
      </w:r>
      <w:r w:rsidRPr="00DC26C0">
        <w:rPr>
          <w:rFonts w:ascii="Times New Roman" w:hAnsi="Times New Roman" w:cs="Times New Roman"/>
          <w:spacing w:val="-8"/>
          <w:szCs w:val="24"/>
        </w:rPr>
        <w:t xml:space="preserve"> </w:t>
      </w:r>
      <w:r w:rsidRPr="00DC26C0">
        <w:rPr>
          <w:rFonts w:ascii="Times New Roman" w:hAnsi="Times New Roman" w:cs="Times New Roman"/>
          <w:spacing w:val="-1"/>
          <w:szCs w:val="24"/>
        </w:rPr>
        <w:t>à</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w:t>
      </w:r>
    </w:p>
    <w:p w14:paraId="296FB564" w14:textId="77777777" w:rsidR="00E16347" w:rsidRPr="00DC26C0" w:rsidRDefault="00E16347" w:rsidP="00E16347">
      <w:pPr>
        <w:pStyle w:val="Corpsdetexte"/>
        <w:spacing w:before="4"/>
      </w:pPr>
    </w:p>
    <w:p w14:paraId="3D8E8B7B" w14:textId="77777777" w:rsidR="00E16347" w:rsidRPr="00DC26C0" w:rsidRDefault="00E16347" w:rsidP="00E16347">
      <w:pPr>
        <w:pStyle w:val="Paragraphedeliste"/>
        <w:widowControl w:val="0"/>
        <w:numPr>
          <w:ilvl w:val="0"/>
          <w:numId w:val="29"/>
        </w:numPr>
        <w:tabs>
          <w:tab w:val="left" w:pos="3105"/>
        </w:tabs>
        <w:autoSpaceDE w:val="0"/>
        <w:autoSpaceDN w:val="0"/>
        <w:spacing w:before="1"/>
        <w:ind w:right="906" w:hanging="771"/>
        <w:contextualSpacing w:val="0"/>
        <w:jc w:val="both"/>
        <w:rPr>
          <w:rFonts w:ascii="Times New Roman" w:hAnsi="Times New Roman" w:cs="Times New Roman"/>
          <w:szCs w:val="24"/>
        </w:rPr>
      </w:pPr>
      <w:r w:rsidRPr="00DC26C0">
        <w:rPr>
          <w:rFonts w:ascii="Times New Roman" w:hAnsi="Times New Roman" w:cs="Times New Roman"/>
          <w:szCs w:val="24"/>
        </w:rPr>
        <w:t>fournir leur quote-part, conformément à l’article 7 du présent</w:t>
      </w:r>
      <w:r w:rsidRPr="00DC26C0">
        <w:rPr>
          <w:rFonts w:ascii="Times New Roman" w:hAnsi="Times New Roman" w:cs="Times New Roman"/>
          <w:spacing w:val="1"/>
          <w:szCs w:val="24"/>
        </w:rPr>
        <w:t xml:space="preserve"> </w:t>
      </w:r>
      <w:r w:rsidRPr="00DC26C0">
        <w:rPr>
          <w:rFonts w:ascii="Times New Roman" w:hAnsi="Times New Roman" w:cs="Times New Roman"/>
          <w:szCs w:val="24"/>
        </w:rPr>
        <w:t>règlement;</w:t>
      </w:r>
    </w:p>
    <w:p w14:paraId="2089B278" w14:textId="77777777" w:rsidR="00E16347" w:rsidRPr="00DC26C0" w:rsidRDefault="00E16347" w:rsidP="00E16347">
      <w:pPr>
        <w:pStyle w:val="Paragraphedeliste"/>
        <w:widowControl w:val="0"/>
        <w:numPr>
          <w:ilvl w:val="0"/>
          <w:numId w:val="29"/>
        </w:numPr>
        <w:tabs>
          <w:tab w:val="left" w:pos="3105"/>
        </w:tabs>
        <w:autoSpaceDE w:val="0"/>
        <w:autoSpaceDN w:val="0"/>
        <w:ind w:left="3104" w:right="903"/>
        <w:contextualSpacing w:val="0"/>
        <w:jc w:val="both"/>
        <w:rPr>
          <w:rFonts w:ascii="Times New Roman" w:hAnsi="Times New Roman" w:cs="Times New Roman"/>
          <w:szCs w:val="24"/>
        </w:rPr>
      </w:pPr>
      <w:r w:rsidRPr="00DC26C0">
        <w:rPr>
          <w:rFonts w:ascii="Times New Roman" w:hAnsi="Times New Roman" w:cs="Times New Roman"/>
          <w:szCs w:val="24"/>
        </w:rPr>
        <w:t>se conformer aux modalités établies pour l’exploitation du</w:t>
      </w:r>
      <w:r w:rsidRPr="00DC26C0">
        <w:rPr>
          <w:rFonts w:ascii="Times New Roman" w:hAnsi="Times New Roman" w:cs="Times New Roman"/>
          <w:spacing w:val="1"/>
          <w:szCs w:val="24"/>
        </w:rPr>
        <w:t xml:space="preserve"> </w:t>
      </w:r>
      <w:r w:rsidRPr="00DC26C0">
        <w:rPr>
          <w:rFonts w:ascii="Times New Roman" w:hAnsi="Times New Roman" w:cs="Times New Roman"/>
          <w:szCs w:val="24"/>
        </w:rPr>
        <w:t xml:space="preserve">système, notamment le </w:t>
      </w:r>
      <w:r w:rsidRPr="00DC26C0">
        <w:rPr>
          <w:rFonts w:ascii="Times New Roman" w:hAnsi="Times New Roman" w:cs="Times New Roman"/>
          <w:i/>
          <w:szCs w:val="24"/>
        </w:rPr>
        <w:t>Règlement de collecte des matières</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résiduelles</w:t>
      </w:r>
      <w:r w:rsidRPr="00DC26C0">
        <w:rPr>
          <w:rFonts w:ascii="Times New Roman" w:hAnsi="Times New Roman" w:cs="Times New Roman"/>
          <w:szCs w:val="24"/>
        </w:rPr>
        <w:t>;</w:t>
      </w:r>
    </w:p>
    <w:p w14:paraId="5D9075B1" w14:textId="77777777" w:rsidR="00E16347" w:rsidRPr="00DC26C0" w:rsidRDefault="00E16347" w:rsidP="00E16347">
      <w:pPr>
        <w:pStyle w:val="Paragraphedeliste"/>
        <w:widowControl w:val="0"/>
        <w:numPr>
          <w:ilvl w:val="0"/>
          <w:numId w:val="29"/>
        </w:numPr>
        <w:tabs>
          <w:tab w:val="left" w:pos="3105"/>
        </w:tabs>
        <w:autoSpaceDE w:val="0"/>
        <w:autoSpaceDN w:val="0"/>
        <w:ind w:left="3104" w:right="903"/>
        <w:contextualSpacing w:val="0"/>
        <w:jc w:val="both"/>
        <w:rPr>
          <w:rFonts w:ascii="Times New Roman" w:hAnsi="Times New Roman" w:cs="Times New Roman"/>
          <w:szCs w:val="24"/>
        </w:rPr>
      </w:pPr>
      <w:r w:rsidRPr="00DC26C0">
        <w:rPr>
          <w:rFonts w:ascii="Times New Roman" w:hAnsi="Times New Roman" w:cs="Times New Roman"/>
          <w:szCs w:val="24"/>
        </w:rPr>
        <w:t>confier de façon exclusive à la MRC la gestion des matières</w:t>
      </w:r>
      <w:r w:rsidRPr="00DC26C0">
        <w:rPr>
          <w:rFonts w:ascii="Times New Roman" w:hAnsi="Times New Roman" w:cs="Times New Roman"/>
          <w:spacing w:val="1"/>
          <w:szCs w:val="24"/>
        </w:rPr>
        <w:t xml:space="preserve"> </w:t>
      </w:r>
      <w:r w:rsidRPr="00DC26C0">
        <w:rPr>
          <w:rFonts w:ascii="Times New Roman" w:hAnsi="Times New Roman" w:cs="Times New Roman"/>
          <w:spacing w:val="-3"/>
          <w:szCs w:val="24"/>
        </w:rPr>
        <w:t>résiduelles</w:t>
      </w:r>
      <w:r w:rsidRPr="00DC26C0">
        <w:rPr>
          <w:rFonts w:ascii="Times New Roman" w:hAnsi="Times New Roman" w:cs="Times New Roman"/>
          <w:spacing w:val="-14"/>
          <w:szCs w:val="24"/>
        </w:rPr>
        <w:t xml:space="preserve"> </w:t>
      </w:r>
      <w:r w:rsidRPr="00DC26C0">
        <w:rPr>
          <w:rFonts w:ascii="Times New Roman" w:hAnsi="Times New Roman" w:cs="Times New Roman"/>
          <w:spacing w:val="-3"/>
          <w:szCs w:val="24"/>
        </w:rPr>
        <w:t>selon</w:t>
      </w:r>
      <w:r w:rsidRPr="00DC26C0">
        <w:rPr>
          <w:rFonts w:ascii="Times New Roman" w:hAnsi="Times New Roman" w:cs="Times New Roman"/>
          <w:spacing w:val="-13"/>
          <w:szCs w:val="24"/>
        </w:rPr>
        <w:t xml:space="preserve"> </w:t>
      </w:r>
      <w:r w:rsidRPr="00DC26C0">
        <w:rPr>
          <w:rFonts w:ascii="Times New Roman" w:hAnsi="Times New Roman" w:cs="Times New Roman"/>
          <w:spacing w:val="-3"/>
          <w:szCs w:val="24"/>
        </w:rPr>
        <w:t>les</w:t>
      </w:r>
      <w:r w:rsidRPr="00DC26C0">
        <w:rPr>
          <w:rFonts w:ascii="Times New Roman" w:hAnsi="Times New Roman" w:cs="Times New Roman"/>
          <w:spacing w:val="-16"/>
          <w:szCs w:val="24"/>
        </w:rPr>
        <w:t xml:space="preserve"> </w:t>
      </w:r>
      <w:r w:rsidRPr="00DC26C0">
        <w:rPr>
          <w:rFonts w:ascii="Times New Roman" w:hAnsi="Times New Roman" w:cs="Times New Roman"/>
          <w:spacing w:val="-3"/>
          <w:szCs w:val="24"/>
        </w:rPr>
        <w:t>responsabilités</w:t>
      </w:r>
      <w:r w:rsidRPr="00DC26C0">
        <w:rPr>
          <w:rFonts w:ascii="Times New Roman" w:hAnsi="Times New Roman" w:cs="Times New Roman"/>
          <w:spacing w:val="-13"/>
          <w:szCs w:val="24"/>
        </w:rPr>
        <w:t xml:space="preserve"> </w:t>
      </w:r>
      <w:r w:rsidRPr="00DC26C0">
        <w:rPr>
          <w:rFonts w:ascii="Times New Roman" w:hAnsi="Times New Roman" w:cs="Times New Roman"/>
          <w:spacing w:val="-3"/>
          <w:szCs w:val="24"/>
        </w:rPr>
        <w:t>et</w:t>
      </w:r>
      <w:r w:rsidRPr="00DC26C0">
        <w:rPr>
          <w:rFonts w:ascii="Times New Roman" w:hAnsi="Times New Roman" w:cs="Times New Roman"/>
          <w:spacing w:val="-13"/>
          <w:szCs w:val="24"/>
        </w:rPr>
        <w:t xml:space="preserve"> </w:t>
      </w:r>
      <w:r w:rsidRPr="00DC26C0">
        <w:rPr>
          <w:rFonts w:ascii="Times New Roman" w:hAnsi="Times New Roman" w:cs="Times New Roman"/>
          <w:spacing w:val="-3"/>
          <w:szCs w:val="24"/>
        </w:rPr>
        <w:t>pouvoirs</w:t>
      </w:r>
      <w:r w:rsidRPr="00DC26C0">
        <w:rPr>
          <w:rFonts w:ascii="Times New Roman" w:hAnsi="Times New Roman" w:cs="Times New Roman"/>
          <w:spacing w:val="-13"/>
          <w:szCs w:val="24"/>
        </w:rPr>
        <w:t xml:space="preserve"> </w:t>
      </w:r>
      <w:r w:rsidRPr="00DC26C0">
        <w:rPr>
          <w:rFonts w:ascii="Times New Roman" w:hAnsi="Times New Roman" w:cs="Times New Roman"/>
          <w:spacing w:val="-3"/>
          <w:szCs w:val="24"/>
        </w:rPr>
        <w:t>définis</w:t>
      </w:r>
      <w:r w:rsidRPr="00DC26C0">
        <w:rPr>
          <w:rFonts w:ascii="Times New Roman" w:hAnsi="Times New Roman" w:cs="Times New Roman"/>
          <w:spacing w:val="-13"/>
          <w:szCs w:val="24"/>
        </w:rPr>
        <w:t xml:space="preserve"> </w:t>
      </w:r>
      <w:r w:rsidRPr="00DC26C0">
        <w:rPr>
          <w:rFonts w:ascii="Times New Roman" w:hAnsi="Times New Roman" w:cs="Times New Roman"/>
          <w:spacing w:val="-3"/>
          <w:szCs w:val="24"/>
        </w:rPr>
        <w:t>à</w:t>
      </w:r>
      <w:r w:rsidRPr="00DC26C0">
        <w:rPr>
          <w:rFonts w:ascii="Times New Roman" w:hAnsi="Times New Roman" w:cs="Times New Roman"/>
          <w:spacing w:val="-14"/>
          <w:szCs w:val="24"/>
        </w:rPr>
        <w:t xml:space="preserve"> </w:t>
      </w:r>
      <w:r w:rsidRPr="00DC26C0">
        <w:rPr>
          <w:rFonts w:ascii="Times New Roman" w:hAnsi="Times New Roman" w:cs="Times New Roman"/>
          <w:spacing w:val="-3"/>
          <w:szCs w:val="24"/>
        </w:rPr>
        <w:t>l’article</w:t>
      </w:r>
      <w:r w:rsidRPr="00DC26C0">
        <w:rPr>
          <w:rFonts w:ascii="Times New Roman" w:hAnsi="Times New Roman" w:cs="Times New Roman"/>
          <w:spacing w:val="-59"/>
          <w:szCs w:val="24"/>
        </w:rPr>
        <w:t xml:space="preserve"> </w:t>
      </w:r>
      <w:r w:rsidRPr="00DC26C0">
        <w:rPr>
          <w:rFonts w:ascii="Times New Roman" w:hAnsi="Times New Roman" w:cs="Times New Roman"/>
          <w:szCs w:val="24"/>
        </w:rPr>
        <w:t>5;</w:t>
      </w:r>
    </w:p>
    <w:p w14:paraId="09FFE7D0" w14:textId="77777777" w:rsidR="00E16347" w:rsidRPr="00DC26C0" w:rsidRDefault="00E16347" w:rsidP="00E16347">
      <w:pPr>
        <w:pStyle w:val="Paragraphedeliste"/>
        <w:widowControl w:val="0"/>
        <w:numPr>
          <w:ilvl w:val="0"/>
          <w:numId w:val="29"/>
        </w:numPr>
        <w:tabs>
          <w:tab w:val="left" w:pos="3105"/>
        </w:tabs>
        <w:autoSpaceDE w:val="0"/>
        <w:autoSpaceDN w:val="0"/>
        <w:spacing w:before="1"/>
        <w:ind w:left="3104" w:right="900"/>
        <w:contextualSpacing w:val="0"/>
        <w:jc w:val="both"/>
        <w:rPr>
          <w:rFonts w:ascii="Times New Roman" w:hAnsi="Times New Roman" w:cs="Times New Roman"/>
          <w:szCs w:val="24"/>
        </w:rPr>
      </w:pPr>
      <w:r w:rsidRPr="00DC26C0">
        <w:rPr>
          <w:rFonts w:ascii="Times New Roman" w:hAnsi="Times New Roman" w:cs="Times New Roman"/>
          <w:szCs w:val="24"/>
        </w:rPr>
        <w:t>mettre</w:t>
      </w:r>
      <w:r w:rsidRPr="00DC26C0">
        <w:rPr>
          <w:rFonts w:ascii="Times New Roman" w:hAnsi="Times New Roman" w:cs="Times New Roman"/>
          <w:spacing w:val="1"/>
          <w:szCs w:val="24"/>
        </w:rPr>
        <w:t xml:space="preserve"> </w:t>
      </w:r>
      <w:r w:rsidRPr="00DC26C0">
        <w:rPr>
          <w:rFonts w:ascii="Times New Roman" w:hAnsi="Times New Roman" w:cs="Times New Roman"/>
          <w:szCs w:val="24"/>
        </w:rPr>
        <w:t>à</w:t>
      </w:r>
      <w:r w:rsidRPr="00DC26C0">
        <w:rPr>
          <w:rFonts w:ascii="Times New Roman" w:hAnsi="Times New Roman" w:cs="Times New Roman"/>
          <w:spacing w:val="1"/>
          <w:szCs w:val="24"/>
        </w:rPr>
        <w:t xml:space="preserve"> </w:t>
      </w:r>
      <w:r w:rsidRPr="00DC26C0">
        <w:rPr>
          <w:rFonts w:ascii="Times New Roman" w:hAnsi="Times New Roman" w:cs="Times New Roman"/>
          <w:szCs w:val="24"/>
        </w:rPr>
        <w:t>jour</w:t>
      </w:r>
      <w:r w:rsidRPr="00DC26C0">
        <w:rPr>
          <w:rFonts w:ascii="Times New Roman" w:hAnsi="Times New Roman" w:cs="Times New Roman"/>
          <w:spacing w:val="1"/>
          <w:szCs w:val="24"/>
        </w:rPr>
        <w:t xml:space="preserve"> </w:t>
      </w:r>
      <w:r w:rsidRPr="00DC26C0">
        <w:rPr>
          <w:rFonts w:ascii="Times New Roman" w:hAnsi="Times New Roman" w:cs="Times New Roman"/>
          <w:szCs w:val="24"/>
        </w:rPr>
        <w:t>annuellement</w:t>
      </w:r>
      <w:r w:rsidRPr="00DC26C0">
        <w:rPr>
          <w:rFonts w:ascii="Times New Roman" w:hAnsi="Times New Roman" w:cs="Times New Roman"/>
          <w:spacing w:val="1"/>
          <w:szCs w:val="24"/>
        </w:rPr>
        <w:t xml:space="preserve"> </w:t>
      </w:r>
      <w:r w:rsidRPr="00DC26C0">
        <w:rPr>
          <w:rFonts w:ascii="Times New Roman" w:hAnsi="Times New Roman" w:cs="Times New Roman"/>
          <w:szCs w:val="24"/>
        </w:rPr>
        <w:t>le</w:t>
      </w:r>
      <w:r w:rsidRPr="00DC26C0">
        <w:rPr>
          <w:rFonts w:ascii="Times New Roman" w:hAnsi="Times New Roman" w:cs="Times New Roman"/>
          <w:spacing w:val="1"/>
          <w:szCs w:val="24"/>
        </w:rPr>
        <w:t xml:space="preserve"> </w:t>
      </w:r>
      <w:r w:rsidRPr="00DC26C0">
        <w:rPr>
          <w:rFonts w:ascii="Times New Roman" w:hAnsi="Times New Roman" w:cs="Times New Roman"/>
          <w:szCs w:val="24"/>
        </w:rPr>
        <w:t>calcul</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sa</w:t>
      </w:r>
      <w:r w:rsidRPr="00DC26C0">
        <w:rPr>
          <w:rFonts w:ascii="Times New Roman" w:hAnsi="Times New Roman" w:cs="Times New Roman"/>
          <w:spacing w:val="1"/>
          <w:szCs w:val="24"/>
        </w:rPr>
        <w:t xml:space="preserve"> </w:t>
      </w:r>
      <w:r w:rsidRPr="00DC26C0">
        <w:rPr>
          <w:rFonts w:ascii="Times New Roman" w:hAnsi="Times New Roman" w:cs="Times New Roman"/>
          <w:szCs w:val="24"/>
        </w:rPr>
        <w:t>population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équivalente.</w:t>
      </w:r>
    </w:p>
    <w:p w14:paraId="396CC83E" w14:textId="03CA3296" w:rsidR="00E16347" w:rsidRPr="00DC26C0" w:rsidRDefault="00E16347" w:rsidP="00E16347">
      <w:pPr>
        <w:pStyle w:val="Corpsdetexte"/>
        <w:spacing w:before="4"/>
      </w:pPr>
      <w:r w:rsidRPr="00DC26C0">
        <w:rPr>
          <w:noProof/>
        </w:rPr>
        <mc:AlternateContent>
          <mc:Choice Requires="wps">
            <w:drawing>
              <wp:anchor distT="0" distB="0" distL="0" distR="0" simplePos="0" relativeHeight="251671552" behindDoc="1" locked="0" layoutInCell="1" allowOverlap="1" wp14:anchorId="059ACB4A" wp14:editId="66631FDC">
                <wp:simplePos x="0" y="0"/>
                <wp:positionH relativeFrom="page">
                  <wp:posOffset>2534285</wp:posOffset>
                </wp:positionH>
                <wp:positionV relativeFrom="paragraph">
                  <wp:posOffset>173990</wp:posOffset>
                </wp:positionV>
                <wp:extent cx="4413885" cy="363220"/>
                <wp:effectExtent l="10160" t="8255" r="5080" b="9525"/>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363220"/>
                        </a:xfrm>
                        <a:prstGeom prst="rect">
                          <a:avLst/>
                        </a:prstGeom>
                        <a:solidFill>
                          <a:srgbClr val="E6E6E6"/>
                        </a:solidFill>
                        <a:ln w="6096">
                          <a:solidFill>
                            <a:srgbClr val="000000"/>
                          </a:solidFill>
                          <a:miter lim="800000"/>
                          <a:headEnd/>
                          <a:tailEnd/>
                        </a:ln>
                      </wps:spPr>
                      <wps:txbx>
                        <w:txbxContent>
                          <w:p w14:paraId="5677471B" w14:textId="77777777" w:rsidR="00E16347" w:rsidRDefault="00E16347" w:rsidP="00E16347">
                            <w:pPr>
                              <w:tabs>
                                <w:tab w:val="left" w:pos="1792"/>
                                <w:tab w:val="left" w:pos="3883"/>
                                <w:tab w:val="left" w:pos="4773"/>
                                <w:tab w:val="left" w:pos="6511"/>
                              </w:tabs>
                              <w:spacing w:before="19" w:line="247" w:lineRule="auto"/>
                              <w:ind w:left="107" w:right="124"/>
                              <w:rPr>
                                <w:b/>
                                <w:color w:val="000000"/>
                              </w:rPr>
                            </w:pPr>
                            <w:r>
                              <w:rPr>
                                <w:b/>
                                <w:color w:val="000000"/>
                                <w:spacing w:val="16"/>
                              </w:rPr>
                              <w:t>ARTICLE</w:t>
                            </w:r>
                            <w:r>
                              <w:rPr>
                                <w:b/>
                                <w:color w:val="000000"/>
                                <w:spacing w:val="49"/>
                              </w:rPr>
                              <w:t xml:space="preserve"> </w:t>
                            </w:r>
                            <w:r>
                              <w:rPr>
                                <w:b/>
                                <w:color w:val="000000"/>
                              </w:rPr>
                              <w:t>7.</w:t>
                            </w:r>
                            <w:r>
                              <w:rPr>
                                <w:b/>
                                <w:color w:val="000000"/>
                              </w:rPr>
                              <w:tab/>
                            </w:r>
                            <w:r>
                              <w:rPr>
                                <w:b/>
                                <w:color w:val="000000"/>
                                <w:spacing w:val="17"/>
                              </w:rPr>
                              <w:t>RÉPARTITION</w:t>
                            </w:r>
                            <w:r>
                              <w:rPr>
                                <w:b/>
                                <w:color w:val="000000"/>
                                <w:spacing w:val="17"/>
                              </w:rPr>
                              <w:tab/>
                            </w:r>
                            <w:r>
                              <w:rPr>
                                <w:b/>
                                <w:color w:val="000000"/>
                                <w:spacing w:val="12"/>
                              </w:rPr>
                              <w:t>DES</w:t>
                            </w:r>
                            <w:r>
                              <w:rPr>
                                <w:b/>
                                <w:color w:val="000000"/>
                                <w:spacing w:val="12"/>
                              </w:rPr>
                              <w:tab/>
                            </w:r>
                            <w:r>
                              <w:rPr>
                                <w:b/>
                                <w:color w:val="000000"/>
                                <w:spacing w:val="16"/>
                              </w:rPr>
                              <w:t>DÉPENSES</w:t>
                            </w:r>
                            <w:r>
                              <w:rPr>
                                <w:b/>
                                <w:color w:val="000000"/>
                                <w:spacing w:val="16"/>
                              </w:rPr>
                              <w:tab/>
                            </w:r>
                            <w:r>
                              <w:rPr>
                                <w:b/>
                                <w:color w:val="000000"/>
                              </w:rPr>
                              <w:t>ET</w:t>
                            </w:r>
                            <w:r>
                              <w:rPr>
                                <w:b/>
                                <w:color w:val="000000"/>
                                <w:spacing w:val="-58"/>
                              </w:rPr>
                              <w:t xml:space="preserve"> </w:t>
                            </w:r>
                            <w:r>
                              <w:rPr>
                                <w:b/>
                                <w:color w:val="000000"/>
                                <w:spacing w:val="16"/>
                              </w:rPr>
                              <w:t>QUOTES-</w:t>
                            </w:r>
                            <w:r>
                              <w:rPr>
                                <w:b/>
                                <w:color w:val="000000"/>
                                <w:spacing w:val="-42"/>
                              </w:rPr>
                              <w:t xml:space="preserve"> </w:t>
                            </w:r>
                            <w:r>
                              <w:rPr>
                                <w:b/>
                                <w:color w:val="000000"/>
                                <w:spacing w:val="15"/>
                              </w:rPr>
                              <w:t>PARTS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CB4A" id="Zone de texte 7" o:spid="_x0000_s1035" type="#_x0000_t202" style="position:absolute;margin-left:199.55pt;margin-top:13.7pt;width:347.55pt;height:28.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" fillcolor="#e6e6e6" strokeweight=".48pt">
                <v:textbox inset="0,0,0,0">
                  <w:txbxContent>
                    <w:p w14:paraId="5677471B" w14:textId="77777777" w:rsidR="00E16347" w:rsidRDefault="00E16347" w:rsidP="00E16347">
                      <w:pPr>
                        <w:tabs>
                          <w:tab w:val="left" w:pos="1792"/>
                          <w:tab w:val="left" w:pos="3883"/>
                          <w:tab w:val="left" w:pos="4773"/>
                          <w:tab w:val="left" w:pos="6511"/>
                        </w:tabs>
                        <w:spacing w:before="19" w:line="247" w:lineRule="auto"/>
                        <w:ind w:left="107" w:right="124"/>
                        <w:rPr>
                          <w:b/>
                          <w:color w:val="000000"/>
                        </w:rPr>
                      </w:pPr>
                      <w:r>
                        <w:rPr>
                          <w:b/>
                          <w:color w:val="000000"/>
                          <w:spacing w:val="16"/>
                        </w:rPr>
                        <w:t>ARTICLE</w:t>
                      </w:r>
                      <w:r>
                        <w:rPr>
                          <w:b/>
                          <w:color w:val="000000"/>
                          <w:spacing w:val="49"/>
                        </w:rPr>
                        <w:t xml:space="preserve"> </w:t>
                      </w:r>
                      <w:r>
                        <w:rPr>
                          <w:b/>
                          <w:color w:val="000000"/>
                        </w:rPr>
                        <w:t>7.</w:t>
                      </w:r>
                      <w:r>
                        <w:rPr>
                          <w:b/>
                          <w:color w:val="000000"/>
                        </w:rPr>
                        <w:tab/>
                      </w:r>
                      <w:r>
                        <w:rPr>
                          <w:b/>
                          <w:color w:val="000000"/>
                          <w:spacing w:val="17"/>
                        </w:rPr>
                        <w:t>RÉPARTITION</w:t>
                      </w:r>
                      <w:r>
                        <w:rPr>
                          <w:b/>
                          <w:color w:val="000000"/>
                          <w:spacing w:val="17"/>
                        </w:rPr>
                        <w:tab/>
                      </w:r>
                      <w:r>
                        <w:rPr>
                          <w:b/>
                          <w:color w:val="000000"/>
                          <w:spacing w:val="12"/>
                        </w:rPr>
                        <w:t>DES</w:t>
                      </w:r>
                      <w:r>
                        <w:rPr>
                          <w:b/>
                          <w:color w:val="000000"/>
                          <w:spacing w:val="12"/>
                        </w:rPr>
                        <w:tab/>
                      </w:r>
                      <w:r>
                        <w:rPr>
                          <w:b/>
                          <w:color w:val="000000"/>
                          <w:spacing w:val="16"/>
                        </w:rPr>
                        <w:t>DÉPENSES</w:t>
                      </w:r>
                      <w:r>
                        <w:rPr>
                          <w:b/>
                          <w:color w:val="000000"/>
                          <w:spacing w:val="16"/>
                        </w:rPr>
                        <w:tab/>
                      </w:r>
                      <w:r>
                        <w:rPr>
                          <w:b/>
                          <w:color w:val="000000"/>
                        </w:rPr>
                        <w:t>ET</w:t>
                      </w:r>
                      <w:r>
                        <w:rPr>
                          <w:b/>
                          <w:color w:val="000000"/>
                          <w:spacing w:val="-58"/>
                        </w:rPr>
                        <w:t xml:space="preserve"> </w:t>
                      </w:r>
                      <w:r>
                        <w:rPr>
                          <w:b/>
                          <w:color w:val="000000"/>
                          <w:spacing w:val="16"/>
                        </w:rPr>
                        <w:t>QUOTES-</w:t>
                      </w:r>
                      <w:r>
                        <w:rPr>
                          <w:b/>
                          <w:color w:val="000000"/>
                          <w:spacing w:val="-42"/>
                        </w:rPr>
                        <w:t xml:space="preserve"> </w:t>
                      </w:r>
                      <w:r>
                        <w:rPr>
                          <w:b/>
                          <w:color w:val="000000"/>
                          <w:spacing w:val="15"/>
                        </w:rPr>
                        <w:t>PARTS</w:t>
                      </w:r>
                    </w:p>
                  </w:txbxContent>
                </v:textbox>
                <w10:wrap type="topAndBottom" anchorx="page"/>
              </v:shape>
            </w:pict>
          </mc:Fallback>
        </mc:AlternateContent>
      </w:r>
    </w:p>
    <w:p w14:paraId="1D4AB669" w14:textId="77777777" w:rsidR="00E16347" w:rsidRPr="00DC26C0" w:rsidRDefault="00E16347" w:rsidP="00E16347">
      <w:pPr>
        <w:pStyle w:val="Corpsdetexte"/>
        <w:spacing w:before="1"/>
      </w:pPr>
    </w:p>
    <w:p w14:paraId="5644A359" w14:textId="77777777" w:rsidR="00E16347" w:rsidRPr="00DC26C0" w:rsidRDefault="00E16347" w:rsidP="00E16347">
      <w:pPr>
        <w:pStyle w:val="Paragraphedeliste"/>
        <w:widowControl w:val="0"/>
        <w:numPr>
          <w:ilvl w:val="1"/>
          <w:numId w:val="28"/>
        </w:numPr>
        <w:tabs>
          <w:tab w:val="left" w:pos="3093"/>
        </w:tabs>
        <w:autoSpaceDE w:val="0"/>
        <w:autoSpaceDN w:val="0"/>
        <w:spacing w:before="93"/>
        <w:ind w:left="2383" w:right="903" w:firstLine="0"/>
        <w:contextualSpacing w:val="0"/>
        <w:jc w:val="both"/>
        <w:rPr>
          <w:rFonts w:ascii="Times New Roman" w:hAnsi="Times New Roman" w:cs="Times New Roman"/>
          <w:szCs w:val="24"/>
        </w:rPr>
      </w:pPr>
      <w:r w:rsidRPr="00DC26C0">
        <w:rPr>
          <w:rFonts w:ascii="Times New Roman" w:hAnsi="Times New Roman" w:cs="Times New Roman"/>
          <w:szCs w:val="24"/>
        </w:rPr>
        <w:t>Le</w:t>
      </w:r>
      <w:r w:rsidRPr="00DC26C0">
        <w:rPr>
          <w:rFonts w:ascii="Times New Roman" w:hAnsi="Times New Roman" w:cs="Times New Roman"/>
          <w:spacing w:val="1"/>
          <w:szCs w:val="24"/>
        </w:rPr>
        <w:t xml:space="preserve"> </w:t>
      </w:r>
      <w:r w:rsidRPr="00DC26C0">
        <w:rPr>
          <w:rFonts w:ascii="Times New Roman" w:hAnsi="Times New Roman" w:cs="Times New Roman"/>
          <w:szCs w:val="24"/>
        </w:rPr>
        <w:t>prix</w:t>
      </w:r>
      <w:r w:rsidRPr="00DC26C0">
        <w:rPr>
          <w:rFonts w:ascii="Times New Roman" w:hAnsi="Times New Roman" w:cs="Times New Roman"/>
          <w:spacing w:val="1"/>
          <w:szCs w:val="24"/>
        </w:rPr>
        <w:t xml:space="preserve"> </w:t>
      </w:r>
      <w:r w:rsidRPr="00DC26C0">
        <w:rPr>
          <w:rFonts w:ascii="Times New Roman" w:hAnsi="Times New Roman" w:cs="Times New Roman"/>
          <w:szCs w:val="24"/>
        </w:rPr>
        <w:t>payable</w:t>
      </w:r>
      <w:r w:rsidRPr="00DC26C0">
        <w:rPr>
          <w:rFonts w:ascii="Times New Roman" w:hAnsi="Times New Roman" w:cs="Times New Roman"/>
          <w:spacing w:val="1"/>
          <w:szCs w:val="24"/>
        </w:rPr>
        <w:t xml:space="preserve"> </w:t>
      </w:r>
      <w:r w:rsidRPr="00DC26C0">
        <w:rPr>
          <w:rFonts w:ascii="Times New Roman" w:hAnsi="Times New Roman" w:cs="Times New Roman"/>
          <w:szCs w:val="24"/>
        </w:rPr>
        <w:t>annuellement</w:t>
      </w:r>
      <w:r w:rsidRPr="00DC26C0">
        <w:rPr>
          <w:rFonts w:ascii="Times New Roman" w:hAnsi="Times New Roman" w:cs="Times New Roman"/>
          <w:spacing w:val="1"/>
          <w:szCs w:val="24"/>
        </w:rPr>
        <w:t xml:space="preserve"> </w:t>
      </w:r>
      <w:r w:rsidRPr="00DC26C0">
        <w:rPr>
          <w:rFonts w:ascii="Times New Roman" w:hAnsi="Times New Roman" w:cs="Times New Roman"/>
          <w:szCs w:val="24"/>
        </w:rPr>
        <w:t>à</w:t>
      </w:r>
      <w:r w:rsidRPr="00DC26C0">
        <w:rPr>
          <w:rFonts w:ascii="Times New Roman" w:hAnsi="Times New Roman" w:cs="Times New Roman"/>
          <w:spacing w:val="1"/>
          <w:szCs w:val="24"/>
        </w:rPr>
        <w:t xml:space="preserve"> </w:t>
      </w:r>
      <w:r w:rsidRPr="00DC26C0">
        <w:rPr>
          <w:rFonts w:ascii="Times New Roman" w:hAnsi="Times New Roman" w:cs="Times New Roman"/>
          <w:szCs w:val="24"/>
        </w:rPr>
        <w:t>la</w:t>
      </w:r>
      <w:r w:rsidRPr="00DC26C0">
        <w:rPr>
          <w:rFonts w:ascii="Times New Roman" w:hAnsi="Times New Roman" w:cs="Times New Roman"/>
          <w:spacing w:val="1"/>
          <w:szCs w:val="24"/>
        </w:rPr>
        <w:t xml:space="preserve"> </w:t>
      </w:r>
      <w:r w:rsidRPr="00DC26C0">
        <w:rPr>
          <w:rFonts w:ascii="Times New Roman" w:hAnsi="Times New Roman" w:cs="Times New Roman"/>
          <w:szCs w:val="24"/>
        </w:rPr>
        <w:t>MRC</w:t>
      </w:r>
      <w:r w:rsidRPr="00DC26C0">
        <w:rPr>
          <w:rFonts w:ascii="Times New Roman" w:hAnsi="Times New Roman" w:cs="Times New Roman"/>
          <w:spacing w:val="1"/>
          <w:szCs w:val="24"/>
        </w:rPr>
        <w:t xml:space="preserve"> </w:t>
      </w:r>
      <w:r w:rsidRPr="00DC26C0">
        <w:rPr>
          <w:rFonts w:ascii="Times New Roman" w:hAnsi="Times New Roman" w:cs="Times New Roman"/>
          <w:szCs w:val="24"/>
        </w:rPr>
        <w:t>par</w:t>
      </w:r>
      <w:r w:rsidRPr="00DC26C0">
        <w:rPr>
          <w:rFonts w:ascii="Times New Roman" w:hAnsi="Times New Roman" w:cs="Times New Roman"/>
          <w:spacing w:val="1"/>
          <w:szCs w:val="24"/>
        </w:rPr>
        <w:t xml:space="preserve"> </w:t>
      </w:r>
      <w:r w:rsidRPr="00DC26C0">
        <w:rPr>
          <w:rFonts w:ascii="Times New Roman" w:hAnsi="Times New Roman" w:cs="Times New Roman"/>
          <w:szCs w:val="24"/>
        </w:rPr>
        <w:t>toutes</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w:t>
      </w:r>
      <w:r w:rsidRPr="00DC26C0">
        <w:rPr>
          <w:rFonts w:ascii="Times New Roman" w:hAnsi="Times New Roman" w:cs="Times New Roman"/>
          <w:spacing w:val="1"/>
          <w:szCs w:val="24"/>
        </w:rPr>
        <w:t xml:space="preserve"> </w:t>
      </w:r>
      <w:r w:rsidRPr="00DC26C0">
        <w:rPr>
          <w:rFonts w:ascii="Times New Roman" w:hAnsi="Times New Roman" w:cs="Times New Roman"/>
          <w:spacing w:val="-1"/>
          <w:szCs w:val="24"/>
        </w:rPr>
        <w:t>municipalités</w:t>
      </w:r>
      <w:r w:rsidRPr="00DC26C0">
        <w:rPr>
          <w:rFonts w:ascii="Times New Roman" w:hAnsi="Times New Roman" w:cs="Times New Roman"/>
          <w:spacing w:val="-14"/>
          <w:szCs w:val="24"/>
        </w:rPr>
        <w:t xml:space="preserve"> </w:t>
      </w:r>
      <w:r w:rsidRPr="00DC26C0">
        <w:rPr>
          <w:rFonts w:ascii="Times New Roman" w:hAnsi="Times New Roman" w:cs="Times New Roman"/>
          <w:spacing w:val="-1"/>
          <w:szCs w:val="24"/>
        </w:rPr>
        <w:t>correspondra</w:t>
      </w:r>
      <w:r w:rsidRPr="00DC26C0">
        <w:rPr>
          <w:rFonts w:ascii="Times New Roman" w:hAnsi="Times New Roman" w:cs="Times New Roman"/>
          <w:spacing w:val="-10"/>
          <w:szCs w:val="24"/>
        </w:rPr>
        <w:t xml:space="preserve"> </w:t>
      </w:r>
      <w:r w:rsidRPr="00DC26C0">
        <w:rPr>
          <w:rFonts w:ascii="Times New Roman" w:hAnsi="Times New Roman" w:cs="Times New Roman"/>
          <w:spacing w:val="-1"/>
          <w:szCs w:val="24"/>
        </w:rPr>
        <w:t>à</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une</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part</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des</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coûts</w:t>
      </w:r>
      <w:r w:rsidRPr="00DC26C0">
        <w:rPr>
          <w:rFonts w:ascii="Times New Roman" w:hAnsi="Times New Roman" w:cs="Times New Roman"/>
          <w:spacing w:val="-14"/>
          <w:szCs w:val="24"/>
        </w:rPr>
        <w:t xml:space="preserve"> </w:t>
      </w:r>
      <w:r w:rsidRPr="00DC26C0">
        <w:rPr>
          <w:rFonts w:ascii="Times New Roman" w:hAnsi="Times New Roman" w:cs="Times New Roman"/>
          <w:spacing w:val="-1"/>
          <w:szCs w:val="24"/>
        </w:rPr>
        <w:t>réels</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nets</w:t>
      </w:r>
      <w:r w:rsidRPr="00DC26C0">
        <w:rPr>
          <w:rFonts w:ascii="Times New Roman" w:hAnsi="Times New Roman" w:cs="Times New Roman"/>
          <w:spacing w:val="-13"/>
          <w:szCs w:val="24"/>
        </w:rPr>
        <w:t xml:space="preserve"> </w:t>
      </w:r>
      <w:r w:rsidRPr="00DC26C0">
        <w:rPr>
          <w:rFonts w:ascii="Times New Roman" w:hAnsi="Times New Roman" w:cs="Times New Roman"/>
          <w:szCs w:val="24"/>
        </w:rPr>
        <w:t>du</w:t>
      </w:r>
      <w:r w:rsidRPr="00DC26C0">
        <w:rPr>
          <w:rFonts w:ascii="Times New Roman" w:hAnsi="Times New Roman" w:cs="Times New Roman"/>
          <w:spacing w:val="-13"/>
          <w:szCs w:val="24"/>
        </w:rPr>
        <w:t xml:space="preserve"> </w:t>
      </w:r>
      <w:r w:rsidRPr="00DC26C0">
        <w:rPr>
          <w:rFonts w:ascii="Times New Roman" w:hAnsi="Times New Roman" w:cs="Times New Roman"/>
          <w:szCs w:val="24"/>
        </w:rPr>
        <w:t>système</w:t>
      </w:r>
      <w:r w:rsidRPr="00DC26C0">
        <w:rPr>
          <w:rFonts w:ascii="Times New Roman" w:hAnsi="Times New Roman" w:cs="Times New Roman"/>
          <w:spacing w:val="-59"/>
          <w:szCs w:val="24"/>
        </w:rPr>
        <w:t xml:space="preserve"> </w:t>
      </w:r>
      <w:r w:rsidRPr="00DC26C0">
        <w:rPr>
          <w:rFonts w:ascii="Times New Roman" w:hAnsi="Times New Roman" w:cs="Times New Roman"/>
          <w:szCs w:val="24"/>
        </w:rPr>
        <w:t>pour une année contractuelle.</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 coûts réels nets du système étant</w:t>
      </w:r>
      <w:r w:rsidRPr="00DC26C0">
        <w:rPr>
          <w:rFonts w:ascii="Times New Roman" w:hAnsi="Times New Roman" w:cs="Times New Roman"/>
          <w:spacing w:val="-59"/>
          <w:szCs w:val="24"/>
        </w:rPr>
        <w:t xml:space="preserve"> </w:t>
      </w:r>
      <w:r w:rsidRPr="00DC26C0">
        <w:rPr>
          <w:rFonts w:ascii="Times New Roman" w:hAnsi="Times New Roman" w:cs="Times New Roman"/>
          <w:szCs w:val="24"/>
        </w:rPr>
        <w:t>obtenus</w:t>
      </w:r>
      <w:r w:rsidRPr="00DC26C0">
        <w:rPr>
          <w:rFonts w:ascii="Times New Roman" w:hAnsi="Times New Roman" w:cs="Times New Roman"/>
          <w:spacing w:val="1"/>
          <w:szCs w:val="24"/>
        </w:rPr>
        <w:t xml:space="preserve"> </w:t>
      </w:r>
      <w:r w:rsidRPr="00DC26C0">
        <w:rPr>
          <w:rFonts w:ascii="Times New Roman" w:hAnsi="Times New Roman" w:cs="Times New Roman"/>
          <w:szCs w:val="24"/>
        </w:rPr>
        <w:t>par</w:t>
      </w:r>
      <w:r w:rsidRPr="00DC26C0">
        <w:rPr>
          <w:rFonts w:ascii="Times New Roman" w:hAnsi="Times New Roman" w:cs="Times New Roman"/>
          <w:spacing w:val="1"/>
          <w:szCs w:val="24"/>
        </w:rPr>
        <w:t xml:space="preserve"> </w:t>
      </w:r>
      <w:r w:rsidRPr="00DC26C0">
        <w:rPr>
          <w:rFonts w:ascii="Times New Roman" w:hAnsi="Times New Roman" w:cs="Times New Roman"/>
          <w:szCs w:val="24"/>
        </w:rPr>
        <w:t>la</w:t>
      </w:r>
      <w:r w:rsidRPr="00DC26C0">
        <w:rPr>
          <w:rFonts w:ascii="Times New Roman" w:hAnsi="Times New Roman" w:cs="Times New Roman"/>
          <w:spacing w:val="1"/>
          <w:szCs w:val="24"/>
        </w:rPr>
        <w:t xml:space="preserve"> </w:t>
      </w:r>
      <w:r w:rsidRPr="00DC26C0">
        <w:rPr>
          <w:rFonts w:ascii="Times New Roman" w:hAnsi="Times New Roman" w:cs="Times New Roman"/>
          <w:szCs w:val="24"/>
        </w:rPr>
        <w:t>différence</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l’ensemble</w:t>
      </w:r>
      <w:r w:rsidRPr="00DC26C0">
        <w:rPr>
          <w:rFonts w:ascii="Times New Roman" w:hAnsi="Times New Roman" w:cs="Times New Roman"/>
          <w:spacing w:val="1"/>
          <w:szCs w:val="24"/>
        </w:rPr>
        <w:t xml:space="preserve"> </w:t>
      </w:r>
      <w:r w:rsidRPr="00DC26C0">
        <w:rPr>
          <w:rFonts w:ascii="Times New Roman" w:hAnsi="Times New Roman" w:cs="Times New Roman"/>
          <w:szCs w:val="24"/>
        </w:rPr>
        <w:t>des</w:t>
      </w:r>
      <w:r w:rsidRPr="00DC26C0">
        <w:rPr>
          <w:rFonts w:ascii="Times New Roman" w:hAnsi="Times New Roman" w:cs="Times New Roman"/>
          <w:spacing w:val="1"/>
          <w:szCs w:val="24"/>
        </w:rPr>
        <w:t xml:space="preserve"> </w:t>
      </w:r>
      <w:r w:rsidRPr="00DC26C0">
        <w:rPr>
          <w:rFonts w:ascii="Times New Roman" w:hAnsi="Times New Roman" w:cs="Times New Roman"/>
          <w:szCs w:val="24"/>
        </w:rPr>
        <w:t>coûts</w:t>
      </w:r>
      <w:r w:rsidRPr="00DC26C0">
        <w:rPr>
          <w:rFonts w:ascii="Times New Roman" w:hAnsi="Times New Roman" w:cs="Times New Roman"/>
          <w:spacing w:val="1"/>
          <w:szCs w:val="24"/>
        </w:rPr>
        <w:t xml:space="preserve"> </w:t>
      </w:r>
      <w:r w:rsidRPr="00DC26C0">
        <w:rPr>
          <w:rFonts w:ascii="Times New Roman" w:hAnsi="Times New Roman" w:cs="Times New Roman"/>
          <w:szCs w:val="24"/>
        </w:rPr>
        <w:t>et</w:t>
      </w:r>
      <w:r w:rsidRPr="00DC26C0">
        <w:rPr>
          <w:rFonts w:ascii="Times New Roman" w:hAnsi="Times New Roman" w:cs="Times New Roman"/>
          <w:spacing w:val="1"/>
          <w:szCs w:val="24"/>
        </w:rPr>
        <w:t xml:space="preserve"> </w:t>
      </w:r>
      <w:r w:rsidRPr="00DC26C0">
        <w:rPr>
          <w:rFonts w:ascii="Times New Roman" w:hAnsi="Times New Roman" w:cs="Times New Roman"/>
          <w:szCs w:val="24"/>
        </w:rPr>
        <w:t>revenus</w:t>
      </w:r>
      <w:r w:rsidRPr="00DC26C0">
        <w:rPr>
          <w:rFonts w:ascii="Times New Roman" w:hAnsi="Times New Roman" w:cs="Times New Roman"/>
          <w:spacing w:val="1"/>
          <w:szCs w:val="24"/>
        </w:rPr>
        <w:t xml:space="preserve"> </w:t>
      </w:r>
      <w:r w:rsidRPr="00DC26C0">
        <w:rPr>
          <w:rFonts w:ascii="Times New Roman" w:hAnsi="Times New Roman" w:cs="Times New Roman"/>
          <w:szCs w:val="24"/>
        </w:rPr>
        <w:t>(redistribution des redevances, subventions, vente de matières, etc.)</w:t>
      </w:r>
      <w:r w:rsidRPr="00DC26C0">
        <w:rPr>
          <w:rFonts w:ascii="Times New Roman" w:hAnsi="Times New Roman" w:cs="Times New Roman"/>
          <w:spacing w:val="1"/>
          <w:szCs w:val="24"/>
        </w:rPr>
        <w:t xml:space="preserve"> </w:t>
      </w:r>
      <w:r w:rsidRPr="00DC26C0">
        <w:rPr>
          <w:rFonts w:ascii="Times New Roman" w:hAnsi="Times New Roman" w:cs="Times New Roman"/>
          <w:szCs w:val="24"/>
        </w:rPr>
        <w:t>générés</w:t>
      </w:r>
      <w:r w:rsidRPr="00DC26C0">
        <w:rPr>
          <w:rFonts w:ascii="Times New Roman" w:hAnsi="Times New Roman" w:cs="Times New Roman"/>
          <w:spacing w:val="-10"/>
          <w:szCs w:val="24"/>
        </w:rPr>
        <w:t xml:space="preserve"> </w:t>
      </w:r>
      <w:r w:rsidRPr="00DC26C0">
        <w:rPr>
          <w:rFonts w:ascii="Times New Roman" w:hAnsi="Times New Roman" w:cs="Times New Roman"/>
          <w:szCs w:val="24"/>
        </w:rPr>
        <w:t>par</w:t>
      </w:r>
      <w:r w:rsidRPr="00DC26C0">
        <w:rPr>
          <w:rFonts w:ascii="Times New Roman" w:hAnsi="Times New Roman" w:cs="Times New Roman"/>
          <w:spacing w:val="-7"/>
          <w:szCs w:val="24"/>
        </w:rPr>
        <w:t xml:space="preserve"> </w:t>
      </w:r>
      <w:r w:rsidRPr="00DC26C0">
        <w:rPr>
          <w:rFonts w:ascii="Times New Roman" w:hAnsi="Times New Roman" w:cs="Times New Roman"/>
          <w:szCs w:val="24"/>
        </w:rPr>
        <w:t>le</w:t>
      </w:r>
      <w:r w:rsidRPr="00DC26C0">
        <w:rPr>
          <w:rFonts w:ascii="Times New Roman" w:hAnsi="Times New Roman" w:cs="Times New Roman"/>
          <w:spacing w:val="-9"/>
          <w:szCs w:val="24"/>
        </w:rPr>
        <w:t xml:space="preserve"> </w:t>
      </w:r>
      <w:r w:rsidRPr="00DC26C0">
        <w:rPr>
          <w:rFonts w:ascii="Times New Roman" w:hAnsi="Times New Roman" w:cs="Times New Roman"/>
          <w:szCs w:val="24"/>
        </w:rPr>
        <w:t>système.</w:t>
      </w:r>
    </w:p>
    <w:p w14:paraId="223B78EE" w14:textId="77777777" w:rsidR="00E16347" w:rsidRPr="00DC26C0" w:rsidRDefault="00E16347" w:rsidP="00E16347">
      <w:pPr>
        <w:pStyle w:val="Corpsdetexte"/>
        <w:spacing w:before="3"/>
      </w:pPr>
    </w:p>
    <w:p w14:paraId="5E9B1601" w14:textId="77777777" w:rsidR="00E16347" w:rsidRPr="00DC26C0" w:rsidRDefault="00E16347" w:rsidP="00E16347">
      <w:pPr>
        <w:spacing w:line="249" w:lineRule="auto"/>
        <w:ind w:left="2383" w:right="906"/>
        <w:jc w:val="both"/>
        <w:rPr>
          <w:rFonts w:ascii="Times New Roman" w:hAnsi="Times New Roman" w:cs="Times New Roman"/>
          <w:szCs w:val="24"/>
        </w:rPr>
      </w:pPr>
      <w:r w:rsidRPr="00DC26C0">
        <w:rPr>
          <w:rFonts w:ascii="Times New Roman" w:hAnsi="Times New Roman" w:cs="Times New Roman"/>
          <w:szCs w:val="24"/>
        </w:rPr>
        <w:lastRenderedPageBreak/>
        <w:t>La quote-part assumée par chaque municipalité sera attribuée en</w:t>
      </w:r>
      <w:r w:rsidRPr="00DC26C0">
        <w:rPr>
          <w:rFonts w:ascii="Times New Roman" w:hAnsi="Times New Roman" w:cs="Times New Roman"/>
          <w:spacing w:val="1"/>
          <w:szCs w:val="24"/>
        </w:rPr>
        <w:t xml:space="preserve"> </w:t>
      </w:r>
      <w:r w:rsidRPr="00DC26C0">
        <w:rPr>
          <w:rFonts w:ascii="Times New Roman" w:hAnsi="Times New Roman" w:cs="Times New Roman"/>
          <w:szCs w:val="24"/>
        </w:rPr>
        <w:t>proportion de ses ordures ménagères produites et traitées par le</w:t>
      </w:r>
      <w:r w:rsidRPr="00DC26C0">
        <w:rPr>
          <w:rFonts w:ascii="Times New Roman" w:hAnsi="Times New Roman" w:cs="Times New Roman"/>
          <w:spacing w:val="1"/>
          <w:szCs w:val="24"/>
        </w:rPr>
        <w:t xml:space="preserve"> </w:t>
      </w:r>
      <w:r w:rsidRPr="00DC26C0">
        <w:rPr>
          <w:rFonts w:ascii="Times New Roman" w:hAnsi="Times New Roman" w:cs="Times New Roman"/>
          <w:spacing w:val="-2"/>
          <w:szCs w:val="24"/>
        </w:rPr>
        <w:t>système</w:t>
      </w:r>
      <w:r w:rsidRPr="00DC26C0">
        <w:rPr>
          <w:rFonts w:ascii="Times New Roman" w:hAnsi="Times New Roman" w:cs="Times New Roman"/>
          <w:spacing w:val="-14"/>
          <w:szCs w:val="24"/>
        </w:rPr>
        <w:t xml:space="preserve"> </w:t>
      </w:r>
      <w:r w:rsidRPr="00DC26C0">
        <w:rPr>
          <w:rFonts w:ascii="Times New Roman" w:hAnsi="Times New Roman" w:cs="Times New Roman"/>
          <w:spacing w:val="-2"/>
          <w:szCs w:val="24"/>
        </w:rPr>
        <w:t>sur</w:t>
      </w:r>
      <w:r w:rsidRPr="00DC26C0">
        <w:rPr>
          <w:rFonts w:ascii="Times New Roman" w:hAnsi="Times New Roman" w:cs="Times New Roman"/>
          <w:spacing w:val="-7"/>
          <w:szCs w:val="24"/>
        </w:rPr>
        <w:t xml:space="preserve"> </w:t>
      </w:r>
      <w:r w:rsidRPr="00DC26C0">
        <w:rPr>
          <w:rFonts w:ascii="Times New Roman" w:hAnsi="Times New Roman" w:cs="Times New Roman"/>
          <w:spacing w:val="-2"/>
          <w:szCs w:val="24"/>
        </w:rPr>
        <w:t>la</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quantité</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totale</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traitée</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par</w:t>
      </w:r>
      <w:r w:rsidRPr="00DC26C0">
        <w:rPr>
          <w:rFonts w:ascii="Times New Roman" w:hAnsi="Times New Roman" w:cs="Times New Roman"/>
          <w:spacing w:val="-9"/>
          <w:szCs w:val="24"/>
        </w:rPr>
        <w:t xml:space="preserve"> </w:t>
      </w:r>
      <w:r w:rsidRPr="00DC26C0">
        <w:rPr>
          <w:rFonts w:ascii="Times New Roman" w:hAnsi="Times New Roman" w:cs="Times New Roman"/>
          <w:spacing w:val="-2"/>
          <w:szCs w:val="24"/>
        </w:rPr>
        <w:t>ledit</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système</w:t>
      </w:r>
      <w:r w:rsidRPr="00DC26C0">
        <w:rPr>
          <w:rFonts w:ascii="Times New Roman" w:hAnsi="Times New Roman" w:cs="Times New Roman"/>
          <w:spacing w:val="-11"/>
          <w:szCs w:val="24"/>
        </w:rPr>
        <w:t xml:space="preserve"> </w:t>
      </w:r>
      <w:r w:rsidRPr="00DC26C0">
        <w:rPr>
          <w:rFonts w:ascii="Times New Roman" w:hAnsi="Times New Roman" w:cs="Times New Roman"/>
          <w:spacing w:val="-2"/>
          <w:szCs w:val="24"/>
        </w:rPr>
        <w:t>pour</w:t>
      </w:r>
      <w:r w:rsidRPr="00DC26C0">
        <w:rPr>
          <w:rFonts w:ascii="Times New Roman" w:hAnsi="Times New Roman" w:cs="Times New Roman"/>
          <w:spacing w:val="-10"/>
          <w:szCs w:val="24"/>
        </w:rPr>
        <w:t xml:space="preserve"> </w:t>
      </w:r>
      <w:r w:rsidRPr="00DC26C0">
        <w:rPr>
          <w:rFonts w:ascii="Times New Roman" w:hAnsi="Times New Roman" w:cs="Times New Roman"/>
          <w:spacing w:val="-1"/>
          <w:szCs w:val="24"/>
        </w:rPr>
        <w:t>une</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année.</w:t>
      </w:r>
    </w:p>
    <w:p w14:paraId="7EA81281" w14:textId="77777777" w:rsidR="00E16347" w:rsidRPr="00DC26C0" w:rsidRDefault="00E16347" w:rsidP="00E16347">
      <w:pPr>
        <w:pStyle w:val="Corpsdetexte"/>
        <w:spacing w:before="7"/>
      </w:pPr>
    </w:p>
    <w:p w14:paraId="10DADF85" w14:textId="77777777" w:rsidR="00E16347" w:rsidRPr="00DC26C0" w:rsidRDefault="00E16347" w:rsidP="00E16347">
      <w:pPr>
        <w:ind w:left="2383"/>
        <w:jc w:val="both"/>
        <w:rPr>
          <w:rFonts w:ascii="Times New Roman" w:hAnsi="Times New Roman" w:cs="Times New Roman"/>
          <w:b/>
          <w:szCs w:val="24"/>
        </w:rPr>
      </w:pPr>
      <w:r w:rsidRPr="00DC26C0">
        <w:rPr>
          <w:rFonts w:ascii="Times New Roman" w:hAnsi="Times New Roman" w:cs="Times New Roman"/>
          <w:b/>
          <w:szCs w:val="24"/>
          <w:u w:val="single"/>
        </w:rPr>
        <w:t>Base</w:t>
      </w:r>
      <w:r w:rsidRPr="00DC26C0">
        <w:rPr>
          <w:rFonts w:ascii="Times New Roman" w:hAnsi="Times New Roman" w:cs="Times New Roman"/>
          <w:b/>
          <w:spacing w:val="-14"/>
          <w:szCs w:val="24"/>
          <w:u w:val="single"/>
        </w:rPr>
        <w:t xml:space="preserve"> </w:t>
      </w:r>
      <w:r w:rsidRPr="00DC26C0">
        <w:rPr>
          <w:rFonts w:ascii="Times New Roman" w:hAnsi="Times New Roman" w:cs="Times New Roman"/>
          <w:b/>
          <w:szCs w:val="24"/>
          <w:u w:val="single"/>
        </w:rPr>
        <w:t>de</w:t>
      </w:r>
      <w:r w:rsidRPr="00DC26C0">
        <w:rPr>
          <w:rFonts w:ascii="Times New Roman" w:hAnsi="Times New Roman" w:cs="Times New Roman"/>
          <w:b/>
          <w:spacing w:val="-14"/>
          <w:szCs w:val="24"/>
          <w:u w:val="single"/>
        </w:rPr>
        <w:t xml:space="preserve"> </w:t>
      </w:r>
      <w:r w:rsidRPr="00DC26C0">
        <w:rPr>
          <w:rFonts w:ascii="Times New Roman" w:hAnsi="Times New Roman" w:cs="Times New Roman"/>
          <w:b/>
          <w:szCs w:val="24"/>
          <w:u w:val="single"/>
        </w:rPr>
        <w:t>calcul</w:t>
      </w:r>
      <w:r w:rsidRPr="00DC26C0">
        <w:rPr>
          <w:rFonts w:ascii="Times New Roman" w:hAnsi="Times New Roman" w:cs="Times New Roman"/>
          <w:b/>
          <w:spacing w:val="-14"/>
          <w:szCs w:val="24"/>
          <w:u w:val="single"/>
        </w:rPr>
        <w:t xml:space="preserve"> </w:t>
      </w:r>
      <w:r w:rsidRPr="00DC26C0">
        <w:rPr>
          <w:rFonts w:ascii="Times New Roman" w:hAnsi="Times New Roman" w:cs="Times New Roman"/>
          <w:b/>
          <w:szCs w:val="24"/>
          <w:u w:val="single"/>
        </w:rPr>
        <w:t>:</w:t>
      </w:r>
    </w:p>
    <w:p w14:paraId="37BDA026" w14:textId="77777777" w:rsidR="00E16347" w:rsidRPr="00DC26C0" w:rsidRDefault="00E16347" w:rsidP="00E16347">
      <w:pPr>
        <w:pStyle w:val="Corpsdetexte"/>
        <w:spacing w:before="6" w:after="1"/>
        <w:rPr>
          <w:b/>
        </w:rPr>
      </w:pPr>
    </w:p>
    <w:tbl>
      <w:tblPr>
        <w:tblStyle w:val="TableNormal"/>
        <w:tblW w:w="0" w:type="auto"/>
        <w:tblInd w:w="2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288"/>
        <w:gridCol w:w="2880"/>
        <w:gridCol w:w="288"/>
        <w:gridCol w:w="1877"/>
      </w:tblGrid>
      <w:tr w:rsidR="00E16347" w:rsidRPr="00DC26C0" w14:paraId="1CB00D34" w14:textId="77777777" w:rsidTr="000E4044">
        <w:trPr>
          <w:trHeight w:val="1437"/>
        </w:trPr>
        <w:tc>
          <w:tcPr>
            <w:tcW w:w="1867" w:type="dxa"/>
          </w:tcPr>
          <w:p w14:paraId="00B59971" w14:textId="77777777" w:rsidR="00E16347" w:rsidRPr="00DC26C0" w:rsidRDefault="00E16347" w:rsidP="000E4044">
            <w:pPr>
              <w:pStyle w:val="TableParagraph"/>
              <w:tabs>
                <w:tab w:val="left" w:pos="1141"/>
                <w:tab w:val="left" w:pos="1645"/>
              </w:tabs>
              <w:spacing w:line="249" w:lineRule="auto"/>
              <w:ind w:left="107" w:right="98"/>
              <w:rPr>
                <w:i/>
                <w:sz w:val="24"/>
                <w:szCs w:val="24"/>
                <w:lang w:val="fr-CA"/>
              </w:rPr>
            </w:pPr>
            <w:r w:rsidRPr="00DC26C0">
              <w:rPr>
                <w:i/>
                <w:sz w:val="24"/>
                <w:szCs w:val="24"/>
                <w:lang w:val="fr-CA"/>
              </w:rPr>
              <w:t>Quantité d’ordures</w:t>
            </w:r>
            <w:r w:rsidRPr="00DC26C0">
              <w:rPr>
                <w:i/>
                <w:spacing w:val="-53"/>
                <w:sz w:val="24"/>
                <w:szCs w:val="24"/>
                <w:lang w:val="fr-CA"/>
              </w:rPr>
              <w:t xml:space="preserve"> </w:t>
            </w:r>
            <w:r w:rsidRPr="00DC26C0">
              <w:rPr>
                <w:i/>
                <w:sz w:val="24"/>
                <w:szCs w:val="24"/>
                <w:lang w:val="fr-CA"/>
              </w:rPr>
              <w:t>ménagères</w:t>
            </w:r>
            <w:r w:rsidRPr="00DC26C0">
              <w:rPr>
                <w:i/>
                <w:spacing w:val="1"/>
                <w:sz w:val="24"/>
                <w:szCs w:val="24"/>
                <w:lang w:val="fr-CA"/>
              </w:rPr>
              <w:t xml:space="preserve"> </w:t>
            </w:r>
            <w:r w:rsidRPr="00DC26C0">
              <w:rPr>
                <w:i/>
                <w:sz w:val="24"/>
                <w:szCs w:val="24"/>
                <w:lang w:val="fr-CA"/>
              </w:rPr>
              <w:t>produites</w:t>
            </w:r>
            <w:r w:rsidRPr="00DC26C0">
              <w:rPr>
                <w:i/>
                <w:sz w:val="24"/>
                <w:szCs w:val="24"/>
                <w:lang w:val="fr-CA"/>
              </w:rPr>
              <w:tab/>
              <w:t>par</w:t>
            </w:r>
            <w:r w:rsidRPr="00DC26C0">
              <w:rPr>
                <w:i/>
                <w:sz w:val="24"/>
                <w:szCs w:val="24"/>
                <w:lang w:val="fr-CA"/>
              </w:rPr>
              <w:tab/>
            </w:r>
            <w:r w:rsidRPr="00DC26C0">
              <w:rPr>
                <w:i/>
                <w:spacing w:val="-4"/>
                <w:sz w:val="24"/>
                <w:szCs w:val="24"/>
                <w:lang w:val="fr-CA"/>
              </w:rPr>
              <w:t>1</w:t>
            </w:r>
            <w:r w:rsidRPr="00DC26C0">
              <w:rPr>
                <w:i/>
                <w:spacing w:val="-53"/>
                <w:sz w:val="24"/>
                <w:szCs w:val="24"/>
                <w:lang w:val="fr-CA"/>
              </w:rPr>
              <w:t xml:space="preserve"> </w:t>
            </w:r>
            <w:r w:rsidRPr="00DC26C0">
              <w:rPr>
                <w:i/>
                <w:sz w:val="24"/>
                <w:szCs w:val="24"/>
                <w:lang w:val="fr-CA"/>
              </w:rPr>
              <w:t>municipalité</w:t>
            </w:r>
            <w:r w:rsidRPr="00DC26C0">
              <w:rPr>
                <w:i/>
                <w:spacing w:val="17"/>
                <w:sz w:val="24"/>
                <w:szCs w:val="24"/>
                <w:lang w:val="fr-CA"/>
              </w:rPr>
              <w:t xml:space="preserve"> </w:t>
            </w:r>
            <w:r w:rsidRPr="00DC26C0">
              <w:rPr>
                <w:i/>
                <w:sz w:val="24"/>
                <w:szCs w:val="24"/>
                <w:lang w:val="fr-CA"/>
              </w:rPr>
              <w:t>pour</w:t>
            </w:r>
            <w:r w:rsidRPr="00DC26C0">
              <w:rPr>
                <w:i/>
                <w:spacing w:val="-53"/>
                <w:sz w:val="24"/>
                <w:szCs w:val="24"/>
                <w:lang w:val="fr-CA"/>
              </w:rPr>
              <w:t xml:space="preserve"> </w:t>
            </w:r>
            <w:r w:rsidRPr="00DC26C0">
              <w:rPr>
                <w:i/>
                <w:sz w:val="24"/>
                <w:szCs w:val="24"/>
                <w:lang w:val="fr-CA"/>
              </w:rPr>
              <w:t>l’année</w:t>
            </w:r>
          </w:p>
          <w:p w14:paraId="51CC2A0A" w14:textId="10A4824C" w:rsidR="00E16347" w:rsidRPr="00DC26C0" w:rsidRDefault="002E1B8A" w:rsidP="000E4044">
            <w:pPr>
              <w:pStyle w:val="TableParagraph"/>
              <w:spacing w:line="222" w:lineRule="exact"/>
              <w:ind w:left="107"/>
              <w:rPr>
                <w:i/>
                <w:sz w:val="24"/>
                <w:szCs w:val="24"/>
              </w:rPr>
            </w:pPr>
            <w:proofErr w:type="spellStart"/>
            <w:r w:rsidRPr="00DC26C0">
              <w:rPr>
                <w:i/>
                <w:sz w:val="24"/>
                <w:szCs w:val="24"/>
              </w:rPr>
              <w:t>P</w:t>
            </w:r>
            <w:r w:rsidR="00E16347" w:rsidRPr="00DC26C0">
              <w:rPr>
                <w:i/>
                <w:sz w:val="24"/>
                <w:szCs w:val="24"/>
              </w:rPr>
              <w:t>récédente</w:t>
            </w:r>
            <w:proofErr w:type="spellEnd"/>
          </w:p>
        </w:tc>
        <w:tc>
          <w:tcPr>
            <w:tcW w:w="288" w:type="dxa"/>
          </w:tcPr>
          <w:p w14:paraId="20759EFF" w14:textId="77777777" w:rsidR="00E16347" w:rsidRPr="00DC26C0" w:rsidRDefault="00E16347" w:rsidP="000E4044">
            <w:pPr>
              <w:pStyle w:val="TableParagraph"/>
              <w:rPr>
                <w:b/>
                <w:sz w:val="24"/>
                <w:szCs w:val="24"/>
              </w:rPr>
            </w:pPr>
          </w:p>
          <w:p w14:paraId="5B616803" w14:textId="77777777" w:rsidR="00E16347" w:rsidRPr="00DC26C0" w:rsidRDefault="00E16347" w:rsidP="000E4044">
            <w:pPr>
              <w:pStyle w:val="TableParagraph"/>
              <w:spacing w:before="8"/>
              <w:rPr>
                <w:b/>
                <w:sz w:val="24"/>
                <w:szCs w:val="24"/>
              </w:rPr>
            </w:pPr>
          </w:p>
          <w:p w14:paraId="42E030F4" w14:textId="77777777" w:rsidR="00E16347" w:rsidRPr="00DC26C0" w:rsidRDefault="00E16347" w:rsidP="000E4044">
            <w:pPr>
              <w:pStyle w:val="TableParagraph"/>
              <w:ind w:right="4"/>
              <w:jc w:val="center"/>
              <w:rPr>
                <w:i/>
                <w:sz w:val="24"/>
                <w:szCs w:val="24"/>
              </w:rPr>
            </w:pPr>
            <w:r w:rsidRPr="00DC26C0">
              <w:rPr>
                <w:i/>
                <w:w w:val="99"/>
                <w:sz w:val="24"/>
                <w:szCs w:val="24"/>
              </w:rPr>
              <w:t>/</w:t>
            </w:r>
          </w:p>
        </w:tc>
        <w:tc>
          <w:tcPr>
            <w:tcW w:w="2880" w:type="dxa"/>
          </w:tcPr>
          <w:p w14:paraId="2DC2CFC4" w14:textId="77777777" w:rsidR="00E16347" w:rsidRPr="00DC26C0" w:rsidRDefault="00E16347" w:rsidP="000E4044">
            <w:pPr>
              <w:pStyle w:val="TableParagraph"/>
              <w:tabs>
                <w:tab w:val="left" w:pos="1936"/>
              </w:tabs>
              <w:spacing w:line="249" w:lineRule="auto"/>
              <w:ind w:left="108" w:right="97"/>
              <w:jc w:val="both"/>
              <w:rPr>
                <w:i/>
                <w:sz w:val="24"/>
                <w:szCs w:val="24"/>
                <w:lang w:val="fr-CA"/>
              </w:rPr>
            </w:pPr>
            <w:r w:rsidRPr="00DC26C0">
              <w:rPr>
                <w:i/>
                <w:sz w:val="24"/>
                <w:szCs w:val="24"/>
                <w:lang w:val="fr-CA"/>
              </w:rPr>
              <w:t>Quantité</w:t>
            </w:r>
            <w:r w:rsidRPr="00DC26C0">
              <w:rPr>
                <w:i/>
                <w:sz w:val="24"/>
                <w:szCs w:val="24"/>
                <w:lang w:val="fr-CA"/>
              </w:rPr>
              <w:tab/>
            </w:r>
            <w:r w:rsidRPr="00DC26C0">
              <w:rPr>
                <w:i/>
                <w:spacing w:val="-1"/>
                <w:sz w:val="24"/>
                <w:szCs w:val="24"/>
                <w:lang w:val="fr-CA"/>
              </w:rPr>
              <w:t>d’ordures</w:t>
            </w:r>
            <w:r w:rsidRPr="00DC26C0">
              <w:rPr>
                <w:i/>
                <w:spacing w:val="-54"/>
                <w:sz w:val="24"/>
                <w:szCs w:val="24"/>
                <w:lang w:val="fr-CA"/>
              </w:rPr>
              <w:t xml:space="preserve"> </w:t>
            </w:r>
            <w:r w:rsidRPr="00DC26C0">
              <w:rPr>
                <w:i/>
                <w:sz w:val="24"/>
                <w:szCs w:val="24"/>
                <w:lang w:val="fr-CA"/>
              </w:rPr>
              <w:t>ménagères totale traitées par</w:t>
            </w:r>
            <w:r w:rsidRPr="00DC26C0">
              <w:rPr>
                <w:i/>
                <w:spacing w:val="1"/>
                <w:sz w:val="24"/>
                <w:szCs w:val="24"/>
                <w:lang w:val="fr-CA"/>
              </w:rPr>
              <w:t xml:space="preserve"> </w:t>
            </w:r>
            <w:r w:rsidRPr="00DC26C0">
              <w:rPr>
                <w:i/>
                <w:sz w:val="24"/>
                <w:szCs w:val="24"/>
                <w:lang w:val="fr-CA"/>
              </w:rPr>
              <w:t>le</w:t>
            </w:r>
            <w:r w:rsidRPr="00DC26C0">
              <w:rPr>
                <w:i/>
                <w:spacing w:val="1"/>
                <w:sz w:val="24"/>
                <w:szCs w:val="24"/>
                <w:lang w:val="fr-CA"/>
              </w:rPr>
              <w:t xml:space="preserve"> </w:t>
            </w:r>
            <w:r w:rsidRPr="00DC26C0">
              <w:rPr>
                <w:i/>
                <w:sz w:val="24"/>
                <w:szCs w:val="24"/>
                <w:lang w:val="fr-CA"/>
              </w:rPr>
              <w:t>système</w:t>
            </w:r>
            <w:r w:rsidRPr="00DC26C0">
              <w:rPr>
                <w:i/>
                <w:spacing w:val="1"/>
                <w:sz w:val="24"/>
                <w:szCs w:val="24"/>
                <w:lang w:val="fr-CA"/>
              </w:rPr>
              <w:t xml:space="preserve"> </w:t>
            </w:r>
            <w:r w:rsidRPr="00DC26C0">
              <w:rPr>
                <w:i/>
                <w:sz w:val="24"/>
                <w:szCs w:val="24"/>
                <w:lang w:val="fr-CA"/>
              </w:rPr>
              <w:t>de</w:t>
            </w:r>
            <w:r w:rsidRPr="00DC26C0">
              <w:rPr>
                <w:i/>
                <w:spacing w:val="1"/>
                <w:sz w:val="24"/>
                <w:szCs w:val="24"/>
                <w:lang w:val="fr-CA"/>
              </w:rPr>
              <w:t xml:space="preserve"> </w:t>
            </w:r>
            <w:r w:rsidRPr="00DC26C0">
              <w:rPr>
                <w:i/>
                <w:sz w:val="24"/>
                <w:szCs w:val="24"/>
                <w:lang w:val="fr-CA"/>
              </w:rPr>
              <w:t>l’année</w:t>
            </w:r>
            <w:r w:rsidRPr="00DC26C0">
              <w:rPr>
                <w:i/>
                <w:spacing w:val="1"/>
                <w:sz w:val="24"/>
                <w:szCs w:val="24"/>
                <w:lang w:val="fr-CA"/>
              </w:rPr>
              <w:t xml:space="preserve"> </w:t>
            </w:r>
            <w:r w:rsidRPr="00DC26C0">
              <w:rPr>
                <w:i/>
                <w:sz w:val="24"/>
                <w:szCs w:val="24"/>
                <w:lang w:val="fr-CA"/>
              </w:rPr>
              <w:t>précédente</w:t>
            </w:r>
          </w:p>
        </w:tc>
        <w:tc>
          <w:tcPr>
            <w:tcW w:w="288" w:type="dxa"/>
          </w:tcPr>
          <w:p w14:paraId="25A964DA" w14:textId="77777777" w:rsidR="00E16347" w:rsidRPr="00DC26C0" w:rsidRDefault="00E16347" w:rsidP="000E4044">
            <w:pPr>
              <w:pStyle w:val="TableParagraph"/>
              <w:rPr>
                <w:b/>
                <w:sz w:val="24"/>
                <w:szCs w:val="24"/>
                <w:lang w:val="fr-CA"/>
              </w:rPr>
            </w:pPr>
          </w:p>
          <w:p w14:paraId="6E8EC015" w14:textId="77777777" w:rsidR="00E16347" w:rsidRPr="00DC26C0" w:rsidRDefault="00E16347" w:rsidP="000E4044">
            <w:pPr>
              <w:pStyle w:val="TableParagraph"/>
              <w:spacing w:before="8"/>
              <w:rPr>
                <w:b/>
                <w:sz w:val="24"/>
                <w:szCs w:val="24"/>
                <w:lang w:val="fr-CA"/>
              </w:rPr>
            </w:pPr>
          </w:p>
          <w:p w14:paraId="756BCB01" w14:textId="77777777" w:rsidR="00E16347" w:rsidRPr="00DC26C0" w:rsidRDefault="00E16347" w:rsidP="000E4044">
            <w:pPr>
              <w:pStyle w:val="TableParagraph"/>
              <w:ind w:left="108"/>
              <w:rPr>
                <w:i/>
                <w:sz w:val="24"/>
                <w:szCs w:val="24"/>
              </w:rPr>
            </w:pPr>
            <w:r w:rsidRPr="00DC26C0">
              <w:rPr>
                <w:i/>
                <w:w w:val="99"/>
                <w:sz w:val="24"/>
                <w:szCs w:val="24"/>
              </w:rPr>
              <w:t>x</w:t>
            </w:r>
          </w:p>
        </w:tc>
        <w:tc>
          <w:tcPr>
            <w:tcW w:w="1877" w:type="dxa"/>
          </w:tcPr>
          <w:p w14:paraId="4357DC6D" w14:textId="77777777" w:rsidR="00E16347" w:rsidRPr="00DC26C0" w:rsidRDefault="00E16347" w:rsidP="000E4044">
            <w:pPr>
              <w:pStyle w:val="TableParagraph"/>
              <w:spacing w:line="249" w:lineRule="auto"/>
              <w:ind w:left="108" w:right="99"/>
              <w:jc w:val="both"/>
              <w:rPr>
                <w:i/>
                <w:sz w:val="24"/>
                <w:szCs w:val="24"/>
                <w:lang w:val="fr-CA"/>
              </w:rPr>
            </w:pPr>
            <w:r w:rsidRPr="00DC26C0">
              <w:rPr>
                <w:i/>
                <w:sz w:val="24"/>
                <w:szCs w:val="24"/>
                <w:lang w:val="fr-CA"/>
              </w:rPr>
              <w:t>Coûts</w:t>
            </w:r>
            <w:r w:rsidRPr="00DC26C0">
              <w:rPr>
                <w:i/>
                <w:spacing w:val="1"/>
                <w:sz w:val="24"/>
                <w:szCs w:val="24"/>
                <w:lang w:val="fr-CA"/>
              </w:rPr>
              <w:t xml:space="preserve"> </w:t>
            </w:r>
            <w:r w:rsidRPr="00DC26C0">
              <w:rPr>
                <w:i/>
                <w:sz w:val="24"/>
                <w:szCs w:val="24"/>
                <w:lang w:val="fr-CA"/>
              </w:rPr>
              <w:t>réels</w:t>
            </w:r>
            <w:r w:rsidRPr="00DC26C0">
              <w:rPr>
                <w:i/>
                <w:spacing w:val="1"/>
                <w:sz w:val="24"/>
                <w:szCs w:val="24"/>
                <w:lang w:val="fr-CA"/>
              </w:rPr>
              <w:t xml:space="preserve"> </w:t>
            </w:r>
            <w:r w:rsidRPr="00DC26C0">
              <w:rPr>
                <w:i/>
                <w:sz w:val="24"/>
                <w:szCs w:val="24"/>
                <w:lang w:val="fr-CA"/>
              </w:rPr>
              <w:t>nets</w:t>
            </w:r>
            <w:r w:rsidRPr="00DC26C0">
              <w:rPr>
                <w:i/>
                <w:spacing w:val="1"/>
                <w:sz w:val="24"/>
                <w:szCs w:val="24"/>
                <w:lang w:val="fr-CA"/>
              </w:rPr>
              <w:t xml:space="preserve"> </w:t>
            </w:r>
            <w:r w:rsidRPr="00DC26C0">
              <w:rPr>
                <w:i/>
                <w:sz w:val="24"/>
                <w:szCs w:val="24"/>
                <w:lang w:val="fr-CA"/>
              </w:rPr>
              <w:t>d’exploitation</w:t>
            </w:r>
            <w:r w:rsidRPr="00DC26C0">
              <w:rPr>
                <w:i/>
                <w:spacing w:val="1"/>
                <w:sz w:val="24"/>
                <w:szCs w:val="24"/>
                <w:lang w:val="fr-CA"/>
              </w:rPr>
              <w:t xml:space="preserve"> </w:t>
            </w:r>
            <w:r w:rsidRPr="00DC26C0">
              <w:rPr>
                <w:i/>
                <w:sz w:val="24"/>
                <w:szCs w:val="24"/>
                <w:lang w:val="fr-CA"/>
              </w:rPr>
              <w:t>du</w:t>
            </w:r>
            <w:r w:rsidRPr="00DC26C0">
              <w:rPr>
                <w:i/>
                <w:spacing w:val="-53"/>
                <w:sz w:val="24"/>
                <w:szCs w:val="24"/>
                <w:lang w:val="fr-CA"/>
              </w:rPr>
              <w:t xml:space="preserve"> </w:t>
            </w:r>
            <w:r w:rsidRPr="00DC26C0">
              <w:rPr>
                <w:i/>
                <w:sz w:val="24"/>
                <w:szCs w:val="24"/>
                <w:lang w:val="fr-CA"/>
              </w:rPr>
              <w:t>système</w:t>
            </w:r>
          </w:p>
        </w:tc>
      </w:tr>
    </w:tbl>
    <w:p w14:paraId="28F741EF" w14:textId="77777777" w:rsidR="00E16347" w:rsidRPr="00DC26C0" w:rsidRDefault="00E16347" w:rsidP="00E16347">
      <w:pPr>
        <w:pStyle w:val="Corpsdetexte"/>
        <w:spacing w:before="1"/>
        <w:rPr>
          <w:b/>
        </w:rPr>
      </w:pPr>
    </w:p>
    <w:p w14:paraId="30A93096" w14:textId="77777777" w:rsidR="00E16347" w:rsidRPr="00DC26C0" w:rsidRDefault="00E16347" w:rsidP="00E16347">
      <w:pPr>
        <w:spacing w:before="1" w:line="249" w:lineRule="auto"/>
        <w:ind w:left="2384" w:right="903"/>
        <w:jc w:val="both"/>
        <w:rPr>
          <w:rFonts w:ascii="Times New Roman" w:hAnsi="Times New Roman" w:cs="Times New Roman"/>
          <w:szCs w:val="24"/>
        </w:rPr>
      </w:pPr>
      <w:r w:rsidRPr="00DC26C0">
        <w:rPr>
          <w:rFonts w:ascii="Times New Roman" w:hAnsi="Times New Roman" w:cs="Times New Roman"/>
          <w:szCs w:val="24"/>
        </w:rPr>
        <w:t>Si</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w:t>
      </w:r>
      <w:r w:rsidRPr="00DC26C0">
        <w:rPr>
          <w:rFonts w:ascii="Times New Roman" w:hAnsi="Times New Roman" w:cs="Times New Roman"/>
          <w:spacing w:val="1"/>
          <w:szCs w:val="24"/>
        </w:rPr>
        <w:t xml:space="preserve"> </w:t>
      </w:r>
      <w:r w:rsidRPr="00DC26C0">
        <w:rPr>
          <w:rFonts w:ascii="Times New Roman" w:hAnsi="Times New Roman" w:cs="Times New Roman"/>
          <w:szCs w:val="24"/>
        </w:rPr>
        <w:t>quantités</w:t>
      </w:r>
      <w:r w:rsidRPr="00DC26C0">
        <w:rPr>
          <w:rFonts w:ascii="Times New Roman" w:hAnsi="Times New Roman" w:cs="Times New Roman"/>
          <w:spacing w:val="1"/>
          <w:szCs w:val="24"/>
        </w:rPr>
        <w:t xml:space="preserve"> </w:t>
      </w:r>
      <w:r w:rsidRPr="00DC26C0">
        <w:rPr>
          <w:rFonts w:ascii="Times New Roman" w:hAnsi="Times New Roman" w:cs="Times New Roman"/>
          <w:szCs w:val="24"/>
        </w:rPr>
        <w:t>des</w:t>
      </w:r>
      <w:r w:rsidRPr="00DC26C0">
        <w:rPr>
          <w:rFonts w:ascii="Times New Roman" w:hAnsi="Times New Roman" w:cs="Times New Roman"/>
          <w:spacing w:val="1"/>
          <w:szCs w:val="24"/>
        </w:rPr>
        <w:t xml:space="preserve"> </w:t>
      </w:r>
      <w:r w:rsidRPr="00DC26C0">
        <w:rPr>
          <w:rFonts w:ascii="Times New Roman" w:hAnsi="Times New Roman" w:cs="Times New Roman"/>
          <w:szCs w:val="24"/>
        </w:rPr>
        <w:t>ordures</w:t>
      </w:r>
      <w:r w:rsidRPr="00DC26C0">
        <w:rPr>
          <w:rFonts w:ascii="Times New Roman" w:hAnsi="Times New Roman" w:cs="Times New Roman"/>
          <w:spacing w:val="1"/>
          <w:szCs w:val="24"/>
        </w:rPr>
        <w:t xml:space="preserve"> </w:t>
      </w:r>
      <w:r w:rsidRPr="00DC26C0">
        <w:rPr>
          <w:rFonts w:ascii="Times New Roman" w:hAnsi="Times New Roman" w:cs="Times New Roman"/>
          <w:szCs w:val="24"/>
        </w:rPr>
        <w:t>ménagères</w:t>
      </w:r>
      <w:r w:rsidRPr="00DC26C0">
        <w:rPr>
          <w:rFonts w:ascii="Times New Roman" w:hAnsi="Times New Roman" w:cs="Times New Roman"/>
          <w:spacing w:val="1"/>
          <w:szCs w:val="24"/>
        </w:rPr>
        <w:t xml:space="preserve"> </w:t>
      </w:r>
      <w:r w:rsidRPr="00DC26C0">
        <w:rPr>
          <w:rFonts w:ascii="Times New Roman" w:hAnsi="Times New Roman" w:cs="Times New Roman"/>
          <w:szCs w:val="24"/>
        </w:rPr>
        <w:t>produites</w:t>
      </w:r>
      <w:r w:rsidRPr="00DC26C0">
        <w:rPr>
          <w:rFonts w:ascii="Times New Roman" w:hAnsi="Times New Roman" w:cs="Times New Roman"/>
          <w:spacing w:val="1"/>
          <w:szCs w:val="24"/>
        </w:rPr>
        <w:t xml:space="preserve"> </w:t>
      </w:r>
      <w:r w:rsidRPr="00DC26C0">
        <w:rPr>
          <w:rFonts w:ascii="Times New Roman" w:hAnsi="Times New Roman" w:cs="Times New Roman"/>
          <w:szCs w:val="24"/>
        </w:rPr>
        <w:t>ne</w:t>
      </w:r>
      <w:r w:rsidRPr="00DC26C0">
        <w:rPr>
          <w:rFonts w:ascii="Times New Roman" w:hAnsi="Times New Roman" w:cs="Times New Roman"/>
          <w:spacing w:val="1"/>
          <w:szCs w:val="24"/>
        </w:rPr>
        <w:t xml:space="preserve"> </w:t>
      </w:r>
      <w:r w:rsidRPr="00DC26C0">
        <w:rPr>
          <w:rFonts w:ascii="Times New Roman" w:hAnsi="Times New Roman" w:cs="Times New Roman"/>
          <w:szCs w:val="24"/>
        </w:rPr>
        <w:t>sont</w:t>
      </w:r>
      <w:r w:rsidRPr="00DC26C0">
        <w:rPr>
          <w:rFonts w:ascii="Times New Roman" w:hAnsi="Times New Roman" w:cs="Times New Roman"/>
          <w:spacing w:val="1"/>
          <w:szCs w:val="24"/>
        </w:rPr>
        <w:t xml:space="preserve"> </w:t>
      </w:r>
      <w:r w:rsidRPr="00DC26C0">
        <w:rPr>
          <w:rFonts w:ascii="Times New Roman" w:hAnsi="Times New Roman" w:cs="Times New Roman"/>
          <w:szCs w:val="24"/>
        </w:rPr>
        <w:t>pas</w:t>
      </w:r>
      <w:r w:rsidRPr="00DC26C0">
        <w:rPr>
          <w:rFonts w:ascii="Times New Roman" w:hAnsi="Times New Roman" w:cs="Times New Roman"/>
          <w:spacing w:val="1"/>
          <w:szCs w:val="24"/>
        </w:rPr>
        <w:t xml:space="preserve"> </w:t>
      </w:r>
      <w:r w:rsidRPr="00DC26C0">
        <w:rPr>
          <w:rFonts w:ascii="Times New Roman" w:hAnsi="Times New Roman" w:cs="Times New Roman"/>
          <w:szCs w:val="24"/>
        </w:rPr>
        <w:t>disponibles, les prévisions budgétaires pourront être établies avec la</w:t>
      </w:r>
      <w:r w:rsidRPr="00DC26C0">
        <w:rPr>
          <w:rFonts w:ascii="Times New Roman" w:hAnsi="Times New Roman" w:cs="Times New Roman"/>
          <w:spacing w:val="1"/>
          <w:szCs w:val="24"/>
        </w:rPr>
        <w:t xml:space="preserve"> </w:t>
      </w:r>
      <w:r w:rsidRPr="00DC26C0">
        <w:rPr>
          <w:rFonts w:ascii="Times New Roman" w:hAnsi="Times New Roman" w:cs="Times New Roman"/>
          <w:szCs w:val="24"/>
        </w:rPr>
        <w:t>population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équivalente.</w:t>
      </w:r>
      <w:r w:rsidRPr="00DC26C0">
        <w:rPr>
          <w:rFonts w:ascii="Times New Roman" w:hAnsi="Times New Roman" w:cs="Times New Roman"/>
          <w:spacing w:val="1"/>
          <w:szCs w:val="24"/>
        </w:rPr>
        <w:t xml:space="preserve"> </w:t>
      </w:r>
      <w:r w:rsidRPr="00DC26C0">
        <w:rPr>
          <w:rFonts w:ascii="Times New Roman" w:hAnsi="Times New Roman" w:cs="Times New Roman"/>
          <w:szCs w:val="24"/>
        </w:rPr>
        <w:t>Une</w:t>
      </w:r>
      <w:r w:rsidRPr="00DC26C0">
        <w:rPr>
          <w:rFonts w:ascii="Times New Roman" w:hAnsi="Times New Roman" w:cs="Times New Roman"/>
          <w:spacing w:val="1"/>
          <w:szCs w:val="24"/>
        </w:rPr>
        <w:t xml:space="preserve"> </w:t>
      </w:r>
      <w:r w:rsidRPr="00DC26C0">
        <w:rPr>
          <w:rFonts w:ascii="Times New Roman" w:hAnsi="Times New Roman" w:cs="Times New Roman"/>
          <w:szCs w:val="24"/>
        </w:rPr>
        <w:t>fois</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w:t>
      </w:r>
      <w:r w:rsidRPr="00DC26C0">
        <w:rPr>
          <w:rFonts w:ascii="Times New Roman" w:hAnsi="Times New Roman" w:cs="Times New Roman"/>
          <w:spacing w:val="1"/>
          <w:szCs w:val="24"/>
        </w:rPr>
        <w:t xml:space="preserve"> </w:t>
      </w:r>
      <w:r w:rsidRPr="00DC26C0">
        <w:rPr>
          <w:rFonts w:ascii="Times New Roman" w:hAnsi="Times New Roman" w:cs="Times New Roman"/>
          <w:szCs w:val="24"/>
        </w:rPr>
        <w:t>quantités</w:t>
      </w:r>
      <w:r w:rsidRPr="00DC26C0">
        <w:rPr>
          <w:rFonts w:ascii="Times New Roman" w:hAnsi="Times New Roman" w:cs="Times New Roman"/>
          <w:spacing w:val="1"/>
          <w:szCs w:val="24"/>
        </w:rPr>
        <w:t xml:space="preserve"> </w:t>
      </w:r>
      <w:r w:rsidRPr="00DC26C0">
        <w:rPr>
          <w:rFonts w:ascii="Times New Roman" w:hAnsi="Times New Roman" w:cs="Times New Roman"/>
          <w:szCs w:val="24"/>
        </w:rPr>
        <w:t>disponibles,</w:t>
      </w:r>
      <w:r w:rsidRPr="00DC26C0">
        <w:rPr>
          <w:rFonts w:ascii="Times New Roman" w:hAnsi="Times New Roman" w:cs="Times New Roman"/>
          <w:spacing w:val="1"/>
          <w:szCs w:val="24"/>
        </w:rPr>
        <w:t xml:space="preserve"> </w:t>
      </w:r>
      <w:r w:rsidRPr="00DC26C0">
        <w:rPr>
          <w:rFonts w:ascii="Times New Roman" w:hAnsi="Times New Roman" w:cs="Times New Roman"/>
          <w:szCs w:val="24"/>
        </w:rPr>
        <w:t>un</w:t>
      </w:r>
      <w:r w:rsidRPr="00DC26C0">
        <w:rPr>
          <w:rFonts w:ascii="Times New Roman" w:hAnsi="Times New Roman" w:cs="Times New Roman"/>
          <w:spacing w:val="1"/>
          <w:szCs w:val="24"/>
        </w:rPr>
        <w:t xml:space="preserve"> </w:t>
      </w:r>
      <w:r w:rsidRPr="00DC26C0">
        <w:rPr>
          <w:rFonts w:ascii="Times New Roman" w:hAnsi="Times New Roman" w:cs="Times New Roman"/>
          <w:szCs w:val="24"/>
        </w:rPr>
        <w:t>réajustement</w:t>
      </w:r>
      <w:r w:rsidRPr="00DC26C0">
        <w:rPr>
          <w:rFonts w:ascii="Times New Roman" w:hAnsi="Times New Roman" w:cs="Times New Roman"/>
          <w:spacing w:val="-6"/>
          <w:szCs w:val="24"/>
        </w:rPr>
        <w:t xml:space="preserve"> </w:t>
      </w:r>
      <w:r w:rsidRPr="00DC26C0">
        <w:rPr>
          <w:rFonts w:ascii="Times New Roman" w:hAnsi="Times New Roman" w:cs="Times New Roman"/>
          <w:szCs w:val="24"/>
        </w:rPr>
        <w:t>sera</w:t>
      </w:r>
      <w:r w:rsidRPr="00DC26C0">
        <w:rPr>
          <w:rFonts w:ascii="Times New Roman" w:hAnsi="Times New Roman" w:cs="Times New Roman"/>
          <w:spacing w:val="-10"/>
          <w:szCs w:val="24"/>
        </w:rPr>
        <w:t xml:space="preserve"> </w:t>
      </w:r>
      <w:r w:rsidRPr="00DC26C0">
        <w:rPr>
          <w:rFonts w:ascii="Times New Roman" w:hAnsi="Times New Roman" w:cs="Times New Roman"/>
          <w:szCs w:val="24"/>
        </w:rPr>
        <w:t>fait.</w:t>
      </w:r>
    </w:p>
    <w:p w14:paraId="65B9BE43" w14:textId="77777777" w:rsidR="00E16347" w:rsidRPr="00DC26C0" w:rsidRDefault="00E16347" w:rsidP="00E16347">
      <w:pPr>
        <w:pStyle w:val="Corpsdetexte"/>
        <w:spacing w:before="5"/>
      </w:pPr>
    </w:p>
    <w:p w14:paraId="21C4ED07" w14:textId="77777777" w:rsidR="00E16347" w:rsidRPr="00DC26C0" w:rsidRDefault="00E16347" w:rsidP="00E16347">
      <w:pPr>
        <w:pStyle w:val="Paragraphedeliste"/>
        <w:widowControl w:val="0"/>
        <w:numPr>
          <w:ilvl w:val="1"/>
          <w:numId w:val="28"/>
        </w:numPr>
        <w:tabs>
          <w:tab w:val="left" w:pos="3093"/>
        </w:tabs>
        <w:autoSpaceDE w:val="0"/>
        <w:autoSpaceDN w:val="0"/>
        <w:ind w:right="904" w:firstLine="0"/>
        <w:contextualSpacing w:val="0"/>
        <w:jc w:val="both"/>
        <w:rPr>
          <w:rFonts w:ascii="Times New Roman" w:hAnsi="Times New Roman" w:cs="Times New Roman"/>
          <w:szCs w:val="24"/>
        </w:rPr>
      </w:pPr>
      <w:r w:rsidRPr="00DC26C0">
        <w:rPr>
          <w:rFonts w:ascii="Times New Roman" w:hAnsi="Times New Roman" w:cs="Times New Roman"/>
          <w:szCs w:val="24"/>
        </w:rPr>
        <w:t>Les</w:t>
      </w:r>
      <w:r w:rsidRPr="00DC26C0">
        <w:rPr>
          <w:rFonts w:ascii="Times New Roman" w:hAnsi="Times New Roman" w:cs="Times New Roman"/>
          <w:spacing w:val="-7"/>
          <w:szCs w:val="24"/>
        </w:rPr>
        <w:t xml:space="preserve"> </w:t>
      </w:r>
      <w:r w:rsidRPr="00DC26C0">
        <w:rPr>
          <w:rFonts w:ascii="Times New Roman" w:hAnsi="Times New Roman" w:cs="Times New Roman"/>
          <w:szCs w:val="24"/>
        </w:rPr>
        <w:t>quotes-parts</w:t>
      </w:r>
      <w:r w:rsidRPr="00DC26C0">
        <w:rPr>
          <w:rFonts w:ascii="Times New Roman" w:hAnsi="Times New Roman" w:cs="Times New Roman"/>
          <w:spacing w:val="-7"/>
          <w:szCs w:val="24"/>
        </w:rPr>
        <w:t xml:space="preserve"> </w:t>
      </w:r>
      <w:r w:rsidRPr="00DC26C0">
        <w:rPr>
          <w:rFonts w:ascii="Times New Roman" w:hAnsi="Times New Roman" w:cs="Times New Roman"/>
          <w:szCs w:val="24"/>
        </w:rPr>
        <w:t>sont</w:t>
      </w:r>
      <w:r w:rsidRPr="00DC26C0">
        <w:rPr>
          <w:rFonts w:ascii="Times New Roman" w:hAnsi="Times New Roman" w:cs="Times New Roman"/>
          <w:spacing w:val="-5"/>
          <w:szCs w:val="24"/>
        </w:rPr>
        <w:t xml:space="preserve"> </w:t>
      </w:r>
      <w:r w:rsidRPr="00DC26C0">
        <w:rPr>
          <w:rFonts w:ascii="Times New Roman" w:hAnsi="Times New Roman" w:cs="Times New Roman"/>
          <w:szCs w:val="24"/>
        </w:rPr>
        <w:t>payables</w:t>
      </w:r>
      <w:r w:rsidRPr="00DC26C0">
        <w:rPr>
          <w:rFonts w:ascii="Times New Roman" w:hAnsi="Times New Roman" w:cs="Times New Roman"/>
          <w:spacing w:val="-7"/>
          <w:szCs w:val="24"/>
        </w:rPr>
        <w:t xml:space="preserve"> </w:t>
      </w:r>
      <w:r w:rsidRPr="00DC26C0">
        <w:rPr>
          <w:rFonts w:ascii="Times New Roman" w:hAnsi="Times New Roman" w:cs="Times New Roman"/>
          <w:szCs w:val="24"/>
        </w:rPr>
        <w:t>trimestriellement</w:t>
      </w:r>
      <w:r w:rsidRPr="00DC26C0">
        <w:rPr>
          <w:rFonts w:ascii="Times New Roman" w:hAnsi="Times New Roman" w:cs="Times New Roman"/>
          <w:spacing w:val="-7"/>
          <w:szCs w:val="24"/>
        </w:rPr>
        <w:t xml:space="preserve"> </w:t>
      </w:r>
      <w:r w:rsidRPr="00DC26C0">
        <w:rPr>
          <w:rFonts w:ascii="Times New Roman" w:hAnsi="Times New Roman" w:cs="Times New Roman"/>
          <w:szCs w:val="24"/>
        </w:rPr>
        <w:t>en</w:t>
      </w:r>
      <w:r w:rsidRPr="00DC26C0">
        <w:rPr>
          <w:rFonts w:ascii="Times New Roman" w:hAnsi="Times New Roman" w:cs="Times New Roman"/>
          <w:spacing w:val="-7"/>
          <w:szCs w:val="24"/>
        </w:rPr>
        <w:t xml:space="preserve"> </w:t>
      </w:r>
      <w:r w:rsidRPr="00DC26C0">
        <w:rPr>
          <w:rFonts w:ascii="Times New Roman" w:hAnsi="Times New Roman" w:cs="Times New Roman"/>
          <w:szCs w:val="24"/>
        </w:rPr>
        <w:t>quatre</w:t>
      </w:r>
      <w:r w:rsidRPr="00DC26C0">
        <w:rPr>
          <w:rFonts w:ascii="Times New Roman" w:hAnsi="Times New Roman" w:cs="Times New Roman"/>
          <w:spacing w:val="-9"/>
          <w:szCs w:val="24"/>
        </w:rPr>
        <w:t xml:space="preserve"> </w:t>
      </w:r>
      <w:r w:rsidRPr="00DC26C0">
        <w:rPr>
          <w:rFonts w:ascii="Times New Roman" w:hAnsi="Times New Roman" w:cs="Times New Roman"/>
          <w:szCs w:val="24"/>
        </w:rPr>
        <w:t>(4)</w:t>
      </w:r>
      <w:r w:rsidRPr="00DC26C0">
        <w:rPr>
          <w:rFonts w:ascii="Times New Roman" w:hAnsi="Times New Roman" w:cs="Times New Roman"/>
          <w:spacing w:val="-58"/>
          <w:szCs w:val="24"/>
        </w:rPr>
        <w:t xml:space="preserve"> </w:t>
      </w:r>
      <w:r w:rsidRPr="00DC26C0">
        <w:rPr>
          <w:rFonts w:ascii="Times New Roman" w:hAnsi="Times New Roman" w:cs="Times New Roman"/>
          <w:szCs w:val="24"/>
        </w:rPr>
        <w:t>versements</w:t>
      </w:r>
      <w:r w:rsidRPr="00DC26C0">
        <w:rPr>
          <w:rFonts w:ascii="Times New Roman" w:hAnsi="Times New Roman" w:cs="Times New Roman"/>
          <w:spacing w:val="1"/>
          <w:szCs w:val="24"/>
        </w:rPr>
        <w:t xml:space="preserve"> </w:t>
      </w:r>
      <w:r w:rsidRPr="00DC26C0">
        <w:rPr>
          <w:rFonts w:ascii="Times New Roman" w:hAnsi="Times New Roman" w:cs="Times New Roman"/>
          <w:szCs w:val="24"/>
        </w:rPr>
        <w:t>égaux,</w:t>
      </w:r>
      <w:r w:rsidRPr="00DC26C0">
        <w:rPr>
          <w:rFonts w:ascii="Times New Roman" w:hAnsi="Times New Roman" w:cs="Times New Roman"/>
          <w:spacing w:val="1"/>
          <w:szCs w:val="24"/>
        </w:rPr>
        <w:t xml:space="preserve"> </w:t>
      </w:r>
      <w:r w:rsidRPr="00DC26C0">
        <w:rPr>
          <w:rFonts w:ascii="Times New Roman" w:hAnsi="Times New Roman" w:cs="Times New Roman"/>
          <w:szCs w:val="24"/>
        </w:rPr>
        <w:t>sur</w:t>
      </w:r>
      <w:r w:rsidRPr="00DC26C0">
        <w:rPr>
          <w:rFonts w:ascii="Times New Roman" w:hAnsi="Times New Roman" w:cs="Times New Roman"/>
          <w:spacing w:val="1"/>
          <w:szCs w:val="24"/>
        </w:rPr>
        <w:t xml:space="preserve"> </w:t>
      </w:r>
      <w:r w:rsidRPr="00DC26C0">
        <w:rPr>
          <w:rFonts w:ascii="Times New Roman" w:hAnsi="Times New Roman" w:cs="Times New Roman"/>
          <w:szCs w:val="24"/>
        </w:rPr>
        <w:t>présentation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facture</w:t>
      </w:r>
      <w:r w:rsidRPr="00DC26C0">
        <w:rPr>
          <w:rFonts w:ascii="Times New Roman" w:hAnsi="Times New Roman" w:cs="Times New Roman"/>
          <w:spacing w:val="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
          <w:szCs w:val="24"/>
        </w:rPr>
        <w:t xml:space="preserve"> </w:t>
      </w:r>
      <w:r w:rsidRPr="00DC26C0">
        <w:rPr>
          <w:rFonts w:ascii="Times New Roman" w:hAnsi="Times New Roman" w:cs="Times New Roman"/>
          <w:szCs w:val="24"/>
        </w:rPr>
        <w:t>la</w:t>
      </w:r>
      <w:r w:rsidRPr="00DC26C0">
        <w:rPr>
          <w:rFonts w:ascii="Times New Roman" w:hAnsi="Times New Roman" w:cs="Times New Roman"/>
          <w:spacing w:val="1"/>
          <w:szCs w:val="24"/>
        </w:rPr>
        <w:t xml:space="preserve"> </w:t>
      </w:r>
      <w:r w:rsidRPr="00DC26C0">
        <w:rPr>
          <w:rFonts w:ascii="Times New Roman" w:hAnsi="Times New Roman" w:cs="Times New Roman"/>
          <w:szCs w:val="24"/>
        </w:rPr>
        <w:t>MRC.</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w:t>
      </w:r>
      <w:r w:rsidRPr="00DC26C0">
        <w:rPr>
          <w:rFonts w:ascii="Times New Roman" w:hAnsi="Times New Roman" w:cs="Times New Roman"/>
          <w:spacing w:val="1"/>
          <w:szCs w:val="24"/>
        </w:rPr>
        <w:t xml:space="preserve"> </w:t>
      </w:r>
      <w:r w:rsidRPr="00DC26C0">
        <w:rPr>
          <w:rFonts w:ascii="Times New Roman" w:hAnsi="Times New Roman" w:cs="Times New Roman"/>
          <w:spacing w:val="-3"/>
          <w:szCs w:val="24"/>
        </w:rPr>
        <w:t>versements</w:t>
      </w:r>
      <w:r w:rsidRPr="00DC26C0">
        <w:rPr>
          <w:rFonts w:ascii="Times New Roman" w:hAnsi="Times New Roman" w:cs="Times New Roman"/>
          <w:spacing w:val="-13"/>
          <w:szCs w:val="24"/>
        </w:rPr>
        <w:t xml:space="preserve"> </w:t>
      </w:r>
      <w:r w:rsidRPr="00DC26C0">
        <w:rPr>
          <w:rFonts w:ascii="Times New Roman" w:hAnsi="Times New Roman" w:cs="Times New Roman"/>
          <w:spacing w:val="-3"/>
          <w:szCs w:val="24"/>
        </w:rPr>
        <w:t>des</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quotes-parts</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imposées</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par</w:t>
      </w:r>
      <w:r w:rsidRPr="00DC26C0">
        <w:rPr>
          <w:rFonts w:ascii="Times New Roman" w:hAnsi="Times New Roman" w:cs="Times New Roman"/>
          <w:spacing w:val="-11"/>
          <w:szCs w:val="24"/>
        </w:rPr>
        <w:t xml:space="preserve"> </w:t>
      </w:r>
      <w:r w:rsidRPr="00DC26C0">
        <w:rPr>
          <w:rFonts w:ascii="Times New Roman" w:hAnsi="Times New Roman" w:cs="Times New Roman"/>
          <w:spacing w:val="-2"/>
          <w:szCs w:val="24"/>
        </w:rPr>
        <w:t>le</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présent</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règlement</w:t>
      </w:r>
      <w:r w:rsidRPr="00DC26C0">
        <w:rPr>
          <w:rFonts w:ascii="Times New Roman" w:hAnsi="Times New Roman" w:cs="Times New Roman"/>
          <w:spacing w:val="-11"/>
          <w:szCs w:val="24"/>
        </w:rPr>
        <w:t xml:space="preserve"> </w:t>
      </w:r>
      <w:r w:rsidRPr="00DC26C0">
        <w:rPr>
          <w:rFonts w:ascii="Times New Roman" w:hAnsi="Times New Roman" w:cs="Times New Roman"/>
          <w:spacing w:val="-2"/>
          <w:szCs w:val="24"/>
        </w:rPr>
        <w:t>qui</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ne</w:t>
      </w:r>
      <w:r w:rsidRPr="00DC26C0">
        <w:rPr>
          <w:rFonts w:ascii="Times New Roman" w:hAnsi="Times New Roman" w:cs="Times New Roman"/>
          <w:spacing w:val="-59"/>
          <w:szCs w:val="24"/>
        </w:rPr>
        <w:t xml:space="preserve"> </w:t>
      </w:r>
      <w:r w:rsidRPr="00DC26C0">
        <w:rPr>
          <w:rFonts w:ascii="Times New Roman" w:hAnsi="Times New Roman" w:cs="Times New Roman"/>
          <w:szCs w:val="24"/>
        </w:rPr>
        <w:t>sont pas effectués dans les 30 jours de l’émission de la facture de la</w:t>
      </w:r>
      <w:r w:rsidRPr="00DC26C0">
        <w:rPr>
          <w:rFonts w:ascii="Times New Roman" w:hAnsi="Times New Roman" w:cs="Times New Roman"/>
          <w:spacing w:val="1"/>
          <w:szCs w:val="24"/>
        </w:rPr>
        <w:t xml:space="preserve"> </w:t>
      </w:r>
      <w:r w:rsidRPr="00DC26C0">
        <w:rPr>
          <w:rFonts w:ascii="Times New Roman" w:hAnsi="Times New Roman" w:cs="Times New Roman"/>
          <w:szCs w:val="24"/>
        </w:rPr>
        <w:t>MRC deviendront immédiatement exigibles et porteront des intérêts</w:t>
      </w:r>
      <w:r w:rsidRPr="00DC26C0">
        <w:rPr>
          <w:rFonts w:ascii="Times New Roman" w:hAnsi="Times New Roman" w:cs="Times New Roman"/>
          <w:spacing w:val="1"/>
          <w:szCs w:val="24"/>
        </w:rPr>
        <w:t xml:space="preserve"> </w:t>
      </w:r>
      <w:r w:rsidRPr="00DC26C0">
        <w:rPr>
          <w:rFonts w:ascii="Times New Roman" w:hAnsi="Times New Roman" w:cs="Times New Roman"/>
          <w:spacing w:val="-3"/>
          <w:szCs w:val="24"/>
        </w:rPr>
        <w:t>selon</w:t>
      </w:r>
      <w:r w:rsidRPr="00DC26C0">
        <w:rPr>
          <w:rFonts w:ascii="Times New Roman" w:hAnsi="Times New Roman" w:cs="Times New Roman"/>
          <w:spacing w:val="-12"/>
          <w:szCs w:val="24"/>
        </w:rPr>
        <w:t xml:space="preserve"> </w:t>
      </w:r>
      <w:r w:rsidRPr="00DC26C0">
        <w:rPr>
          <w:rFonts w:ascii="Times New Roman" w:hAnsi="Times New Roman" w:cs="Times New Roman"/>
          <w:spacing w:val="-3"/>
          <w:szCs w:val="24"/>
        </w:rPr>
        <w:t>le</w:t>
      </w:r>
      <w:r w:rsidRPr="00DC26C0">
        <w:rPr>
          <w:rFonts w:ascii="Times New Roman" w:hAnsi="Times New Roman" w:cs="Times New Roman"/>
          <w:spacing w:val="-14"/>
          <w:szCs w:val="24"/>
        </w:rPr>
        <w:t xml:space="preserve"> </w:t>
      </w:r>
      <w:r w:rsidRPr="00DC26C0">
        <w:rPr>
          <w:rFonts w:ascii="Times New Roman" w:hAnsi="Times New Roman" w:cs="Times New Roman"/>
          <w:spacing w:val="-3"/>
          <w:szCs w:val="24"/>
        </w:rPr>
        <w:t>taux</w:t>
      </w:r>
      <w:r w:rsidRPr="00DC26C0">
        <w:rPr>
          <w:rFonts w:ascii="Times New Roman" w:hAnsi="Times New Roman" w:cs="Times New Roman"/>
          <w:spacing w:val="-11"/>
          <w:szCs w:val="24"/>
        </w:rPr>
        <w:t xml:space="preserve"> </w:t>
      </w:r>
      <w:r w:rsidRPr="00DC26C0">
        <w:rPr>
          <w:rFonts w:ascii="Times New Roman" w:hAnsi="Times New Roman" w:cs="Times New Roman"/>
          <w:spacing w:val="-3"/>
          <w:szCs w:val="24"/>
        </w:rPr>
        <w:t>en</w:t>
      </w:r>
      <w:r w:rsidRPr="00DC26C0">
        <w:rPr>
          <w:rFonts w:ascii="Times New Roman" w:hAnsi="Times New Roman" w:cs="Times New Roman"/>
          <w:spacing w:val="-14"/>
          <w:szCs w:val="24"/>
        </w:rPr>
        <w:t xml:space="preserve"> </w:t>
      </w:r>
      <w:r w:rsidRPr="00DC26C0">
        <w:rPr>
          <w:rFonts w:ascii="Times New Roman" w:hAnsi="Times New Roman" w:cs="Times New Roman"/>
          <w:spacing w:val="-3"/>
          <w:szCs w:val="24"/>
        </w:rPr>
        <w:t>vigueur</w:t>
      </w:r>
      <w:r w:rsidRPr="00DC26C0">
        <w:rPr>
          <w:rFonts w:ascii="Times New Roman" w:hAnsi="Times New Roman" w:cs="Times New Roman"/>
          <w:spacing w:val="-9"/>
          <w:szCs w:val="24"/>
        </w:rPr>
        <w:t xml:space="preserve"> </w:t>
      </w:r>
      <w:r w:rsidRPr="00DC26C0">
        <w:rPr>
          <w:rFonts w:ascii="Times New Roman" w:hAnsi="Times New Roman" w:cs="Times New Roman"/>
          <w:spacing w:val="-3"/>
          <w:szCs w:val="24"/>
        </w:rPr>
        <w:t>adopté</w:t>
      </w:r>
      <w:r w:rsidRPr="00DC26C0">
        <w:rPr>
          <w:rFonts w:ascii="Times New Roman" w:hAnsi="Times New Roman" w:cs="Times New Roman"/>
          <w:spacing w:val="-12"/>
          <w:szCs w:val="24"/>
        </w:rPr>
        <w:t xml:space="preserve"> </w:t>
      </w:r>
      <w:r w:rsidRPr="00DC26C0">
        <w:rPr>
          <w:rFonts w:ascii="Times New Roman" w:hAnsi="Times New Roman" w:cs="Times New Roman"/>
          <w:spacing w:val="-3"/>
          <w:szCs w:val="24"/>
        </w:rPr>
        <w:t>par</w:t>
      </w:r>
      <w:r w:rsidRPr="00DC26C0">
        <w:rPr>
          <w:rFonts w:ascii="Times New Roman" w:hAnsi="Times New Roman" w:cs="Times New Roman"/>
          <w:spacing w:val="-13"/>
          <w:szCs w:val="24"/>
        </w:rPr>
        <w:t xml:space="preserve"> </w:t>
      </w:r>
      <w:r w:rsidRPr="00DC26C0">
        <w:rPr>
          <w:rFonts w:ascii="Times New Roman" w:hAnsi="Times New Roman" w:cs="Times New Roman"/>
          <w:spacing w:val="-3"/>
          <w:szCs w:val="24"/>
        </w:rPr>
        <w:t>le</w:t>
      </w:r>
      <w:r w:rsidRPr="00DC26C0">
        <w:rPr>
          <w:rFonts w:ascii="Times New Roman" w:hAnsi="Times New Roman" w:cs="Times New Roman"/>
          <w:spacing w:val="-12"/>
          <w:szCs w:val="24"/>
        </w:rPr>
        <w:t xml:space="preserve"> </w:t>
      </w:r>
      <w:r w:rsidRPr="00DC26C0">
        <w:rPr>
          <w:rFonts w:ascii="Times New Roman" w:hAnsi="Times New Roman" w:cs="Times New Roman"/>
          <w:spacing w:val="-3"/>
          <w:szCs w:val="24"/>
        </w:rPr>
        <w:t>Conseil</w:t>
      </w:r>
      <w:r w:rsidRPr="00DC26C0">
        <w:rPr>
          <w:rFonts w:ascii="Times New Roman" w:hAnsi="Times New Roman" w:cs="Times New Roman"/>
          <w:spacing w:val="-14"/>
          <w:szCs w:val="24"/>
        </w:rPr>
        <w:t xml:space="preserve"> </w:t>
      </w:r>
      <w:r w:rsidRPr="00DC26C0">
        <w:rPr>
          <w:rFonts w:ascii="Times New Roman" w:hAnsi="Times New Roman" w:cs="Times New Roman"/>
          <w:spacing w:val="-2"/>
          <w:szCs w:val="24"/>
        </w:rPr>
        <w:t>de</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la</w:t>
      </w:r>
      <w:r w:rsidRPr="00DC26C0">
        <w:rPr>
          <w:rFonts w:ascii="Times New Roman" w:hAnsi="Times New Roman" w:cs="Times New Roman"/>
          <w:spacing w:val="-16"/>
          <w:szCs w:val="24"/>
        </w:rPr>
        <w:t xml:space="preserve"> </w:t>
      </w:r>
      <w:r w:rsidRPr="00DC26C0">
        <w:rPr>
          <w:rFonts w:ascii="Times New Roman" w:hAnsi="Times New Roman" w:cs="Times New Roman"/>
          <w:spacing w:val="-2"/>
          <w:szCs w:val="24"/>
        </w:rPr>
        <w:t>MRC</w:t>
      </w:r>
      <w:r w:rsidRPr="00DC26C0">
        <w:rPr>
          <w:rFonts w:ascii="Times New Roman" w:hAnsi="Times New Roman" w:cs="Times New Roman"/>
          <w:spacing w:val="-15"/>
          <w:szCs w:val="24"/>
        </w:rPr>
        <w:t xml:space="preserve"> </w:t>
      </w:r>
      <w:r w:rsidRPr="00DC26C0">
        <w:rPr>
          <w:rFonts w:ascii="Times New Roman" w:hAnsi="Times New Roman" w:cs="Times New Roman"/>
          <w:spacing w:val="-2"/>
          <w:szCs w:val="24"/>
        </w:rPr>
        <w:t>annuellement.</w:t>
      </w:r>
    </w:p>
    <w:p w14:paraId="1AC5F379" w14:textId="77777777" w:rsidR="00E16347" w:rsidRPr="00DC26C0" w:rsidRDefault="00E16347" w:rsidP="00E16347">
      <w:pPr>
        <w:pStyle w:val="Corpsdetexte"/>
        <w:spacing w:before="3"/>
      </w:pPr>
    </w:p>
    <w:p w14:paraId="371A18D6" w14:textId="77777777" w:rsidR="00E16347" w:rsidRPr="00DC26C0" w:rsidRDefault="00E16347" w:rsidP="00E16347">
      <w:pPr>
        <w:pStyle w:val="Paragraphedeliste"/>
        <w:widowControl w:val="0"/>
        <w:numPr>
          <w:ilvl w:val="1"/>
          <w:numId w:val="28"/>
        </w:numPr>
        <w:tabs>
          <w:tab w:val="left" w:pos="3093"/>
        </w:tabs>
        <w:autoSpaceDE w:val="0"/>
        <w:autoSpaceDN w:val="0"/>
        <w:ind w:right="903" w:firstLine="0"/>
        <w:contextualSpacing w:val="0"/>
        <w:jc w:val="both"/>
        <w:rPr>
          <w:rFonts w:ascii="Times New Roman" w:hAnsi="Times New Roman" w:cs="Times New Roman"/>
          <w:szCs w:val="24"/>
        </w:rPr>
      </w:pPr>
      <w:r w:rsidRPr="00DC26C0">
        <w:rPr>
          <w:rFonts w:ascii="Times New Roman" w:hAnsi="Times New Roman" w:cs="Times New Roman"/>
          <w:spacing w:val="-3"/>
          <w:szCs w:val="24"/>
        </w:rPr>
        <w:t>Le</w:t>
      </w:r>
      <w:r w:rsidRPr="00DC26C0">
        <w:rPr>
          <w:rFonts w:ascii="Times New Roman" w:hAnsi="Times New Roman" w:cs="Times New Roman"/>
          <w:spacing w:val="-14"/>
          <w:szCs w:val="24"/>
        </w:rPr>
        <w:t xml:space="preserve"> </w:t>
      </w:r>
      <w:r w:rsidRPr="00DC26C0">
        <w:rPr>
          <w:rFonts w:ascii="Times New Roman" w:hAnsi="Times New Roman" w:cs="Times New Roman"/>
          <w:spacing w:val="-3"/>
          <w:szCs w:val="24"/>
        </w:rPr>
        <w:t>Conseil</w:t>
      </w:r>
      <w:r w:rsidRPr="00DC26C0">
        <w:rPr>
          <w:rFonts w:ascii="Times New Roman" w:hAnsi="Times New Roman" w:cs="Times New Roman"/>
          <w:spacing w:val="-15"/>
          <w:szCs w:val="24"/>
        </w:rPr>
        <w:t xml:space="preserve"> </w:t>
      </w:r>
      <w:r w:rsidRPr="00DC26C0">
        <w:rPr>
          <w:rFonts w:ascii="Times New Roman" w:hAnsi="Times New Roman" w:cs="Times New Roman"/>
          <w:spacing w:val="-3"/>
          <w:szCs w:val="24"/>
        </w:rPr>
        <w:t>de</w:t>
      </w:r>
      <w:r w:rsidRPr="00DC26C0">
        <w:rPr>
          <w:rFonts w:ascii="Times New Roman" w:hAnsi="Times New Roman" w:cs="Times New Roman"/>
          <w:spacing w:val="-14"/>
          <w:szCs w:val="24"/>
        </w:rPr>
        <w:t xml:space="preserve"> </w:t>
      </w:r>
      <w:r w:rsidRPr="00DC26C0">
        <w:rPr>
          <w:rFonts w:ascii="Times New Roman" w:hAnsi="Times New Roman" w:cs="Times New Roman"/>
          <w:spacing w:val="-3"/>
          <w:szCs w:val="24"/>
        </w:rPr>
        <w:t>la</w:t>
      </w:r>
      <w:r w:rsidRPr="00DC26C0">
        <w:rPr>
          <w:rFonts w:ascii="Times New Roman" w:hAnsi="Times New Roman" w:cs="Times New Roman"/>
          <w:spacing w:val="-16"/>
          <w:szCs w:val="24"/>
        </w:rPr>
        <w:t xml:space="preserve"> </w:t>
      </w:r>
      <w:r w:rsidRPr="00DC26C0">
        <w:rPr>
          <w:rFonts w:ascii="Times New Roman" w:hAnsi="Times New Roman" w:cs="Times New Roman"/>
          <w:spacing w:val="-3"/>
          <w:szCs w:val="24"/>
        </w:rPr>
        <w:t>MRC</w:t>
      </w:r>
      <w:r w:rsidRPr="00DC26C0">
        <w:rPr>
          <w:rFonts w:ascii="Times New Roman" w:hAnsi="Times New Roman" w:cs="Times New Roman"/>
          <w:spacing w:val="-17"/>
          <w:szCs w:val="24"/>
        </w:rPr>
        <w:t xml:space="preserve"> </w:t>
      </w:r>
      <w:r w:rsidRPr="00DC26C0">
        <w:rPr>
          <w:rFonts w:ascii="Times New Roman" w:hAnsi="Times New Roman" w:cs="Times New Roman"/>
          <w:spacing w:val="-3"/>
          <w:szCs w:val="24"/>
        </w:rPr>
        <w:t>pourrait</w:t>
      </w:r>
      <w:r w:rsidRPr="00DC26C0">
        <w:rPr>
          <w:rFonts w:ascii="Times New Roman" w:hAnsi="Times New Roman" w:cs="Times New Roman"/>
          <w:spacing w:val="-13"/>
          <w:szCs w:val="24"/>
        </w:rPr>
        <w:t xml:space="preserve"> </w:t>
      </w:r>
      <w:r w:rsidRPr="00DC26C0">
        <w:rPr>
          <w:rFonts w:ascii="Times New Roman" w:hAnsi="Times New Roman" w:cs="Times New Roman"/>
          <w:spacing w:val="-3"/>
          <w:szCs w:val="24"/>
        </w:rPr>
        <w:t>aussi</w:t>
      </w:r>
      <w:r w:rsidRPr="00DC26C0">
        <w:rPr>
          <w:rFonts w:ascii="Times New Roman" w:hAnsi="Times New Roman" w:cs="Times New Roman"/>
          <w:spacing w:val="-15"/>
          <w:szCs w:val="24"/>
        </w:rPr>
        <w:t xml:space="preserve"> </w:t>
      </w:r>
      <w:r w:rsidRPr="00DC26C0">
        <w:rPr>
          <w:rFonts w:ascii="Times New Roman" w:hAnsi="Times New Roman" w:cs="Times New Roman"/>
          <w:spacing w:val="-3"/>
          <w:szCs w:val="24"/>
        </w:rPr>
        <w:t>décider</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de</w:t>
      </w:r>
      <w:r w:rsidRPr="00DC26C0">
        <w:rPr>
          <w:rFonts w:ascii="Times New Roman" w:hAnsi="Times New Roman" w:cs="Times New Roman"/>
          <w:spacing w:val="-14"/>
          <w:szCs w:val="24"/>
        </w:rPr>
        <w:t xml:space="preserve"> </w:t>
      </w:r>
      <w:r w:rsidRPr="00DC26C0">
        <w:rPr>
          <w:rFonts w:ascii="Times New Roman" w:hAnsi="Times New Roman" w:cs="Times New Roman"/>
          <w:spacing w:val="-2"/>
          <w:szCs w:val="24"/>
        </w:rPr>
        <w:t>répartir</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les</w:t>
      </w:r>
      <w:r w:rsidRPr="00DC26C0">
        <w:rPr>
          <w:rFonts w:ascii="Times New Roman" w:hAnsi="Times New Roman" w:cs="Times New Roman"/>
          <w:spacing w:val="-14"/>
          <w:szCs w:val="24"/>
        </w:rPr>
        <w:t xml:space="preserve"> </w:t>
      </w:r>
      <w:r w:rsidRPr="00DC26C0">
        <w:rPr>
          <w:rFonts w:ascii="Times New Roman" w:hAnsi="Times New Roman" w:cs="Times New Roman"/>
          <w:spacing w:val="-2"/>
          <w:szCs w:val="24"/>
        </w:rPr>
        <w:t>coûts</w:t>
      </w:r>
      <w:r w:rsidRPr="00DC26C0">
        <w:rPr>
          <w:rFonts w:ascii="Times New Roman" w:hAnsi="Times New Roman" w:cs="Times New Roman"/>
          <w:spacing w:val="-59"/>
          <w:szCs w:val="24"/>
        </w:rPr>
        <w:t xml:space="preserve"> </w:t>
      </w:r>
      <w:r w:rsidRPr="00DC26C0">
        <w:rPr>
          <w:rFonts w:ascii="Times New Roman" w:hAnsi="Times New Roman" w:cs="Times New Roman"/>
          <w:szCs w:val="24"/>
        </w:rPr>
        <w:t>réels nets, ou une partie de ceux-ci, sur la base de la population</w:t>
      </w:r>
      <w:r w:rsidRPr="00DC26C0">
        <w:rPr>
          <w:rFonts w:ascii="Times New Roman" w:hAnsi="Times New Roman" w:cs="Times New Roman"/>
          <w:spacing w:val="1"/>
          <w:szCs w:val="24"/>
        </w:rPr>
        <w:t xml:space="preserve"> </w:t>
      </w:r>
      <w:r w:rsidRPr="00DC26C0">
        <w:rPr>
          <w:rFonts w:ascii="Times New Roman" w:hAnsi="Times New Roman" w:cs="Times New Roman"/>
          <w:szCs w:val="24"/>
        </w:rPr>
        <w:t>équivalente,</w:t>
      </w:r>
      <w:r w:rsidRPr="00DC26C0">
        <w:rPr>
          <w:rFonts w:ascii="Times New Roman" w:hAnsi="Times New Roman" w:cs="Times New Roman"/>
          <w:spacing w:val="7"/>
          <w:szCs w:val="24"/>
        </w:rPr>
        <w:t xml:space="preserve"> </w:t>
      </w:r>
      <w:r w:rsidRPr="00DC26C0">
        <w:rPr>
          <w:rFonts w:ascii="Times New Roman" w:hAnsi="Times New Roman" w:cs="Times New Roman"/>
          <w:szCs w:val="24"/>
        </w:rPr>
        <w:t>s’il</w:t>
      </w:r>
      <w:r w:rsidRPr="00DC26C0">
        <w:rPr>
          <w:rFonts w:ascii="Times New Roman" w:hAnsi="Times New Roman" w:cs="Times New Roman"/>
          <w:spacing w:val="6"/>
          <w:szCs w:val="24"/>
        </w:rPr>
        <w:t xml:space="preserve"> </w:t>
      </w:r>
      <w:r w:rsidRPr="00DC26C0">
        <w:rPr>
          <w:rFonts w:ascii="Times New Roman" w:hAnsi="Times New Roman" w:cs="Times New Roman"/>
          <w:szCs w:val="24"/>
        </w:rPr>
        <w:t>s’avérait</w:t>
      </w:r>
      <w:r w:rsidRPr="00DC26C0">
        <w:rPr>
          <w:rFonts w:ascii="Times New Roman" w:hAnsi="Times New Roman" w:cs="Times New Roman"/>
          <w:spacing w:val="5"/>
          <w:szCs w:val="24"/>
        </w:rPr>
        <w:t xml:space="preserve"> </w:t>
      </w:r>
      <w:r w:rsidRPr="00DC26C0">
        <w:rPr>
          <w:rFonts w:ascii="Times New Roman" w:hAnsi="Times New Roman" w:cs="Times New Roman"/>
          <w:szCs w:val="24"/>
        </w:rPr>
        <w:t>que</w:t>
      </w:r>
      <w:r w:rsidRPr="00DC26C0">
        <w:rPr>
          <w:rFonts w:ascii="Times New Roman" w:hAnsi="Times New Roman" w:cs="Times New Roman"/>
          <w:spacing w:val="6"/>
          <w:szCs w:val="24"/>
        </w:rPr>
        <w:t xml:space="preserve"> </w:t>
      </w:r>
      <w:r w:rsidRPr="00DC26C0">
        <w:rPr>
          <w:rFonts w:ascii="Times New Roman" w:hAnsi="Times New Roman" w:cs="Times New Roman"/>
          <w:szCs w:val="24"/>
        </w:rPr>
        <w:t>cette</w:t>
      </w:r>
      <w:r w:rsidRPr="00DC26C0">
        <w:rPr>
          <w:rFonts w:ascii="Times New Roman" w:hAnsi="Times New Roman" w:cs="Times New Roman"/>
          <w:spacing w:val="4"/>
          <w:szCs w:val="24"/>
        </w:rPr>
        <w:t xml:space="preserve"> </w:t>
      </w:r>
      <w:r w:rsidRPr="00DC26C0">
        <w:rPr>
          <w:rFonts w:ascii="Times New Roman" w:hAnsi="Times New Roman" w:cs="Times New Roman"/>
          <w:szCs w:val="24"/>
        </w:rPr>
        <w:t>méthode</w:t>
      </w:r>
      <w:r w:rsidRPr="00DC26C0">
        <w:rPr>
          <w:rFonts w:ascii="Times New Roman" w:hAnsi="Times New Roman" w:cs="Times New Roman"/>
          <w:spacing w:val="7"/>
          <w:szCs w:val="24"/>
        </w:rPr>
        <w:t xml:space="preserve"> </w:t>
      </w:r>
      <w:r w:rsidRPr="00DC26C0">
        <w:rPr>
          <w:rFonts w:ascii="Times New Roman" w:hAnsi="Times New Roman" w:cs="Times New Roman"/>
          <w:szCs w:val="24"/>
        </w:rPr>
        <w:t>est</w:t>
      </w:r>
      <w:r w:rsidRPr="00DC26C0">
        <w:rPr>
          <w:rFonts w:ascii="Times New Roman" w:hAnsi="Times New Roman" w:cs="Times New Roman"/>
          <w:spacing w:val="7"/>
          <w:szCs w:val="24"/>
        </w:rPr>
        <w:t xml:space="preserve"> </w:t>
      </w:r>
      <w:r w:rsidRPr="00DC26C0">
        <w:rPr>
          <w:rFonts w:ascii="Times New Roman" w:hAnsi="Times New Roman" w:cs="Times New Roman"/>
          <w:szCs w:val="24"/>
        </w:rPr>
        <w:t>plus</w:t>
      </w:r>
      <w:r w:rsidRPr="00DC26C0">
        <w:rPr>
          <w:rFonts w:ascii="Times New Roman" w:hAnsi="Times New Roman" w:cs="Times New Roman"/>
          <w:spacing w:val="7"/>
          <w:szCs w:val="24"/>
        </w:rPr>
        <w:t xml:space="preserve"> </w:t>
      </w:r>
      <w:r w:rsidRPr="00DC26C0">
        <w:rPr>
          <w:rFonts w:ascii="Times New Roman" w:hAnsi="Times New Roman" w:cs="Times New Roman"/>
          <w:szCs w:val="24"/>
        </w:rPr>
        <w:t>pertinente.</w:t>
      </w:r>
      <w:r w:rsidRPr="00DC26C0">
        <w:rPr>
          <w:rFonts w:ascii="Times New Roman" w:hAnsi="Times New Roman" w:cs="Times New Roman"/>
          <w:spacing w:val="7"/>
          <w:szCs w:val="24"/>
        </w:rPr>
        <w:t xml:space="preserve"> </w:t>
      </w:r>
      <w:r w:rsidRPr="00DC26C0">
        <w:rPr>
          <w:rFonts w:ascii="Times New Roman" w:hAnsi="Times New Roman" w:cs="Times New Roman"/>
          <w:szCs w:val="24"/>
        </w:rPr>
        <w:t>Une</w:t>
      </w:r>
    </w:p>
    <w:p w14:paraId="14EFF847" w14:textId="39A08371" w:rsidR="00E16347" w:rsidRDefault="009E625A" w:rsidP="00E16347">
      <w:pPr>
        <w:spacing w:before="73"/>
        <w:ind w:left="2383" w:right="901"/>
        <w:rPr>
          <w:rFonts w:ascii="Times New Roman" w:hAnsi="Times New Roman" w:cs="Times New Roman"/>
          <w:szCs w:val="24"/>
        </w:rPr>
      </w:pPr>
      <w:r>
        <w:rPr>
          <w:rFonts w:ascii="Times New Roman" w:hAnsi="Times New Roman" w:cs="Times New Roman"/>
          <w:spacing w:val="-1"/>
          <w:szCs w:val="24"/>
        </w:rPr>
        <w:t>r</w:t>
      </w:r>
      <w:r w:rsidR="00E16347" w:rsidRPr="00DC26C0">
        <w:rPr>
          <w:rFonts w:ascii="Times New Roman" w:hAnsi="Times New Roman" w:cs="Times New Roman"/>
          <w:spacing w:val="-1"/>
          <w:szCs w:val="24"/>
        </w:rPr>
        <w:t>ésolution</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zCs w:val="24"/>
        </w:rPr>
        <w:t>à</w:t>
      </w:r>
      <w:r w:rsidR="00E16347" w:rsidRPr="00DC26C0">
        <w:rPr>
          <w:rFonts w:ascii="Times New Roman" w:hAnsi="Times New Roman" w:cs="Times New Roman"/>
          <w:spacing w:val="-15"/>
          <w:szCs w:val="24"/>
        </w:rPr>
        <w:t xml:space="preserve"> </w:t>
      </w:r>
      <w:r w:rsidR="00E16347" w:rsidRPr="00DC26C0">
        <w:rPr>
          <w:rFonts w:ascii="Times New Roman" w:hAnsi="Times New Roman" w:cs="Times New Roman"/>
          <w:szCs w:val="24"/>
        </w:rPr>
        <w:t>cet</w:t>
      </w:r>
      <w:r w:rsidR="00E16347" w:rsidRPr="00DC26C0">
        <w:rPr>
          <w:rFonts w:ascii="Times New Roman" w:hAnsi="Times New Roman" w:cs="Times New Roman"/>
          <w:spacing w:val="-12"/>
          <w:szCs w:val="24"/>
        </w:rPr>
        <w:t xml:space="preserve"> </w:t>
      </w:r>
      <w:r w:rsidR="00E16347" w:rsidRPr="00DC26C0">
        <w:rPr>
          <w:rFonts w:ascii="Times New Roman" w:hAnsi="Times New Roman" w:cs="Times New Roman"/>
          <w:szCs w:val="24"/>
        </w:rPr>
        <w:t>effet</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devra</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être</w:t>
      </w:r>
      <w:r w:rsidR="00E16347" w:rsidRPr="00DC26C0">
        <w:rPr>
          <w:rFonts w:ascii="Times New Roman" w:hAnsi="Times New Roman" w:cs="Times New Roman"/>
          <w:spacing w:val="-15"/>
          <w:szCs w:val="24"/>
        </w:rPr>
        <w:t xml:space="preserve"> </w:t>
      </w:r>
      <w:r w:rsidR="00E16347" w:rsidRPr="00DC26C0">
        <w:rPr>
          <w:rFonts w:ascii="Times New Roman" w:hAnsi="Times New Roman" w:cs="Times New Roman"/>
          <w:szCs w:val="24"/>
        </w:rPr>
        <w:t>adoptée.</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Dans</w:t>
      </w:r>
      <w:r w:rsidR="00E16347" w:rsidRPr="00DC26C0">
        <w:rPr>
          <w:rFonts w:ascii="Times New Roman" w:hAnsi="Times New Roman" w:cs="Times New Roman"/>
          <w:spacing w:val="-15"/>
          <w:szCs w:val="24"/>
        </w:rPr>
        <w:t xml:space="preserve"> </w:t>
      </w:r>
      <w:r w:rsidR="00E16347" w:rsidRPr="00DC26C0">
        <w:rPr>
          <w:rFonts w:ascii="Times New Roman" w:hAnsi="Times New Roman" w:cs="Times New Roman"/>
          <w:szCs w:val="24"/>
        </w:rPr>
        <w:t>tous</w:t>
      </w:r>
      <w:r w:rsidR="00E16347" w:rsidRPr="00DC26C0">
        <w:rPr>
          <w:rFonts w:ascii="Times New Roman" w:hAnsi="Times New Roman" w:cs="Times New Roman"/>
          <w:spacing w:val="-11"/>
          <w:szCs w:val="24"/>
        </w:rPr>
        <w:t xml:space="preserve"> </w:t>
      </w:r>
      <w:r w:rsidR="00E16347" w:rsidRPr="00DC26C0">
        <w:rPr>
          <w:rFonts w:ascii="Times New Roman" w:hAnsi="Times New Roman" w:cs="Times New Roman"/>
          <w:szCs w:val="24"/>
        </w:rPr>
        <w:t>les</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cas,</w:t>
      </w:r>
      <w:r w:rsidR="00E16347" w:rsidRPr="00DC26C0">
        <w:rPr>
          <w:rFonts w:ascii="Times New Roman" w:hAnsi="Times New Roman" w:cs="Times New Roman"/>
          <w:spacing w:val="-12"/>
          <w:szCs w:val="24"/>
        </w:rPr>
        <w:t xml:space="preserve"> </w:t>
      </w:r>
      <w:r w:rsidR="00E16347" w:rsidRPr="00DC26C0">
        <w:rPr>
          <w:rFonts w:ascii="Times New Roman" w:hAnsi="Times New Roman" w:cs="Times New Roman"/>
          <w:szCs w:val="24"/>
        </w:rPr>
        <w:t>la</w:t>
      </w:r>
      <w:r w:rsidR="00E16347" w:rsidRPr="00DC26C0">
        <w:rPr>
          <w:rFonts w:ascii="Times New Roman" w:hAnsi="Times New Roman" w:cs="Times New Roman"/>
          <w:spacing w:val="-14"/>
          <w:szCs w:val="24"/>
        </w:rPr>
        <w:t xml:space="preserve"> </w:t>
      </w:r>
      <w:r w:rsidR="00E16347" w:rsidRPr="00DC26C0">
        <w:rPr>
          <w:rFonts w:ascii="Times New Roman" w:hAnsi="Times New Roman" w:cs="Times New Roman"/>
          <w:szCs w:val="24"/>
        </w:rPr>
        <w:t>base</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de</w:t>
      </w:r>
      <w:r w:rsidR="00E16347" w:rsidRPr="00DC26C0">
        <w:rPr>
          <w:rFonts w:ascii="Times New Roman" w:hAnsi="Times New Roman" w:cs="Times New Roman"/>
          <w:spacing w:val="-58"/>
          <w:szCs w:val="24"/>
        </w:rPr>
        <w:t xml:space="preserve"> </w:t>
      </w:r>
      <w:r w:rsidR="00E16347" w:rsidRPr="00DC26C0">
        <w:rPr>
          <w:rFonts w:ascii="Times New Roman" w:hAnsi="Times New Roman" w:cs="Times New Roman"/>
          <w:szCs w:val="24"/>
        </w:rPr>
        <w:t>calcul</w:t>
      </w:r>
      <w:r w:rsidR="00E16347" w:rsidRPr="00DC26C0">
        <w:rPr>
          <w:rFonts w:ascii="Times New Roman" w:hAnsi="Times New Roman" w:cs="Times New Roman"/>
          <w:spacing w:val="-12"/>
          <w:szCs w:val="24"/>
        </w:rPr>
        <w:t xml:space="preserve"> </w:t>
      </w:r>
      <w:r w:rsidR="00E16347" w:rsidRPr="00DC26C0">
        <w:rPr>
          <w:rFonts w:ascii="Times New Roman" w:hAnsi="Times New Roman" w:cs="Times New Roman"/>
          <w:szCs w:val="24"/>
        </w:rPr>
        <w:t>sera</w:t>
      </w:r>
      <w:r w:rsidR="00E16347" w:rsidRPr="00DC26C0">
        <w:rPr>
          <w:rFonts w:ascii="Times New Roman" w:hAnsi="Times New Roman" w:cs="Times New Roman"/>
          <w:spacing w:val="-9"/>
          <w:szCs w:val="24"/>
        </w:rPr>
        <w:t xml:space="preserve"> </w:t>
      </w:r>
      <w:r w:rsidR="00E16347" w:rsidRPr="00DC26C0">
        <w:rPr>
          <w:rFonts w:ascii="Times New Roman" w:hAnsi="Times New Roman" w:cs="Times New Roman"/>
          <w:szCs w:val="24"/>
        </w:rPr>
        <w:t>la</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même</w:t>
      </w:r>
      <w:r w:rsidR="00E16347" w:rsidRPr="00DC26C0">
        <w:rPr>
          <w:rFonts w:ascii="Times New Roman" w:hAnsi="Times New Roman" w:cs="Times New Roman"/>
          <w:spacing w:val="-11"/>
          <w:szCs w:val="24"/>
        </w:rPr>
        <w:t xml:space="preserve"> </w:t>
      </w:r>
      <w:r w:rsidR="00E16347" w:rsidRPr="00DC26C0">
        <w:rPr>
          <w:rFonts w:ascii="Times New Roman" w:hAnsi="Times New Roman" w:cs="Times New Roman"/>
          <w:szCs w:val="24"/>
        </w:rPr>
        <w:t>pour</w:t>
      </w:r>
      <w:r w:rsidR="00E16347" w:rsidRPr="00DC26C0">
        <w:rPr>
          <w:rFonts w:ascii="Times New Roman" w:hAnsi="Times New Roman" w:cs="Times New Roman"/>
          <w:spacing w:val="-12"/>
          <w:szCs w:val="24"/>
        </w:rPr>
        <w:t xml:space="preserve"> </w:t>
      </w:r>
      <w:r w:rsidR="00E16347" w:rsidRPr="00DC26C0">
        <w:rPr>
          <w:rFonts w:ascii="Times New Roman" w:hAnsi="Times New Roman" w:cs="Times New Roman"/>
          <w:szCs w:val="24"/>
        </w:rPr>
        <w:t>toutes</w:t>
      </w:r>
      <w:r w:rsidR="00E16347" w:rsidRPr="00DC26C0">
        <w:rPr>
          <w:rFonts w:ascii="Times New Roman" w:hAnsi="Times New Roman" w:cs="Times New Roman"/>
          <w:spacing w:val="-10"/>
          <w:szCs w:val="24"/>
        </w:rPr>
        <w:t xml:space="preserve"> </w:t>
      </w:r>
      <w:r w:rsidR="00E16347" w:rsidRPr="00DC26C0">
        <w:rPr>
          <w:rFonts w:ascii="Times New Roman" w:hAnsi="Times New Roman" w:cs="Times New Roman"/>
          <w:szCs w:val="24"/>
        </w:rPr>
        <w:t>les</w:t>
      </w:r>
      <w:r w:rsidR="00E16347" w:rsidRPr="00DC26C0">
        <w:rPr>
          <w:rFonts w:ascii="Times New Roman" w:hAnsi="Times New Roman" w:cs="Times New Roman"/>
          <w:spacing w:val="-13"/>
          <w:szCs w:val="24"/>
        </w:rPr>
        <w:t xml:space="preserve"> </w:t>
      </w:r>
      <w:r w:rsidR="00E16347" w:rsidRPr="00DC26C0">
        <w:rPr>
          <w:rFonts w:ascii="Times New Roman" w:hAnsi="Times New Roman" w:cs="Times New Roman"/>
          <w:szCs w:val="24"/>
        </w:rPr>
        <w:t>municipalités</w:t>
      </w:r>
      <w:r w:rsidR="00E16347" w:rsidRPr="00DC26C0">
        <w:rPr>
          <w:rFonts w:ascii="Times New Roman" w:hAnsi="Times New Roman" w:cs="Times New Roman"/>
          <w:spacing w:val="-10"/>
          <w:szCs w:val="24"/>
        </w:rPr>
        <w:t xml:space="preserve"> </w:t>
      </w:r>
      <w:r w:rsidR="00E16347" w:rsidRPr="00DC26C0">
        <w:rPr>
          <w:rFonts w:ascii="Times New Roman" w:hAnsi="Times New Roman" w:cs="Times New Roman"/>
          <w:szCs w:val="24"/>
        </w:rPr>
        <w:t>locales.</w:t>
      </w:r>
    </w:p>
    <w:p w14:paraId="5DDF45D0" w14:textId="77777777" w:rsidR="009E625A" w:rsidRPr="00DC26C0" w:rsidRDefault="009E625A" w:rsidP="00E16347">
      <w:pPr>
        <w:spacing w:before="73"/>
        <w:ind w:left="2383" w:right="901"/>
        <w:rPr>
          <w:rFonts w:ascii="Times New Roman" w:hAnsi="Times New Roman" w:cs="Times New Roman"/>
          <w:szCs w:val="24"/>
        </w:rPr>
      </w:pPr>
    </w:p>
    <w:p w14:paraId="5514781C" w14:textId="4E2648CC" w:rsidR="00E16347" w:rsidRPr="00DC26C0" w:rsidRDefault="00E16347" w:rsidP="00E16347">
      <w:pPr>
        <w:pStyle w:val="Corpsdetexte"/>
        <w:spacing w:before="3"/>
      </w:pPr>
      <w:r w:rsidRPr="00DC26C0">
        <w:rPr>
          <w:noProof/>
        </w:rPr>
        <mc:AlternateContent>
          <mc:Choice Requires="wps">
            <w:drawing>
              <wp:anchor distT="0" distB="0" distL="0" distR="0" simplePos="0" relativeHeight="251672576" behindDoc="1" locked="0" layoutInCell="1" allowOverlap="1" wp14:anchorId="1E759BDE" wp14:editId="0E32CE70">
                <wp:simplePos x="0" y="0"/>
                <wp:positionH relativeFrom="page">
                  <wp:posOffset>2534285</wp:posOffset>
                </wp:positionH>
                <wp:positionV relativeFrom="paragraph">
                  <wp:posOffset>159385</wp:posOffset>
                </wp:positionV>
                <wp:extent cx="4413885" cy="198755"/>
                <wp:effectExtent l="10160" t="6350" r="5080" b="13970"/>
                <wp:wrapTopAndBottom/>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198755"/>
                        </a:xfrm>
                        <a:prstGeom prst="rect">
                          <a:avLst/>
                        </a:prstGeom>
                        <a:solidFill>
                          <a:srgbClr val="E6E6E6"/>
                        </a:solidFill>
                        <a:ln w="6096">
                          <a:solidFill>
                            <a:srgbClr val="000000"/>
                          </a:solidFill>
                          <a:miter lim="800000"/>
                          <a:headEnd/>
                          <a:tailEnd/>
                        </a:ln>
                      </wps:spPr>
                      <wps:txbx>
                        <w:txbxContent>
                          <w:p w14:paraId="608928C2" w14:textId="77777777" w:rsidR="00E16347" w:rsidRDefault="00E16347" w:rsidP="00E16347">
                            <w:pPr>
                              <w:tabs>
                                <w:tab w:val="left" w:pos="1792"/>
                              </w:tabs>
                              <w:spacing w:before="19"/>
                              <w:ind w:left="107"/>
                              <w:rPr>
                                <w:b/>
                                <w:color w:val="000000"/>
                              </w:rPr>
                            </w:pPr>
                            <w:r>
                              <w:rPr>
                                <w:b/>
                                <w:color w:val="000000"/>
                                <w:spacing w:val="16"/>
                              </w:rPr>
                              <w:t>ARTICLE</w:t>
                            </w:r>
                            <w:r>
                              <w:rPr>
                                <w:b/>
                                <w:color w:val="000000"/>
                                <w:spacing w:val="49"/>
                              </w:rPr>
                              <w:t xml:space="preserve"> </w:t>
                            </w:r>
                            <w:r>
                              <w:rPr>
                                <w:b/>
                                <w:color w:val="000000"/>
                              </w:rPr>
                              <w:t>8.</w:t>
                            </w:r>
                            <w:r>
                              <w:rPr>
                                <w:b/>
                                <w:color w:val="000000"/>
                              </w:rPr>
                              <w:tab/>
                            </w:r>
                            <w:r>
                              <w:rPr>
                                <w:b/>
                                <w:color w:val="000000"/>
                                <w:spacing w:val="15"/>
                              </w:rPr>
                              <w:t>DROIT</w:t>
                            </w:r>
                            <w:r>
                              <w:rPr>
                                <w:b/>
                                <w:color w:val="000000"/>
                                <w:spacing w:val="52"/>
                              </w:rPr>
                              <w:t xml:space="preserve"> </w:t>
                            </w:r>
                            <w:r>
                              <w:rPr>
                                <w:b/>
                                <w:color w:val="000000"/>
                              </w:rPr>
                              <w:t>DE</w:t>
                            </w:r>
                            <w:r>
                              <w:rPr>
                                <w:b/>
                                <w:color w:val="000000"/>
                                <w:spacing w:val="48"/>
                              </w:rPr>
                              <w:t xml:space="preserve"> </w:t>
                            </w:r>
                            <w:r>
                              <w:rPr>
                                <w:b/>
                                <w:color w:val="000000"/>
                                <w:spacing w:val="16"/>
                              </w:rPr>
                              <w:t>RETRAIT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9BDE" id="Zone de texte 6" o:spid="_x0000_s1036" type="#_x0000_t202" style="position:absolute;margin-left:199.55pt;margin-top:12.55pt;width:347.55pt;height:15.6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" fillcolor="#e6e6e6" strokeweight=".48pt">
                <v:textbox inset="0,0,0,0">
                  <w:txbxContent>
                    <w:p w14:paraId="608928C2" w14:textId="77777777" w:rsidR="00E16347" w:rsidRDefault="00E16347" w:rsidP="00E16347">
                      <w:pPr>
                        <w:tabs>
                          <w:tab w:val="left" w:pos="1792"/>
                        </w:tabs>
                        <w:spacing w:before="19"/>
                        <w:ind w:left="107"/>
                        <w:rPr>
                          <w:b/>
                          <w:color w:val="000000"/>
                        </w:rPr>
                      </w:pPr>
                      <w:r>
                        <w:rPr>
                          <w:b/>
                          <w:color w:val="000000"/>
                          <w:spacing w:val="16"/>
                        </w:rPr>
                        <w:t>ARTICLE</w:t>
                      </w:r>
                      <w:r>
                        <w:rPr>
                          <w:b/>
                          <w:color w:val="000000"/>
                          <w:spacing w:val="49"/>
                        </w:rPr>
                        <w:t xml:space="preserve"> </w:t>
                      </w:r>
                      <w:r>
                        <w:rPr>
                          <w:b/>
                          <w:color w:val="000000"/>
                        </w:rPr>
                        <w:t>8.</w:t>
                      </w:r>
                      <w:r>
                        <w:rPr>
                          <w:b/>
                          <w:color w:val="000000"/>
                        </w:rPr>
                        <w:tab/>
                      </w:r>
                      <w:r>
                        <w:rPr>
                          <w:b/>
                          <w:color w:val="000000"/>
                          <w:spacing w:val="15"/>
                        </w:rPr>
                        <w:t>DROIT</w:t>
                      </w:r>
                      <w:r>
                        <w:rPr>
                          <w:b/>
                          <w:color w:val="000000"/>
                          <w:spacing w:val="52"/>
                        </w:rPr>
                        <w:t xml:space="preserve"> </w:t>
                      </w:r>
                      <w:r>
                        <w:rPr>
                          <w:b/>
                          <w:color w:val="000000"/>
                        </w:rPr>
                        <w:t>DE</w:t>
                      </w:r>
                      <w:r>
                        <w:rPr>
                          <w:b/>
                          <w:color w:val="000000"/>
                          <w:spacing w:val="48"/>
                        </w:rPr>
                        <w:t xml:space="preserve"> </w:t>
                      </w:r>
                      <w:r>
                        <w:rPr>
                          <w:b/>
                          <w:color w:val="000000"/>
                          <w:spacing w:val="16"/>
                        </w:rPr>
                        <w:t>RETRAIT</w:t>
                      </w:r>
                    </w:p>
                  </w:txbxContent>
                </v:textbox>
                <w10:wrap type="topAndBottom" anchorx="page"/>
              </v:shape>
            </w:pict>
          </mc:Fallback>
        </mc:AlternateContent>
      </w:r>
    </w:p>
    <w:p w14:paraId="0D50AC7B" w14:textId="77777777" w:rsidR="00E16347" w:rsidRPr="00DC26C0" w:rsidRDefault="00E16347" w:rsidP="00E16347">
      <w:pPr>
        <w:pStyle w:val="Corpsdetexte"/>
        <w:spacing w:before="10"/>
      </w:pPr>
    </w:p>
    <w:p w14:paraId="6AF5AA25" w14:textId="77777777" w:rsidR="00E16347" w:rsidRPr="00DC26C0" w:rsidRDefault="00E16347" w:rsidP="00E16347">
      <w:pPr>
        <w:spacing w:before="93" w:line="249" w:lineRule="auto"/>
        <w:ind w:left="2383" w:right="906"/>
        <w:jc w:val="both"/>
        <w:rPr>
          <w:rFonts w:ascii="Times New Roman" w:hAnsi="Times New Roman" w:cs="Times New Roman"/>
          <w:szCs w:val="24"/>
        </w:rPr>
      </w:pPr>
      <w:r w:rsidRPr="00DC26C0">
        <w:rPr>
          <w:rFonts w:ascii="Times New Roman" w:hAnsi="Times New Roman" w:cs="Times New Roman"/>
          <w:szCs w:val="24"/>
        </w:rPr>
        <w:t>Tel</w:t>
      </w:r>
      <w:r w:rsidRPr="00DC26C0">
        <w:rPr>
          <w:rFonts w:ascii="Times New Roman" w:hAnsi="Times New Roman" w:cs="Times New Roman"/>
          <w:spacing w:val="1"/>
          <w:szCs w:val="24"/>
        </w:rPr>
        <w:t xml:space="preserve"> </w:t>
      </w:r>
      <w:r w:rsidRPr="00DC26C0">
        <w:rPr>
          <w:rFonts w:ascii="Times New Roman" w:hAnsi="Times New Roman" w:cs="Times New Roman"/>
          <w:szCs w:val="24"/>
        </w:rPr>
        <w:t>que</w:t>
      </w:r>
      <w:r w:rsidRPr="00DC26C0">
        <w:rPr>
          <w:rFonts w:ascii="Times New Roman" w:hAnsi="Times New Roman" w:cs="Times New Roman"/>
          <w:spacing w:val="1"/>
          <w:szCs w:val="24"/>
        </w:rPr>
        <w:t xml:space="preserve"> </w:t>
      </w:r>
      <w:r w:rsidRPr="00DC26C0">
        <w:rPr>
          <w:rFonts w:ascii="Times New Roman" w:hAnsi="Times New Roman" w:cs="Times New Roman"/>
          <w:szCs w:val="24"/>
        </w:rPr>
        <w:t>prévu</w:t>
      </w:r>
      <w:r w:rsidRPr="00DC26C0">
        <w:rPr>
          <w:rFonts w:ascii="Times New Roman" w:hAnsi="Times New Roman" w:cs="Times New Roman"/>
          <w:spacing w:val="1"/>
          <w:szCs w:val="24"/>
        </w:rPr>
        <w:t xml:space="preserve"> </w:t>
      </w:r>
      <w:r w:rsidRPr="00DC26C0">
        <w:rPr>
          <w:rFonts w:ascii="Times New Roman" w:hAnsi="Times New Roman" w:cs="Times New Roman"/>
          <w:szCs w:val="24"/>
        </w:rPr>
        <w:t>à</w:t>
      </w:r>
      <w:r w:rsidRPr="00DC26C0">
        <w:rPr>
          <w:rFonts w:ascii="Times New Roman" w:hAnsi="Times New Roman" w:cs="Times New Roman"/>
          <w:spacing w:val="1"/>
          <w:szCs w:val="24"/>
        </w:rPr>
        <w:t xml:space="preserve"> </w:t>
      </w:r>
      <w:r w:rsidRPr="00DC26C0">
        <w:rPr>
          <w:rFonts w:ascii="Times New Roman" w:hAnsi="Times New Roman" w:cs="Times New Roman"/>
          <w:szCs w:val="24"/>
        </w:rPr>
        <w:t>l’article</w:t>
      </w:r>
      <w:r w:rsidRPr="00DC26C0">
        <w:rPr>
          <w:rFonts w:ascii="Times New Roman" w:hAnsi="Times New Roman" w:cs="Times New Roman"/>
          <w:spacing w:val="1"/>
          <w:szCs w:val="24"/>
        </w:rPr>
        <w:t xml:space="preserve"> </w:t>
      </w:r>
      <w:r w:rsidRPr="00DC26C0">
        <w:rPr>
          <w:rFonts w:ascii="Times New Roman" w:hAnsi="Times New Roman" w:cs="Times New Roman"/>
          <w:szCs w:val="24"/>
        </w:rPr>
        <w:t>678.0.2.9</w:t>
      </w:r>
      <w:r w:rsidRPr="00DC26C0">
        <w:rPr>
          <w:rFonts w:ascii="Times New Roman" w:hAnsi="Times New Roman" w:cs="Times New Roman"/>
          <w:spacing w:val="1"/>
          <w:szCs w:val="24"/>
        </w:rPr>
        <w:t xml:space="preserve"> </w:t>
      </w:r>
      <w:r w:rsidRPr="00DC26C0">
        <w:rPr>
          <w:rFonts w:ascii="Times New Roman" w:hAnsi="Times New Roman" w:cs="Times New Roman"/>
          <w:szCs w:val="24"/>
        </w:rPr>
        <w:t>du</w:t>
      </w:r>
      <w:r w:rsidRPr="00DC26C0">
        <w:rPr>
          <w:rFonts w:ascii="Times New Roman" w:hAnsi="Times New Roman" w:cs="Times New Roman"/>
          <w:spacing w:val="1"/>
          <w:szCs w:val="24"/>
        </w:rPr>
        <w:t xml:space="preserve"> </w:t>
      </w:r>
      <w:r w:rsidRPr="00DC26C0">
        <w:rPr>
          <w:rFonts w:ascii="Times New Roman" w:hAnsi="Times New Roman" w:cs="Times New Roman"/>
          <w:i/>
          <w:szCs w:val="24"/>
        </w:rPr>
        <w:t>Code</w:t>
      </w:r>
      <w:r w:rsidRPr="00DC26C0">
        <w:rPr>
          <w:rFonts w:ascii="Times New Roman" w:hAnsi="Times New Roman" w:cs="Times New Roman"/>
          <w:i/>
          <w:spacing w:val="1"/>
          <w:szCs w:val="24"/>
        </w:rPr>
        <w:t xml:space="preserve"> </w:t>
      </w:r>
      <w:r w:rsidRPr="00DC26C0">
        <w:rPr>
          <w:rFonts w:ascii="Times New Roman" w:hAnsi="Times New Roman" w:cs="Times New Roman"/>
          <w:i/>
          <w:szCs w:val="24"/>
        </w:rPr>
        <w:t>municipal</w:t>
      </w:r>
      <w:r w:rsidRPr="00DC26C0">
        <w:rPr>
          <w:rFonts w:ascii="Times New Roman" w:hAnsi="Times New Roman" w:cs="Times New Roman"/>
          <w:szCs w:val="24"/>
        </w:rPr>
        <w:t>,</w:t>
      </w:r>
      <w:r w:rsidRPr="00DC26C0">
        <w:rPr>
          <w:rFonts w:ascii="Times New Roman" w:hAnsi="Times New Roman" w:cs="Times New Roman"/>
          <w:spacing w:val="1"/>
          <w:szCs w:val="24"/>
        </w:rPr>
        <w:t xml:space="preserve"> </w:t>
      </w:r>
      <w:r w:rsidRPr="00DC26C0">
        <w:rPr>
          <w:rFonts w:ascii="Times New Roman" w:hAnsi="Times New Roman" w:cs="Times New Roman"/>
          <w:szCs w:val="24"/>
        </w:rPr>
        <w:t>aucune</w:t>
      </w:r>
      <w:r w:rsidRPr="00DC26C0">
        <w:rPr>
          <w:rFonts w:ascii="Times New Roman" w:hAnsi="Times New Roman" w:cs="Times New Roman"/>
          <w:spacing w:val="1"/>
          <w:szCs w:val="24"/>
        </w:rPr>
        <w:t xml:space="preserve"> </w:t>
      </w:r>
      <w:r w:rsidRPr="00DC26C0">
        <w:rPr>
          <w:rFonts w:ascii="Times New Roman" w:hAnsi="Times New Roman" w:cs="Times New Roman"/>
          <w:spacing w:val="-2"/>
          <w:szCs w:val="24"/>
        </w:rPr>
        <w:t>municipalité</w:t>
      </w:r>
      <w:r w:rsidRPr="00DC26C0">
        <w:rPr>
          <w:rFonts w:ascii="Times New Roman" w:hAnsi="Times New Roman" w:cs="Times New Roman"/>
          <w:spacing w:val="-11"/>
          <w:szCs w:val="24"/>
        </w:rPr>
        <w:t xml:space="preserve"> </w:t>
      </w:r>
      <w:r w:rsidRPr="00DC26C0">
        <w:rPr>
          <w:rFonts w:ascii="Times New Roman" w:hAnsi="Times New Roman" w:cs="Times New Roman"/>
          <w:spacing w:val="-2"/>
          <w:szCs w:val="24"/>
        </w:rPr>
        <w:t>locale</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ne</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peut</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exercer</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de</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droit</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de</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retrait</w:t>
      </w:r>
      <w:r w:rsidRPr="00DC26C0">
        <w:rPr>
          <w:rFonts w:ascii="Times New Roman" w:hAnsi="Times New Roman" w:cs="Times New Roman"/>
          <w:spacing w:val="-10"/>
          <w:szCs w:val="24"/>
        </w:rPr>
        <w:t xml:space="preserve"> </w:t>
      </w:r>
      <w:r w:rsidRPr="00DC26C0">
        <w:rPr>
          <w:rFonts w:ascii="Times New Roman" w:hAnsi="Times New Roman" w:cs="Times New Roman"/>
          <w:spacing w:val="-1"/>
          <w:szCs w:val="24"/>
        </w:rPr>
        <w:t>pour</w:t>
      </w:r>
      <w:r w:rsidRPr="00DC26C0">
        <w:rPr>
          <w:rFonts w:ascii="Times New Roman" w:hAnsi="Times New Roman" w:cs="Times New Roman"/>
          <w:spacing w:val="-9"/>
          <w:szCs w:val="24"/>
        </w:rPr>
        <w:t xml:space="preserve"> </w:t>
      </w:r>
      <w:r w:rsidRPr="00DC26C0">
        <w:rPr>
          <w:rFonts w:ascii="Times New Roman" w:hAnsi="Times New Roman" w:cs="Times New Roman"/>
          <w:spacing w:val="-1"/>
          <w:szCs w:val="24"/>
        </w:rPr>
        <w:t>se</w:t>
      </w:r>
      <w:r w:rsidRPr="00DC26C0">
        <w:rPr>
          <w:rFonts w:ascii="Times New Roman" w:hAnsi="Times New Roman" w:cs="Times New Roman"/>
          <w:spacing w:val="-11"/>
          <w:szCs w:val="24"/>
        </w:rPr>
        <w:t xml:space="preserve"> </w:t>
      </w:r>
      <w:r w:rsidRPr="00DC26C0">
        <w:rPr>
          <w:rFonts w:ascii="Times New Roman" w:hAnsi="Times New Roman" w:cs="Times New Roman"/>
          <w:spacing w:val="-1"/>
          <w:szCs w:val="24"/>
        </w:rPr>
        <w:t>soustraire</w:t>
      </w:r>
      <w:r w:rsidRPr="00DC26C0">
        <w:rPr>
          <w:rFonts w:ascii="Times New Roman" w:hAnsi="Times New Roman" w:cs="Times New Roman"/>
          <w:spacing w:val="-59"/>
          <w:szCs w:val="24"/>
        </w:rPr>
        <w:t xml:space="preserve"> </w:t>
      </w:r>
      <w:r w:rsidRPr="00DC26C0">
        <w:rPr>
          <w:rFonts w:ascii="Times New Roman" w:hAnsi="Times New Roman" w:cs="Times New Roman"/>
          <w:spacing w:val="-2"/>
          <w:szCs w:val="24"/>
        </w:rPr>
        <w:t>à</w:t>
      </w:r>
      <w:r w:rsidRPr="00DC26C0">
        <w:rPr>
          <w:rFonts w:ascii="Times New Roman" w:hAnsi="Times New Roman" w:cs="Times New Roman"/>
          <w:spacing w:val="-10"/>
          <w:szCs w:val="24"/>
        </w:rPr>
        <w:t xml:space="preserve"> </w:t>
      </w:r>
      <w:r w:rsidRPr="00DC26C0">
        <w:rPr>
          <w:rFonts w:ascii="Times New Roman" w:hAnsi="Times New Roman" w:cs="Times New Roman"/>
          <w:spacing w:val="-2"/>
          <w:szCs w:val="24"/>
        </w:rPr>
        <w:t>la</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compétence</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déclarée</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par</w:t>
      </w:r>
      <w:r w:rsidRPr="00DC26C0">
        <w:rPr>
          <w:rFonts w:ascii="Times New Roman" w:hAnsi="Times New Roman" w:cs="Times New Roman"/>
          <w:spacing w:val="-10"/>
          <w:szCs w:val="24"/>
        </w:rPr>
        <w:t xml:space="preserve"> </w:t>
      </w:r>
      <w:r w:rsidRPr="00DC26C0">
        <w:rPr>
          <w:rFonts w:ascii="Times New Roman" w:hAnsi="Times New Roman" w:cs="Times New Roman"/>
          <w:spacing w:val="-1"/>
          <w:szCs w:val="24"/>
        </w:rPr>
        <w:t>la</w:t>
      </w:r>
      <w:r w:rsidRPr="00DC26C0">
        <w:rPr>
          <w:rFonts w:ascii="Times New Roman" w:hAnsi="Times New Roman" w:cs="Times New Roman"/>
          <w:spacing w:val="-15"/>
          <w:szCs w:val="24"/>
        </w:rPr>
        <w:t xml:space="preserve"> </w:t>
      </w:r>
      <w:r w:rsidRPr="00DC26C0">
        <w:rPr>
          <w:rFonts w:ascii="Times New Roman" w:hAnsi="Times New Roman" w:cs="Times New Roman"/>
          <w:spacing w:val="-1"/>
          <w:szCs w:val="24"/>
        </w:rPr>
        <w:t>MRC</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en</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vertu</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du</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présent</w:t>
      </w:r>
      <w:r w:rsidRPr="00DC26C0">
        <w:rPr>
          <w:rFonts w:ascii="Times New Roman" w:hAnsi="Times New Roman" w:cs="Times New Roman"/>
          <w:spacing w:val="-11"/>
          <w:szCs w:val="24"/>
        </w:rPr>
        <w:t xml:space="preserve"> </w:t>
      </w:r>
      <w:r w:rsidRPr="00DC26C0">
        <w:rPr>
          <w:rFonts w:ascii="Times New Roman" w:hAnsi="Times New Roman" w:cs="Times New Roman"/>
          <w:spacing w:val="-1"/>
          <w:szCs w:val="24"/>
        </w:rPr>
        <w:t>règlement.</w:t>
      </w:r>
    </w:p>
    <w:p w14:paraId="6D8D47DF" w14:textId="77777777" w:rsidR="00E16347" w:rsidRPr="00DC26C0" w:rsidRDefault="00E16347" w:rsidP="00E16347">
      <w:pPr>
        <w:pStyle w:val="Corpsdetexte"/>
      </w:pPr>
    </w:p>
    <w:p w14:paraId="600B2EB8" w14:textId="784D1FCB" w:rsidR="00E16347" w:rsidRPr="00DC26C0" w:rsidRDefault="00E16347" w:rsidP="00E16347">
      <w:pPr>
        <w:pStyle w:val="Corpsdetexte"/>
        <w:spacing w:before="9"/>
      </w:pPr>
      <w:r w:rsidRPr="00DC26C0">
        <w:rPr>
          <w:noProof/>
        </w:rPr>
        <mc:AlternateContent>
          <mc:Choice Requires="wps">
            <w:drawing>
              <wp:anchor distT="0" distB="0" distL="0" distR="0" simplePos="0" relativeHeight="251673600" behindDoc="1" locked="0" layoutInCell="1" allowOverlap="1" wp14:anchorId="20E96027" wp14:editId="0A1F92BD">
                <wp:simplePos x="0" y="0"/>
                <wp:positionH relativeFrom="page">
                  <wp:posOffset>2534285</wp:posOffset>
                </wp:positionH>
                <wp:positionV relativeFrom="paragraph">
                  <wp:posOffset>185420</wp:posOffset>
                </wp:positionV>
                <wp:extent cx="4413885" cy="198120"/>
                <wp:effectExtent l="10160" t="11430" r="5080" b="9525"/>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198120"/>
                        </a:xfrm>
                        <a:prstGeom prst="rect">
                          <a:avLst/>
                        </a:prstGeom>
                        <a:solidFill>
                          <a:srgbClr val="E6E6E6"/>
                        </a:solidFill>
                        <a:ln w="6096">
                          <a:solidFill>
                            <a:srgbClr val="000000"/>
                          </a:solidFill>
                          <a:miter lim="800000"/>
                          <a:headEnd/>
                          <a:tailEnd/>
                        </a:ln>
                      </wps:spPr>
                      <wps:txbx>
                        <w:txbxContent>
                          <w:p w14:paraId="18D07662" w14:textId="77777777" w:rsidR="00E16347" w:rsidRDefault="00E16347" w:rsidP="00E16347">
                            <w:pPr>
                              <w:tabs>
                                <w:tab w:val="left" w:pos="1792"/>
                              </w:tabs>
                              <w:spacing w:before="19"/>
                              <w:ind w:left="107"/>
                              <w:rPr>
                                <w:b/>
                                <w:color w:val="000000"/>
                              </w:rPr>
                            </w:pPr>
                            <w:r>
                              <w:rPr>
                                <w:b/>
                                <w:color w:val="000000"/>
                                <w:spacing w:val="16"/>
                              </w:rPr>
                              <w:t>ARTICLE</w:t>
                            </w:r>
                            <w:r>
                              <w:rPr>
                                <w:b/>
                                <w:color w:val="000000"/>
                                <w:spacing w:val="49"/>
                              </w:rPr>
                              <w:t xml:space="preserve"> </w:t>
                            </w:r>
                            <w:r>
                              <w:rPr>
                                <w:b/>
                                <w:color w:val="000000"/>
                              </w:rPr>
                              <w:t>9.</w:t>
                            </w:r>
                            <w:r>
                              <w:rPr>
                                <w:b/>
                                <w:color w:val="000000"/>
                              </w:rPr>
                              <w:tab/>
                            </w:r>
                            <w:r>
                              <w:rPr>
                                <w:b/>
                                <w:color w:val="000000"/>
                                <w:spacing w:val="16"/>
                              </w:rPr>
                              <w:t>PARTAGE</w:t>
                            </w:r>
                            <w:r>
                              <w:rPr>
                                <w:b/>
                                <w:color w:val="000000"/>
                                <w:spacing w:val="54"/>
                              </w:rPr>
                              <w:t xml:space="preserve"> </w:t>
                            </w:r>
                            <w:r>
                              <w:rPr>
                                <w:b/>
                                <w:color w:val="000000"/>
                              </w:rPr>
                              <w:t>DE</w:t>
                            </w:r>
                            <w:r>
                              <w:rPr>
                                <w:b/>
                                <w:color w:val="000000"/>
                                <w:spacing w:val="55"/>
                              </w:rPr>
                              <w:t xml:space="preserve"> </w:t>
                            </w:r>
                            <w:r>
                              <w:rPr>
                                <w:b/>
                                <w:color w:val="000000"/>
                              </w:rPr>
                              <w:t>L’</w:t>
                            </w:r>
                            <w:r>
                              <w:rPr>
                                <w:b/>
                                <w:color w:val="000000"/>
                                <w:spacing w:val="-38"/>
                              </w:rPr>
                              <w:t xml:space="preserve"> </w:t>
                            </w:r>
                            <w:r>
                              <w:rPr>
                                <w:b/>
                                <w:color w:val="000000"/>
                                <w:spacing w:val="15"/>
                              </w:rPr>
                              <w:t>ACTIF</w:t>
                            </w:r>
                            <w:r>
                              <w:rPr>
                                <w:b/>
                                <w:color w:val="000000"/>
                                <w:spacing w:val="56"/>
                              </w:rPr>
                              <w:t xml:space="preserve"> </w:t>
                            </w:r>
                            <w:r>
                              <w:rPr>
                                <w:b/>
                                <w:color w:val="000000"/>
                              </w:rPr>
                              <w:t>ET</w:t>
                            </w:r>
                            <w:r>
                              <w:rPr>
                                <w:b/>
                                <w:color w:val="000000"/>
                                <w:spacing w:val="58"/>
                              </w:rPr>
                              <w:t xml:space="preserve"> </w:t>
                            </w:r>
                            <w:r>
                              <w:rPr>
                                <w:b/>
                                <w:color w:val="000000"/>
                              </w:rPr>
                              <w:t>DU</w:t>
                            </w:r>
                            <w:r>
                              <w:rPr>
                                <w:b/>
                                <w:color w:val="000000"/>
                                <w:spacing w:val="54"/>
                              </w:rPr>
                              <w:t xml:space="preserve"> </w:t>
                            </w:r>
                            <w:r>
                              <w:rPr>
                                <w:b/>
                                <w:color w:val="000000"/>
                                <w:spacing w:val="15"/>
                              </w:rPr>
                              <w:t>PASSIF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6027" id="Zone de texte 5" o:spid="_x0000_s1037" type="#_x0000_t202" style="position:absolute;margin-left:199.55pt;margin-top:14.6pt;width:347.55pt;height:15.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" fillcolor="#e6e6e6" strokeweight=".48pt">
                <v:textbox inset="0,0,0,0">
                  <w:txbxContent>
                    <w:p w14:paraId="18D07662" w14:textId="77777777" w:rsidR="00E16347" w:rsidRDefault="00E16347" w:rsidP="00E16347">
                      <w:pPr>
                        <w:tabs>
                          <w:tab w:val="left" w:pos="1792"/>
                        </w:tabs>
                        <w:spacing w:before="19"/>
                        <w:ind w:left="107"/>
                        <w:rPr>
                          <w:b/>
                          <w:color w:val="000000"/>
                        </w:rPr>
                      </w:pPr>
                      <w:r>
                        <w:rPr>
                          <w:b/>
                          <w:color w:val="000000"/>
                          <w:spacing w:val="16"/>
                        </w:rPr>
                        <w:t>ARTICLE</w:t>
                      </w:r>
                      <w:r>
                        <w:rPr>
                          <w:b/>
                          <w:color w:val="000000"/>
                          <w:spacing w:val="49"/>
                        </w:rPr>
                        <w:t xml:space="preserve"> </w:t>
                      </w:r>
                      <w:r>
                        <w:rPr>
                          <w:b/>
                          <w:color w:val="000000"/>
                        </w:rPr>
                        <w:t>9.</w:t>
                      </w:r>
                      <w:r>
                        <w:rPr>
                          <w:b/>
                          <w:color w:val="000000"/>
                        </w:rPr>
                        <w:tab/>
                      </w:r>
                      <w:r>
                        <w:rPr>
                          <w:b/>
                          <w:color w:val="000000"/>
                          <w:spacing w:val="16"/>
                        </w:rPr>
                        <w:t>PARTAGE</w:t>
                      </w:r>
                      <w:r>
                        <w:rPr>
                          <w:b/>
                          <w:color w:val="000000"/>
                          <w:spacing w:val="54"/>
                        </w:rPr>
                        <w:t xml:space="preserve"> </w:t>
                      </w:r>
                      <w:r>
                        <w:rPr>
                          <w:b/>
                          <w:color w:val="000000"/>
                        </w:rPr>
                        <w:t>DE</w:t>
                      </w:r>
                      <w:r>
                        <w:rPr>
                          <w:b/>
                          <w:color w:val="000000"/>
                          <w:spacing w:val="55"/>
                        </w:rPr>
                        <w:t xml:space="preserve"> </w:t>
                      </w:r>
                      <w:r>
                        <w:rPr>
                          <w:b/>
                          <w:color w:val="000000"/>
                        </w:rPr>
                        <w:t>L’</w:t>
                      </w:r>
                      <w:r>
                        <w:rPr>
                          <w:b/>
                          <w:color w:val="000000"/>
                          <w:spacing w:val="-38"/>
                        </w:rPr>
                        <w:t xml:space="preserve"> </w:t>
                      </w:r>
                      <w:r>
                        <w:rPr>
                          <w:b/>
                          <w:color w:val="000000"/>
                          <w:spacing w:val="15"/>
                        </w:rPr>
                        <w:t>ACTIF</w:t>
                      </w:r>
                      <w:r>
                        <w:rPr>
                          <w:b/>
                          <w:color w:val="000000"/>
                          <w:spacing w:val="56"/>
                        </w:rPr>
                        <w:t xml:space="preserve"> </w:t>
                      </w:r>
                      <w:r>
                        <w:rPr>
                          <w:b/>
                          <w:color w:val="000000"/>
                        </w:rPr>
                        <w:t>ET</w:t>
                      </w:r>
                      <w:r>
                        <w:rPr>
                          <w:b/>
                          <w:color w:val="000000"/>
                          <w:spacing w:val="58"/>
                        </w:rPr>
                        <w:t xml:space="preserve"> </w:t>
                      </w:r>
                      <w:r>
                        <w:rPr>
                          <w:b/>
                          <w:color w:val="000000"/>
                        </w:rPr>
                        <w:t>DU</w:t>
                      </w:r>
                      <w:r>
                        <w:rPr>
                          <w:b/>
                          <w:color w:val="000000"/>
                          <w:spacing w:val="54"/>
                        </w:rPr>
                        <w:t xml:space="preserve"> </w:t>
                      </w:r>
                      <w:r>
                        <w:rPr>
                          <w:b/>
                          <w:color w:val="000000"/>
                          <w:spacing w:val="15"/>
                        </w:rPr>
                        <w:t>PASSIF</w:t>
                      </w:r>
                    </w:p>
                  </w:txbxContent>
                </v:textbox>
                <w10:wrap type="topAndBottom" anchorx="page"/>
              </v:shape>
            </w:pict>
          </mc:Fallback>
        </mc:AlternateContent>
      </w:r>
    </w:p>
    <w:p w14:paraId="280C3AA9" w14:textId="77777777" w:rsidR="00E16347" w:rsidRPr="00DC26C0" w:rsidRDefault="00E16347" w:rsidP="00E16347">
      <w:pPr>
        <w:pStyle w:val="Corpsdetexte"/>
        <w:spacing w:before="10"/>
      </w:pPr>
    </w:p>
    <w:p w14:paraId="78333BDC" w14:textId="77777777" w:rsidR="00E16347" w:rsidRPr="00DC26C0" w:rsidRDefault="00E16347" w:rsidP="00E16347">
      <w:pPr>
        <w:spacing w:before="93" w:line="249" w:lineRule="auto"/>
        <w:ind w:left="2383" w:right="903"/>
        <w:jc w:val="both"/>
        <w:rPr>
          <w:rFonts w:ascii="Times New Roman" w:hAnsi="Times New Roman" w:cs="Times New Roman"/>
          <w:szCs w:val="24"/>
        </w:rPr>
      </w:pPr>
      <w:r w:rsidRPr="00DC26C0">
        <w:rPr>
          <w:rFonts w:ascii="Times New Roman" w:hAnsi="Times New Roman" w:cs="Times New Roman"/>
          <w:szCs w:val="24"/>
        </w:rPr>
        <w:t>Si la MRC cesse d’exercer sa compétence quant à la gestion des</w:t>
      </w:r>
      <w:r w:rsidRPr="00DC26C0">
        <w:rPr>
          <w:rFonts w:ascii="Times New Roman" w:hAnsi="Times New Roman" w:cs="Times New Roman"/>
          <w:spacing w:val="1"/>
          <w:szCs w:val="24"/>
        </w:rPr>
        <w:t xml:space="preserve"> </w:t>
      </w:r>
      <w:r w:rsidRPr="00DC26C0">
        <w:rPr>
          <w:rFonts w:ascii="Times New Roman" w:hAnsi="Times New Roman" w:cs="Times New Roman"/>
          <w:szCs w:val="24"/>
        </w:rPr>
        <w:t>matières</w:t>
      </w:r>
      <w:r w:rsidRPr="00DC26C0">
        <w:rPr>
          <w:rFonts w:ascii="Times New Roman" w:hAnsi="Times New Roman" w:cs="Times New Roman"/>
          <w:spacing w:val="-15"/>
          <w:szCs w:val="24"/>
        </w:rPr>
        <w:t xml:space="preserve"> </w:t>
      </w:r>
      <w:r w:rsidRPr="00DC26C0">
        <w:rPr>
          <w:rFonts w:ascii="Times New Roman" w:hAnsi="Times New Roman" w:cs="Times New Roman"/>
          <w:szCs w:val="24"/>
        </w:rPr>
        <w:t>résiduelles,</w:t>
      </w:r>
      <w:r w:rsidRPr="00DC26C0">
        <w:rPr>
          <w:rFonts w:ascii="Times New Roman" w:hAnsi="Times New Roman" w:cs="Times New Roman"/>
          <w:spacing w:val="-12"/>
          <w:szCs w:val="24"/>
        </w:rPr>
        <w:t xml:space="preserve"> </w:t>
      </w:r>
      <w:r w:rsidRPr="00DC26C0">
        <w:rPr>
          <w:rFonts w:ascii="Times New Roman" w:hAnsi="Times New Roman" w:cs="Times New Roman"/>
          <w:szCs w:val="24"/>
        </w:rPr>
        <w:t>l’actif</w:t>
      </w:r>
      <w:r w:rsidRPr="00DC26C0">
        <w:rPr>
          <w:rFonts w:ascii="Times New Roman" w:hAnsi="Times New Roman" w:cs="Times New Roman"/>
          <w:spacing w:val="-12"/>
          <w:szCs w:val="24"/>
        </w:rPr>
        <w:t xml:space="preserve"> </w:t>
      </w:r>
      <w:r w:rsidRPr="00DC26C0">
        <w:rPr>
          <w:rFonts w:ascii="Times New Roman" w:hAnsi="Times New Roman" w:cs="Times New Roman"/>
          <w:szCs w:val="24"/>
        </w:rPr>
        <w:t>et</w:t>
      </w:r>
      <w:r w:rsidRPr="00DC26C0">
        <w:rPr>
          <w:rFonts w:ascii="Times New Roman" w:hAnsi="Times New Roman" w:cs="Times New Roman"/>
          <w:spacing w:val="-12"/>
          <w:szCs w:val="24"/>
        </w:rPr>
        <w:t xml:space="preserve"> </w:t>
      </w:r>
      <w:r w:rsidRPr="00DC26C0">
        <w:rPr>
          <w:rFonts w:ascii="Times New Roman" w:hAnsi="Times New Roman" w:cs="Times New Roman"/>
          <w:szCs w:val="24"/>
        </w:rPr>
        <w:t>le</w:t>
      </w:r>
      <w:r w:rsidRPr="00DC26C0">
        <w:rPr>
          <w:rFonts w:ascii="Times New Roman" w:hAnsi="Times New Roman" w:cs="Times New Roman"/>
          <w:spacing w:val="-13"/>
          <w:szCs w:val="24"/>
        </w:rPr>
        <w:t xml:space="preserve"> </w:t>
      </w:r>
      <w:r w:rsidRPr="00DC26C0">
        <w:rPr>
          <w:rFonts w:ascii="Times New Roman" w:hAnsi="Times New Roman" w:cs="Times New Roman"/>
          <w:szCs w:val="24"/>
        </w:rPr>
        <w:t>passif</w:t>
      </w:r>
      <w:r w:rsidRPr="00DC26C0">
        <w:rPr>
          <w:rFonts w:ascii="Times New Roman" w:hAnsi="Times New Roman" w:cs="Times New Roman"/>
          <w:spacing w:val="-12"/>
          <w:szCs w:val="24"/>
        </w:rPr>
        <w:t xml:space="preserve"> </w:t>
      </w:r>
      <w:r w:rsidRPr="00DC26C0">
        <w:rPr>
          <w:rFonts w:ascii="Times New Roman" w:hAnsi="Times New Roman" w:cs="Times New Roman"/>
          <w:szCs w:val="24"/>
        </w:rPr>
        <w:t>découlant</w:t>
      </w:r>
      <w:r w:rsidRPr="00DC26C0">
        <w:rPr>
          <w:rFonts w:ascii="Times New Roman" w:hAnsi="Times New Roman" w:cs="Times New Roman"/>
          <w:spacing w:val="-1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2"/>
          <w:szCs w:val="24"/>
        </w:rPr>
        <w:t xml:space="preserve"> </w:t>
      </w:r>
      <w:r w:rsidRPr="00DC26C0">
        <w:rPr>
          <w:rFonts w:ascii="Times New Roman" w:hAnsi="Times New Roman" w:cs="Times New Roman"/>
          <w:szCs w:val="24"/>
        </w:rPr>
        <w:t>l’exercice</w:t>
      </w:r>
      <w:r w:rsidRPr="00DC26C0">
        <w:rPr>
          <w:rFonts w:ascii="Times New Roman" w:hAnsi="Times New Roman" w:cs="Times New Roman"/>
          <w:spacing w:val="-13"/>
          <w:szCs w:val="24"/>
        </w:rPr>
        <w:t xml:space="preserve"> </w:t>
      </w:r>
      <w:r w:rsidRPr="00DC26C0">
        <w:rPr>
          <w:rFonts w:ascii="Times New Roman" w:hAnsi="Times New Roman" w:cs="Times New Roman"/>
          <w:szCs w:val="24"/>
        </w:rPr>
        <w:t>de</w:t>
      </w:r>
      <w:r w:rsidRPr="00DC26C0">
        <w:rPr>
          <w:rFonts w:ascii="Times New Roman" w:hAnsi="Times New Roman" w:cs="Times New Roman"/>
          <w:spacing w:val="-15"/>
          <w:szCs w:val="24"/>
        </w:rPr>
        <w:t xml:space="preserve"> </w:t>
      </w:r>
      <w:r w:rsidRPr="00DC26C0">
        <w:rPr>
          <w:rFonts w:ascii="Times New Roman" w:hAnsi="Times New Roman" w:cs="Times New Roman"/>
          <w:szCs w:val="24"/>
        </w:rPr>
        <w:t>cette</w:t>
      </w:r>
      <w:r w:rsidRPr="00DC26C0">
        <w:rPr>
          <w:rFonts w:ascii="Times New Roman" w:hAnsi="Times New Roman" w:cs="Times New Roman"/>
          <w:spacing w:val="-58"/>
          <w:szCs w:val="24"/>
        </w:rPr>
        <w:t xml:space="preserve"> </w:t>
      </w:r>
      <w:r w:rsidRPr="00DC26C0">
        <w:rPr>
          <w:rFonts w:ascii="Times New Roman" w:hAnsi="Times New Roman" w:cs="Times New Roman"/>
          <w:szCs w:val="24"/>
        </w:rPr>
        <w:t>compétence</w:t>
      </w:r>
      <w:r w:rsidRPr="00DC26C0">
        <w:rPr>
          <w:rFonts w:ascii="Times New Roman" w:hAnsi="Times New Roman" w:cs="Times New Roman"/>
          <w:spacing w:val="-9"/>
          <w:szCs w:val="24"/>
        </w:rPr>
        <w:t xml:space="preserve"> </w:t>
      </w:r>
      <w:r w:rsidRPr="00DC26C0">
        <w:rPr>
          <w:rFonts w:ascii="Times New Roman" w:hAnsi="Times New Roman" w:cs="Times New Roman"/>
          <w:szCs w:val="24"/>
        </w:rPr>
        <w:t>sont</w:t>
      </w:r>
      <w:r w:rsidRPr="00DC26C0">
        <w:rPr>
          <w:rFonts w:ascii="Times New Roman" w:hAnsi="Times New Roman" w:cs="Times New Roman"/>
          <w:spacing w:val="-6"/>
          <w:szCs w:val="24"/>
        </w:rPr>
        <w:t xml:space="preserve"> </w:t>
      </w:r>
      <w:r w:rsidRPr="00DC26C0">
        <w:rPr>
          <w:rFonts w:ascii="Times New Roman" w:hAnsi="Times New Roman" w:cs="Times New Roman"/>
          <w:szCs w:val="24"/>
        </w:rPr>
        <w:t>répartis</w:t>
      </w:r>
      <w:r w:rsidRPr="00DC26C0">
        <w:rPr>
          <w:rFonts w:ascii="Times New Roman" w:hAnsi="Times New Roman" w:cs="Times New Roman"/>
          <w:spacing w:val="-8"/>
          <w:szCs w:val="24"/>
        </w:rPr>
        <w:t xml:space="preserve"> </w:t>
      </w:r>
      <w:r w:rsidRPr="00DC26C0">
        <w:rPr>
          <w:rFonts w:ascii="Times New Roman" w:hAnsi="Times New Roman" w:cs="Times New Roman"/>
          <w:szCs w:val="24"/>
        </w:rPr>
        <w:t>comme</w:t>
      </w:r>
      <w:r w:rsidRPr="00DC26C0">
        <w:rPr>
          <w:rFonts w:ascii="Times New Roman" w:hAnsi="Times New Roman" w:cs="Times New Roman"/>
          <w:spacing w:val="-10"/>
          <w:szCs w:val="24"/>
        </w:rPr>
        <w:t xml:space="preserve"> </w:t>
      </w:r>
      <w:r w:rsidRPr="00DC26C0">
        <w:rPr>
          <w:rFonts w:ascii="Times New Roman" w:hAnsi="Times New Roman" w:cs="Times New Roman"/>
          <w:szCs w:val="24"/>
        </w:rPr>
        <w:t>suit</w:t>
      </w:r>
      <w:r w:rsidRPr="00DC26C0">
        <w:rPr>
          <w:rFonts w:ascii="Times New Roman" w:hAnsi="Times New Roman" w:cs="Times New Roman"/>
          <w:spacing w:val="-8"/>
          <w:szCs w:val="24"/>
        </w:rPr>
        <w:t xml:space="preserve"> </w:t>
      </w:r>
      <w:r w:rsidRPr="00DC26C0">
        <w:rPr>
          <w:rFonts w:ascii="Times New Roman" w:hAnsi="Times New Roman" w:cs="Times New Roman"/>
          <w:szCs w:val="24"/>
        </w:rPr>
        <w:t>:</w:t>
      </w:r>
    </w:p>
    <w:p w14:paraId="608C5849" w14:textId="77777777" w:rsidR="00E16347" w:rsidRPr="00DC26C0" w:rsidRDefault="00E16347" w:rsidP="00E16347">
      <w:pPr>
        <w:pStyle w:val="Corpsdetexte"/>
        <w:spacing w:before="7"/>
      </w:pPr>
    </w:p>
    <w:p w14:paraId="0323E1FB" w14:textId="77777777" w:rsidR="00E16347" w:rsidRPr="00DC26C0" w:rsidRDefault="00E16347" w:rsidP="00E16347">
      <w:pPr>
        <w:pStyle w:val="Paragraphedeliste"/>
        <w:widowControl w:val="0"/>
        <w:numPr>
          <w:ilvl w:val="0"/>
          <w:numId w:val="27"/>
        </w:numPr>
        <w:tabs>
          <w:tab w:val="left" w:pos="2745"/>
        </w:tabs>
        <w:autoSpaceDE w:val="0"/>
        <w:autoSpaceDN w:val="0"/>
        <w:spacing w:before="1"/>
        <w:ind w:right="908" w:hanging="1"/>
        <w:contextualSpacing w:val="0"/>
        <w:jc w:val="both"/>
        <w:rPr>
          <w:rFonts w:ascii="Times New Roman" w:hAnsi="Times New Roman" w:cs="Times New Roman"/>
          <w:szCs w:val="24"/>
        </w:rPr>
      </w:pPr>
      <w:r w:rsidRPr="00DC26C0">
        <w:rPr>
          <w:rFonts w:ascii="Times New Roman" w:hAnsi="Times New Roman" w:cs="Times New Roman"/>
          <w:szCs w:val="24"/>
        </w:rPr>
        <w:t>tous</w:t>
      </w:r>
      <w:r w:rsidRPr="00DC26C0">
        <w:rPr>
          <w:rFonts w:ascii="Times New Roman" w:hAnsi="Times New Roman" w:cs="Times New Roman"/>
          <w:spacing w:val="-1"/>
          <w:szCs w:val="24"/>
        </w:rPr>
        <w:t xml:space="preserve"> </w:t>
      </w:r>
      <w:r w:rsidRPr="00DC26C0">
        <w:rPr>
          <w:rFonts w:ascii="Times New Roman" w:hAnsi="Times New Roman" w:cs="Times New Roman"/>
          <w:szCs w:val="24"/>
        </w:rPr>
        <w:t>les</w:t>
      </w:r>
      <w:r w:rsidRPr="00DC26C0">
        <w:rPr>
          <w:rFonts w:ascii="Times New Roman" w:hAnsi="Times New Roman" w:cs="Times New Roman"/>
          <w:spacing w:val="-2"/>
          <w:szCs w:val="24"/>
        </w:rPr>
        <w:t xml:space="preserve"> </w:t>
      </w:r>
      <w:r w:rsidRPr="00DC26C0">
        <w:rPr>
          <w:rFonts w:ascii="Times New Roman" w:hAnsi="Times New Roman" w:cs="Times New Roman"/>
          <w:szCs w:val="24"/>
        </w:rPr>
        <w:t>biens</w:t>
      </w:r>
      <w:r w:rsidRPr="00DC26C0">
        <w:rPr>
          <w:rFonts w:ascii="Times New Roman" w:hAnsi="Times New Roman" w:cs="Times New Roman"/>
          <w:spacing w:val="-5"/>
          <w:szCs w:val="24"/>
        </w:rPr>
        <w:t xml:space="preserve"> </w:t>
      </w:r>
      <w:r w:rsidRPr="00DC26C0">
        <w:rPr>
          <w:rFonts w:ascii="Times New Roman" w:hAnsi="Times New Roman" w:cs="Times New Roman"/>
          <w:szCs w:val="24"/>
        </w:rPr>
        <w:t>meubles</w:t>
      </w:r>
      <w:r w:rsidRPr="00DC26C0">
        <w:rPr>
          <w:rFonts w:ascii="Times New Roman" w:hAnsi="Times New Roman" w:cs="Times New Roman"/>
          <w:spacing w:val="-2"/>
          <w:szCs w:val="24"/>
        </w:rPr>
        <w:t xml:space="preserve"> </w:t>
      </w:r>
      <w:r w:rsidRPr="00DC26C0">
        <w:rPr>
          <w:rFonts w:ascii="Times New Roman" w:hAnsi="Times New Roman" w:cs="Times New Roman"/>
          <w:szCs w:val="24"/>
        </w:rPr>
        <w:t>et</w:t>
      </w:r>
      <w:r w:rsidRPr="00DC26C0">
        <w:rPr>
          <w:rFonts w:ascii="Times New Roman" w:hAnsi="Times New Roman" w:cs="Times New Roman"/>
          <w:spacing w:val="-2"/>
          <w:szCs w:val="24"/>
        </w:rPr>
        <w:t xml:space="preserve"> </w:t>
      </w:r>
      <w:r w:rsidRPr="00DC26C0">
        <w:rPr>
          <w:rFonts w:ascii="Times New Roman" w:hAnsi="Times New Roman" w:cs="Times New Roman"/>
          <w:szCs w:val="24"/>
        </w:rPr>
        <w:t>immeubles</w:t>
      </w:r>
      <w:r w:rsidRPr="00DC26C0">
        <w:rPr>
          <w:rFonts w:ascii="Times New Roman" w:hAnsi="Times New Roman" w:cs="Times New Roman"/>
          <w:spacing w:val="-3"/>
          <w:szCs w:val="24"/>
        </w:rPr>
        <w:t xml:space="preserve"> </w:t>
      </w:r>
      <w:r w:rsidRPr="00DC26C0">
        <w:rPr>
          <w:rFonts w:ascii="Times New Roman" w:hAnsi="Times New Roman" w:cs="Times New Roman"/>
          <w:szCs w:val="24"/>
        </w:rPr>
        <w:t>sont</w:t>
      </w:r>
      <w:r w:rsidRPr="00DC26C0">
        <w:rPr>
          <w:rFonts w:ascii="Times New Roman" w:hAnsi="Times New Roman" w:cs="Times New Roman"/>
          <w:spacing w:val="-2"/>
          <w:szCs w:val="24"/>
        </w:rPr>
        <w:t xml:space="preserve"> </w:t>
      </w:r>
      <w:r w:rsidRPr="00DC26C0">
        <w:rPr>
          <w:rFonts w:ascii="Times New Roman" w:hAnsi="Times New Roman" w:cs="Times New Roman"/>
          <w:szCs w:val="24"/>
        </w:rPr>
        <w:t>vendus</w:t>
      </w:r>
      <w:r w:rsidRPr="00DC26C0">
        <w:rPr>
          <w:rFonts w:ascii="Times New Roman" w:hAnsi="Times New Roman" w:cs="Times New Roman"/>
          <w:spacing w:val="-3"/>
          <w:szCs w:val="24"/>
        </w:rPr>
        <w:t xml:space="preserve"> </w:t>
      </w:r>
      <w:r w:rsidRPr="00DC26C0">
        <w:rPr>
          <w:rFonts w:ascii="Times New Roman" w:hAnsi="Times New Roman" w:cs="Times New Roman"/>
          <w:szCs w:val="24"/>
        </w:rPr>
        <w:t>et</w:t>
      </w:r>
      <w:r w:rsidRPr="00DC26C0">
        <w:rPr>
          <w:rFonts w:ascii="Times New Roman" w:hAnsi="Times New Roman" w:cs="Times New Roman"/>
          <w:spacing w:val="-1"/>
          <w:szCs w:val="24"/>
        </w:rPr>
        <w:t xml:space="preserve"> </w:t>
      </w:r>
      <w:r w:rsidRPr="00DC26C0">
        <w:rPr>
          <w:rFonts w:ascii="Times New Roman" w:hAnsi="Times New Roman" w:cs="Times New Roman"/>
          <w:szCs w:val="24"/>
        </w:rPr>
        <w:t>le</w:t>
      </w:r>
      <w:r w:rsidRPr="00DC26C0">
        <w:rPr>
          <w:rFonts w:ascii="Times New Roman" w:hAnsi="Times New Roman" w:cs="Times New Roman"/>
          <w:spacing w:val="-3"/>
          <w:szCs w:val="24"/>
        </w:rPr>
        <w:t xml:space="preserve"> </w:t>
      </w:r>
      <w:r w:rsidRPr="00DC26C0">
        <w:rPr>
          <w:rFonts w:ascii="Times New Roman" w:hAnsi="Times New Roman" w:cs="Times New Roman"/>
          <w:szCs w:val="24"/>
        </w:rPr>
        <w:t>produit</w:t>
      </w:r>
      <w:r w:rsidRPr="00DC26C0">
        <w:rPr>
          <w:rFonts w:ascii="Times New Roman" w:hAnsi="Times New Roman" w:cs="Times New Roman"/>
          <w:spacing w:val="-2"/>
          <w:szCs w:val="24"/>
        </w:rPr>
        <w:t xml:space="preserve"> </w:t>
      </w:r>
      <w:r w:rsidRPr="00DC26C0">
        <w:rPr>
          <w:rFonts w:ascii="Times New Roman" w:hAnsi="Times New Roman" w:cs="Times New Roman"/>
          <w:szCs w:val="24"/>
        </w:rPr>
        <w:t>de</w:t>
      </w:r>
      <w:r w:rsidRPr="00DC26C0">
        <w:rPr>
          <w:rFonts w:ascii="Times New Roman" w:hAnsi="Times New Roman" w:cs="Times New Roman"/>
          <w:spacing w:val="-59"/>
          <w:szCs w:val="24"/>
        </w:rPr>
        <w:t xml:space="preserve"> </w:t>
      </w:r>
      <w:r w:rsidRPr="00DC26C0">
        <w:rPr>
          <w:rFonts w:ascii="Times New Roman" w:hAnsi="Times New Roman" w:cs="Times New Roman"/>
          <w:szCs w:val="24"/>
        </w:rPr>
        <w:t>cette</w:t>
      </w:r>
      <w:r w:rsidRPr="00DC26C0">
        <w:rPr>
          <w:rFonts w:ascii="Times New Roman" w:hAnsi="Times New Roman" w:cs="Times New Roman"/>
          <w:spacing w:val="-10"/>
          <w:szCs w:val="24"/>
        </w:rPr>
        <w:t xml:space="preserve"> </w:t>
      </w:r>
      <w:r w:rsidRPr="00DC26C0">
        <w:rPr>
          <w:rFonts w:ascii="Times New Roman" w:hAnsi="Times New Roman" w:cs="Times New Roman"/>
          <w:szCs w:val="24"/>
        </w:rPr>
        <w:t>vente</w:t>
      </w:r>
      <w:r w:rsidRPr="00DC26C0">
        <w:rPr>
          <w:rFonts w:ascii="Times New Roman" w:hAnsi="Times New Roman" w:cs="Times New Roman"/>
          <w:spacing w:val="-10"/>
          <w:szCs w:val="24"/>
        </w:rPr>
        <w:t xml:space="preserve"> </w:t>
      </w:r>
      <w:r w:rsidRPr="00DC26C0">
        <w:rPr>
          <w:rFonts w:ascii="Times New Roman" w:hAnsi="Times New Roman" w:cs="Times New Roman"/>
          <w:szCs w:val="24"/>
        </w:rPr>
        <w:t>est</w:t>
      </w:r>
      <w:r w:rsidRPr="00DC26C0">
        <w:rPr>
          <w:rFonts w:ascii="Times New Roman" w:hAnsi="Times New Roman" w:cs="Times New Roman"/>
          <w:spacing w:val="-8"/>
          <w:szCs w:val="24"/>
        </w:rPr>
        <w:t xml:space="preserve"> </w:t>
      </w:r>
      <w:r w:rsidRPr="00DC26C0">
        <w:rPr>
          <w:rFonts w:ascii="Times New Roman" w:hAnsi="Times New Roman" w:cs="Times New Roman"/>
          <w:szCs w:val="24"/>
        </w:rPr>
        <w:t>réparti</w:t>
      </w:r>
      <w:r w:rsidRPr="00DC26C0">
        <w:rPr>
          <w:rFonts w:ascii="Times New Roman" w:hAnsi="Times New Roman" w:cs="Times New Roman"/>
          <w:spacing w:val="-11"/>
          <w:szCs w:val="24"/>
        </w:rPr>
        <w:t xml:space="preserve"> </w:t>
      </w:r>
      <w:r w:rsidRPr="00DC26C0">
        <w:rPr>
          <w:rFonts w:ascii="Times New Roman" w:hAnsi="Times New Roman" w:cs="Times New Roman"/>
          <w:szCs w:val="24"/>
        </w:rPr>
        <w:t>entre</w:t>
      </w:r>
      <w:r w:rsidRPr="00DC26C0">
        <w:rPr>
          <w:rFonts w:ascii="Times New Roman" w:hAnsi="Times New Roman" w:cs="Times New Roman"/>
          <w:spacing w:val="-9"/>
          <w:szCs w:val="24"/>
        </w:rPr>
        <w:t xml:space="preserve"> </w:t>
      </w:r>
      <w:r w:rsidRPr="00DC26C0">
        <w:rPr>
          <w:rFonts w:ascii="Times New Roman" w:hAnsi="Times New Roman" w:cs="Times New Roman"/>
          <w:szCs w:val="24"/>
        </w:rPr>
        <w:t>les</w:t>
      </w:r>
      <w:r w:rsidRPr="00DC26C0">
        <w:rPr>
          <w:rFonts w:ascii="Times New Roman" w:hAnsi="Times New Roman" w:cs="Times New Roman"/>
          <w:spacing w:val="-11"/>
          <w:szCs w:val="24"/>
        </w:rPr>
        <w:t xml:space="preserve"> </w:t>
      </w:r>
      <w:r w:rsidRPr="00DC26C0">
        <w:rPr>
          <w:rFonts w:ascii="Times New Roman" w:hAnsi="Times New Roman" w:cs="Times New Roman"/>
          <w:szCs w:val="24"/>
        </w:rPr>
        <w:t>municipalités</w:t>
      </w:r>
      <w:r w:rsidRPr="00DC26C0">
        <w:rPr>
          <w:rFonts w:ascii="Times New Roman" w:hAnsi="Times New Roman" w:cs="Times New Roman"/>
          <w:spacing w:val="-11"/>
          <w:szCs w:val="24"/>
        </w:rPr>
        <w:t xml:space="preserve"> </w:t>
      </w:r>
      <w:r w:rsidRPr="00DC26C0">
        <w:rPr>
          <w:rFonts w:ascii="Times New Roman" w:hAnsi="Times New Roman" w:cs="Times New Roman"/>
          <w:szCs w:val="24"/>
        </w:rPr>
        <w:t>de</w:t>
      </w:r>
      <w:r w:rsidRPr="00DC26C0">
        <w:rPr>
          <w:rFonts w:ascii="Times New Roman" w:hAnsi="Times New Roman" w:cs="Times New Roman"/>
          <w:spacing w:val="-10"/>
          <w:szCs w:val="24"/>
        </w:rPr>
        <w:t xml:space="preserve"> </w:t>
      </w:r>
      <w:r w:rsidRPr="00DC26C0">
        <w:rPr>
          <w:rFonts w:ascii="Times New Roman" w:hAnsi="Times New Roman" w:cs="Times New Roman"/>
          <w:szCs w:val="24"/>
        </w:rPr>
        <w:t>la</w:t>
      </w:r>
      <w:r w:rsidRPr="00DC26C0">
        <w:rPr>
          <w:rFonts w:ascii="Times New Roman" w:hAnsi="Times New Roman" w:cs="Times New Roman"/>
          <w:spacing w:val="-12"/>
          <w:szCs w:val="24"/>
        </w:rPr>
        <w:t xml:space="preserve"> </w:t>
      </w:r>
      <w:r w:rsidRPr="00DC26C0">
        <w:rPr>
          <w:rFonts w:ascii="Times New Roman" w:hAnsi="Times New Roman" w:cs="Times New Roman"/>
          <w:szCs w:val="24"/>
        </w:rPr>
        <w:t>MRC</w:t>
      </w:r>
      <w:r w:rsidRPr="00DC26C0">
        <w:rPr>
          <w:rFonts w:ascii="Times New Roman" w:hAnsi="Times New Roman" w:cs="Times New Roman"/>
          <w:spacing w:val="-10"/>
          <w:szCs w:val="24"/>
        </w:rPr>
        <w:t xml:space="preserve"> </w:t>
      </w:r>
      <w:r w:rsidRPr="00DC26C0">
        <w:rPr>
          <w:rFonts w:ascii="Times New Roman" w:hAnsi="Times New Roman" w:cs="Times New Roman"/>
          <w:szCs w:val="24"/>
        </w:rPr>
        <w:t>au</w:t>
      </w:r>
      <w:r w:rsidRPr="00DC26C0">
        <w:rPr>
          <w:rFonts w:ascii="Times New Roman" w:hAnsi="Times New Roman" w:cs="Times New Roman"/>
          <w:spacing w:val="-10"/>
          <w:szCs w:val="24"/>
        </w:rPr>
        <w:t xml:space="preserve"> </w:t>
      </w:r>
      <w:r w:rsidRPr="00DC26C0">
        <w:rPr>
          <w:rFonts w:ascii="Times New Roman" w:hAnsi="Times New Roman" w:cs="Times New Roman"/>
          <w:szCs w:val="24"/>
        </w:rPr>
        <w:t>prorata</w:t>
      </w:r>
      <w:r w:rsidRPr="00DC26C0">
        <w:rPr>
          <w:rFonts w:ascii="Times New Roman" w:hAnsi="Times New Roman" w:cs="Times New Roman"/>
          <w:spacing w:val="-9"/>
          <w:szCs w:val="24"/>
        </w:rPr>
        <w:t xml:space="preserve"> </w:t>
      </w:r>
      <w:r w:rsidRPr="00DC26C0">
        <w:rPr>
          <w:rFonts w:ascii="Times New Roman" w:hAnsi="Times New Roman" w:cs="Times New Roman"/>
          <w:szCs w:val="24"/>
        </w:rPr>
        <w:t>de</w:t>
      </w:r>
      <w:r w:rsidRPr="00DC26C0">
        <w:rPr>
          <w:rFonts w:ascii="Times New Roman" w:hAnsi="Times New Roman" w:cs="Times New Roman"/>
          <w:spacing w:val="-59"/>
          <w:szCs w:val="24"/>
        </w:rPr>
        <w:t xml:space="preserve"> </w:t>
      </w:r>
      <w:r w:rsidRPr="00DC26C0">
        <w:rPr>
          <w:rFonts w:ascii="Times New Roman" w:hAnsi="Times New Roman" w:cs="Times New Roman"/>
          <w:szCs w:val="24"/>
        </w:rPr>
        <w:t>leur</w:t>
      </w:r>
      <w:r w:rsidRPr="00DC26C0">
        <w:rPr>
          <w:rFonts w:ascii="Times New Roman" w:hAnsi="Times New Roman" w:cs="Times New Roman"/>
          <w:spacing w:val="-11"/>
          <w:szCs w:val="24"/>
        </w:rPr>
        <w:t xml:space="preserve"> </w:t>
      </w:r>
      <w:r w:rsidRPr="00DC26C0">
        <w:rPr>
          <w:rFonts w:ascii="Times New Roman" w:hAnsi="Times New Roman" w:cs="Times New Roman"/>
          <w:szCs w:val="24"/>
        </w:rPr>
        <w:t>contribution</w:t>
      </w:r>
      <w:r w:rsidRPr="00DC26C0">
        <w:rPr>
          <w:rFonts w:ascii="Times New Roman" w:hAnsi="Times New Roman" w:cs="Times New Roman"/>
          <w:spacing w:val="-13"/>
          <w:szCs w:val="24"/>
        </w:rPr>
        <w:t xml:space="preserve"> </w:t>
      </w:r>
      <w:r w:rsidRPr="00DC26C0">
        <w:rPr>
          <w:rFonts w:ascii="Times New Roman" w:hAnsi="Times New Roman" w:cs="Times New Roman"/>
          <w:szCs w:val="24"/>
        </w:rPr>
        <w:t>financière</w:t>
      </w:r>
      <w:r w:rsidRPr="00DC26C0">
        <w:rPr>
          <w:rFonts w:ascii="Times New Roman" w:hAnsi="Times New Roman" w:cs="Times New Roman"/>
          <w:spacing w:val="-9"/>
          <w:szCs w:val="24"/>
        </w:rPr>
        <w:t xml:space="preserve"> </w:t>
      </w:r>
      <w:r w:rsidRPr="00DC26C0">
        <w:rPr>
          <w:rFonts w:ascii="Times New Roman" w:hAnsi="Times New Roman" w:cs="Times New Roman"/>
          <w:szCs w:val="24"/>
        </w:rPr>
        <w:t>aux</w:t>
      </w:r>
      <w:r w:rsidRPr="00DC26C0">
        <w:rPr>
          <w:rFonts w:ascii="Times New Roman" w:hAnsi="Times New Roman" w:cs="Times New Roman"/>
          <w:spacing w:val="-10"/>
          <w:szCs w:val="24"/>
        </w:rPr>
        <w:t xml:space="preserve"> </w:t>
      </w:r>
      <w:r w:rsidRPr="00DC26C0">
        <w:rPr>
          <w:rFonts w:ascii="Times New Roman" w:hAnsi="Times New Roman" w:cs="Times New Roman"/>
          <w:szCs w:val="24"/>
        </w:rPr>
        <w:t>coûts</w:t>
      </w:r>
      <w:r w:rsidRPr="00DC26C0">
        <w:rPr>
          <w:rFonts w:ascii="Times New Roman" w:hAnsi="Times New Roman" w:cs="Times New Roman"/>
          <w:spacing w:val="-11"/>
          <w:szCs w:val="24"/>
        </w:rPr>
        <w:t xml:space="preserve"> </w:t>
      </w:r>
      <w:r w:rsidRPr="00DC26C0">
        <w:rPr>
          <w:rFonts w:ascii="Times New Roman" w:hAnsi="Times New Roman" w:cs="Times New Roman"/>
          <w:szCs w:val="24"/>
        </w:rPr>
        <w:t>d’immobilisation;</w:t>
      </w:r>
    </w:p>
    <w:p w14:paraId="12A11E85" w14:textId="77777777" w:rsidR="00E16347" w:rsidRPr="00DC26C0" w:rsidRDefault="00E16347" w:rsidP="00E16347">
      <w:pPr>
        <w:pStyle w:val="Paragraphedeliste"/>
        <w:widowControl w:val="0"/>
        <w:numPr>
          <w:ilvl w:val="0"/>
          <w:numId w:val="27"/>
        </w:numPr>
        <w:tabs>
          <w:tab w:val="left" w:pos="2745"/>
        </w:tabs>
        <w:autoSpaceDE w:val="0"/>
        <w:autoSpaceDN w:val="0"/>
        <w:ind w:right="905" w:hanging="1"/>
        <w:contextualSpacing w:val="0"/>
        <w:jc w:val="both"/>
        <w:rPr>
          <w:rFonts w:ascii="Times New Roman" w:hAnsi="Times New Roman" w:cs="Times New Roman"/>
          <w:szCs w:val="24"/>
        </w:rPr>
      </w:pPr>
      <w:r w:rsidRPr="00DC26C0">
        <w:rPr>
          <w:rFonts w:ascii="Times New Roman" w:hAnsi="Times New Roman" w:cs="Times New Roman"/>
          <w:szCs w:val="24"/>
        </w:rPr>
        <w:t>tout surplus ou tout passif est réparti entre les municipalités de la</w:t>
      </w:r>
      <w:r w:rsidRPr="00DC26C0">
        <w:rPr>
          <w:rFonts w:ascii="Times New Roman" w:hAnsi="Times New Roman" w:cs="Times New Roman"/>
          <w:spacing w:val="-59"/>
          <w:szCs w:val="24"/>
        </w:rPr>
        <w:t xml:space="preserve"> </w:t>
      </w:r>
      <w:r w:rsidRPr="00DC26C0">
        <w:rPr>
          <w:rFonts w:ascii="Times New Roman" w:hAnsi="Times New Roman" w:cs="Times New Roman"/>
          <w:szCs w:val="24"/>
        </w:rPr>
        <w:t>MRC</w:t>
      </w:r>
      <w:r w:rsidRPr="00DC26C0">
        <w:rPr>
          <w:rFonts w:ascii="Times New Roman" w:hAnsi="Times New Roman" w:cs="Times New Roman"/>
          <w:spacing w:val="1"/>
          <w:szCs w:val="24"/>
        </w:rPr>
        <w:t xml:space="preserve"> </w:t>
      </w:r>
      <w:r w:rsidRPr="00DC26C0">
        <w:rPr>
          <w:rFonts w:ascii="Times New Roman" w:hAnsi="Times New Roman" w:cs="Times New Roman"/>
          <w:szCs w:val="24"/>
        </w:rPr>
        <w:t>au</w:t>
      </w:r>
      <w:r w:rsidRPr="00DC26C0">
        <w:rPr>
          <w:rFonts w:ascii="Times New Roman" w:hAnsi="Times New Roman" w:cs="Times New Roman"/>
          <w:spacing w:val="1"/>
          <w:szCs w:val="24"/>
        </w:rPr>
        <w:t xml:space="preserve"> </w:t>
      </w:r>
      <w:r w:rsidRPr="00DC26C0">
        <w:rPr>
          <w:rFonts w:ascii="Times New Roman" w:hAnsi="Times New Roman" w:cs="Times New Roman"/>
          <w:szCs w:val="24"/>
        </w:rPr>
        <w:t>prorata</w:t>
      </w:r>
      <w:r w:rsidRPr="00DC26C0">
        <w:rPr>
          <w:rFonts w:ascii="Times New Roman" w:hAnsi="Times New Roman" w:cs="Times New Roman"/>
          <w:spacing w:val="1"/>
          <w:szCs w:val="24"/>
        </w:rPr>
        <w:t xml:space="preserve"> </w:t>
      </w:r>
      <w:r w:rsidRPr="00DC26C0">
        <w:rPr>
          <w:rFonts w:ascii="Times New Roman" w:hAnsi="Times New Roman" w:cs="Times New Roman"/>
          <w:szCs w:val="24"/>
        </w:rPr>
        <w:t>des</w:t>
      </w:r>
      <w:r w:rsidRPr="00DC26C0">
        <w:rPr>
          <w:rFonts w:ascii="Times New Roman" w:hAnsi="Times New Roman" w:cs="Times New Roman"/>
          <w:spacing w:val="1"/>
          <w:szCs w:val="24"/>
        </w:rPr>
        <w:t xml:space="preserve"> </w:t>
      </w:r>
      <w:r w:rsidRPr="00DC26C0">
        <w:rPr>
          <w:rFonts w:ascii="Times New Roman" w:hAnsi="Times New Roman" w:cs="Times New Roman"/>
          <w:szCs w:val="24"/>
        </w:rPr>
        <w:t>quotes-parts</w:t>
      </w:r>
      <w:r w:rsidRPr="00DC26C0">
        <w:rPr>
          <w:rFonts w:ascii="Times New Roman" w:hAnsi="Times New Roman" w:cs="Times New Roman"/>
          <w:spacing w:val="1"/>
          <w:szCs w:val="24"/>
        </w:rPr>
        <w:t xml:space="preserve"> </w:t>
      </w:r>
      <w:r w:rsidRPr="00DC26C0">
        <w:rPr>
          <w:rFonts w:ascii="Times New Roman" w:hAnsi="Times New Roman" w:cs="Times New Roman"/>
          <w:szCs w:val="24"/>
        </w:rPr>
        <w:t>versées</w:t>
      </w:r>
      <w:r w:rsidRPr="00DC26C0">
        <w:rPr>
          <w:rFonts w:ascii="Times New Roman" w:hAnsi="Times New Roman" w:cs="Times New Roman"/>
          <w:spacing w:val="1"/>
          <w:szCs w:val="24"/>
        </w:rPr>
        <w:t xml:space="preserve"> </w:t>
      </w:r>
      <w:r w:rsidRPr="00DC26C0">
        <w:rPr>
          <w:rFonts w:ascii="Times New Roman" w:hAnsi="Times New Roman" w:cs="Times New Roman"/>
          <w:szCs w:val="24"/>
        </w:rPr>
        <w:t>par</w:t>
      </w:r>
      <w:r w:rsidRPr="00DC26C0">
        <w:rPr>
          <w:rFonts w:ascii="Times New Roman" w:hAnsi="Times New Roman" w:cs="Times New Roman"/>
          <w:spacing w:val="1"/>
          <w:szCs w:val="24"/>
        </w:rPr>
        <w:t xml:space="preserve"> </w:t>
      </w:r>
      <w:r w:rsidRPr="00DC26C0">
        <w:rPr>
          <w:rFonts w:ascii="Times New Roman" w:hAnsi="Times New Roman" w:cs="Times New Roman"/>
          <w:szCs w:val="24"/>
        </w:rPr>
        <w:t>chacune</w:t>
      </w:r>
      <w:r w:rsidRPr="00DC26C0">
        <w:rPr>
          <w:rFonts w:ascii="Times New Roman" w:hAnsi="Times New Roman" w:cs="Times New Roman"/>
          <w:spacing w:val="1"/>
          <w:szCs w:val="24"/>
        </w:rPr>
        <w:t xml:space="preserve"> </w:t>
      </w:r>
      <w:r w:rsidRPr="00DC26C0">
        <w:rPr>
          <w:rFonts w:ascii="Times New Roman" w:hAnsi="Times New Roman" w:cs="Times New Roman"/>
          <w:szCs w:val="24"/>
        </w:rPr>
        <w:t>des</w:t>
      </w:r>
      <w:r w:rsidRPr="00DC26C0">
        <w:rPr>
          <w:rFonts w:ascii="Times New Roman" w:hAnsi="Times New Roman" w:cs="Times New Roman"/>
          <w:spacing w:val="1"/>
          <w:szCs w:val="24"/>
        </w:rPr>
        <w:t xml:space="preserve"> </w:t>
      </w:r>
      <w:r w:rsidRPr="00DC26C0">
        <w:rPr>
          <w:rFonts w:ascii="Times New Roman" w:hAnsi="Times New Roman" w:cs="Times New Roman"/>
          <w:spacing w:val="-2"/>
          <w:szCs w:val="24"/>
        </w:rPr>
        <w:t>municipalités</w:t>
      </w:r>
      <w:r w:rsidRPr="00DC26C0">
        <w:rPr>
          <w:rFonts w:ascii="Times New Roman" w:hAnsi="Times New Roman" w:cs="Times New Roman"/>
          <w:spacing w:val="-14"/>
          <w:szCs w:val="24"/>
        </w:rPr>
        <w:t xml:space="preserve"> </w:t>
      </w:r>
      <w:r w:rsidRPr="00DC26C0">
        <w:rPr>
          <w:rFonts w:ascii="Times New Roman" w:hAnsi="Times New Roman" w:cs="Times New Roman"/>
          <w:spacing w:val="-1"/>
          <w:szCs w:val="24"/>
        </w:rPr>
        <w:t>durant</w:t>
      </w:r>
      <w:r w:rsidRPr="00DC26C0">
        <w:rPr>
          <w:rFonts w:ascii="Times New Roman" w:hAnsi="Times New Roman" w:cs="Times New Roman"/>
          <w:spacing w:val="-10"/>
          <w:szCs w:val="24"/>
        </w:rPr>
        <w:t xml:space="preserve"> </w:t>
      </w:r>
      <w:r w:rsidRPr="00DC26C0">
        <w:rPr>
          <w:rFonts w:ascii="Times New Roman" w:hAnsi="Times New Roman" w:cs="Times New Roman"/>
          <w:spacing w:val="-1"/>
          <w:szCs w:val="24"/>
        </w:rPr>
        <w:t>la</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dernière</w:t>
      </w:r>
      <w:r w:rsidRPr="00DC26C0">
        <w:rPr>
          <w:rFonts w:ascii="Times New Roman" w:hAnsi="Times New Roman" w:cs="Times New Roman"/>
          <w:spacing w:val="-14"/>
          <w:szCs w:val="24"/>
        </w:rPr>
        <w:t xml:space="preserve"> </w:t>
      </w:r>
      <w:r w:rsidRPr="00DC26C0">
        <w:rPr>
          <w:rFonts w:ascii="Times New Roman" w:hAnsi="Times New Roman" w:cs="Times New Roman"/>
          <w:spacing w:val="-1"/>
          <w:szCs w:val="24"/>
        </w:rPr>
        <w:t>année</w:t>
      </w:r>
      <w:r w:rsidRPr="00DC26C0">
        <w:rPr>
          <w:rFonts w:ascii="Times New Roman" w:hAnsi="Times New Roman" w:cs="Times New Roman"/>
          <w:spacing w:val="-11"/>
          <w:szCs w:val="24"/>
        </w:rPr>
        <w:t xml:space="preserve"> </w:t>
      </w:r>
      <w:r w:rsidRPr="00DC26C0">
        <w:rPr>
          <w:rFonts w:ascii="Times New Roman" w:hAnsi="Times New Roman" w:cs="Times New Roman"/>
          <w:spacing w:val="-1"/>
          <w:szCs w:val="24"/>
        </w:rPr>
        <w:t>complète</w:t>
      </w:r>
      <w:r w:rsidRPr="00DC26C0">
        <w:rPr>
          <w:rFonts w:ascii="Times New Roman" w:hAnsi="Times New Roman" w:cs="Times New Roman"/>
          <w:spacing w:val="-14"/>
          <w:szCs w:val="24"/>
        </w:rPr>
        <w:t xml:space="preserve"> </w:t>
      </w:r>
      <w:r w:rsidRPr="00DC26C0">
        <w:rPr>
          <w:rFonts w:ascii="Times New Roman" w:hAnsi="Times New Roman" w:cs="Times New Roman"/>
          <w:spacing w:val="-1"/>
          <w:szCs w:val="24"/>
        </w:rPr>
        <w:t>d’opération</w:t>
      </w:r>
      <w:r w:rsidRPr="00DC26C0">
        <w:rPr>
          <w:rFonts w:ascii="Times New Roman" w:hAnsi="Times New Roman" w:cs="Times New Roman"/>
          <w:spacing w:val="-14"/>
          <w:szCs w:val="24"/>
        </w:rPr>
        <w:t xml:space="preserve"> </w:t>
      </w:r>
      <w:r w:rsidRPr="00DC26C0">
        <w:rPr>
          <w:rFonts w:ascii="Times New Roman" w:hAnsi="Times New Roman" w:cs="Times New Roman"/>
          <w:spacing w:val="-1"/>
          <w:szCs w:val="24"/>
        </w:rPr>
        <w:t>précédant</w:t>
      </w:r>
      <w:r w:rsidRPr="00DC26C0">
        <w:rPr>
          <w:rFonts w:ascii="Times New Roman" w:hAnsi="Times New Roman" w:cs="Times New Roman"/>
          <w:spacing w:val="-59"/>
          <w:szCs w:val="24"/>
        </w:rPr>
        <w:t xml:space="preserve"> </w:t>
      </w:r>
      <w:r w:rsidRPr="00DC26C0">
        <w:rPr>
          <w:rFonts w:ascii="Times New Roman" w:hAnsi="Times New Roman" w:cs="Times New Roman"/>
          <w:szCs w:val="24"/>
        </w:rPr>
        <w:t>la</w:t>
      </w:r>
      <w:r w:rsidRPr="00DC26C0">
        <w:rPr>
          <w:rFonts w:ascii="Times New Roman" w:hAnsi="Times New Roman" w:cs="Times New Roman"/>
          <w:spacing w:val="-9"/>
          <w:szCs w:val="24"/>
        </w:rPr>
        <w:t xml:space="preserve"> </w:t>
      </w:r>
      <w:r w:rsidRPr="00DC26C0">
        <w:rPr>
          <w:rFonts w:ascii="Times New Roman" w:hAnsi="Times New Roman" w:cs="Times New Roman"/>
          <w:szCs w:val="24"/>
        </w:rPr>
        <w:t>fin</w:t>
      </w:r>
      <w:r w:rsidRPr="00DC26C0">
        <w:rPr>
          <w:rFonts w:ascii="Times New Roman" w:hAnsi="Times New Roman" w:cs="Times New Roman"/>
          <w:spacing w:val="-8"/>
          <w:szCs w:val="24"/>
        </w:rPr>
        <w:t xml:space="preserve"> </w:t>
      </w:r>
      <w:r w:rsidRPr="00DC26C0">
        <w:rPr>
          <w:rFonts w:ascii="Times New Roman" w:hAnsi="Times New Roman" w:cs="Times New Roman"/>
          <w:szCs w:val="24"/>
        </w:rPr>
        <w:t>de</w:t>
      </w:r>
      <w:r w:rsidRPr="00DC26C0">
        <w:rPr>
          <w:rFonts w:ascii="Times New Roman" w:hAnsi="Times New Roman" w:cs="Times New Roman"/>
          <w:spacing w:val="-8"/>
          <w:szCs w:val="24"/>
        </w:rPr>
        <w:t xml:space="preserve"> </w:t>
      </w:r>
      <w:r w:rsidRPr="00DC26C0">
        <w:rPr>
          <w:rFonts w:ascii="Times New Roman" w:hAnsi="Times New Roman" w:cs="Times New Roman"/>
          <w:szCs w:val="24"/>
        </w:rPr>
        <w:t>l’exercice</w:t>
      </w:r>
      <w:r w:rsidRPr="00DC26C0">
        <w:rPr>
          <w:rFonts w:ascii="Times New Roman" w:hAnsi="Times New Roman" w:cs="Times New Roman"/>
          <w:spacing w:val="-9"/>
          <w:szCs w:val="24"/>
        </w:rPr>
        <w:t xml:space="preserve"> </w:t>
      </w:r>
      <w:r w:rsidRPr="00DC26C0">
        <w:rPr>
          <w:rFonts w:ascii="Times New Roman" w:hAnsi="Times New Roman" w:cs="Times New Roman"/>
          <w:szCs w:val="24"/>
        </w:rPr>
        <w:t>de</w:t>
      </w:r>
      <w:r w:rsidRPr="00DC26C0">
        <w:rPr>
          <w:rFonts w:ascii="Times New Roman" w:hAnsi="Times New Roman" w:cs="Times New Roman"/>
          <w:spacing w:val="-5"/>
          <w:szCs w:val="24"/>
        </w:rPr>
        <w:t xml:space="preserve"> </w:t>
      </w:r>
      <w:r w:rsidRPr="00DC26C0">
        <w:rPr>
          <w:rFonts w:ascii="Times New Roman" w:hAnsi="Times New Roman" w:cs="Times New Roman"/>
          <w:szCs w:val="24"/>
        </w:rPr>
        <w:t>la</w:t>
      </w:r>
      <w:r w:rsidRPr="00DC26C0">
        <w:rPr>
          <w:rFonts w:ascii="Times New Roman" w:hAnsi="Times New Roman" w:cs="Times New Roman"/>
          <w:spacing w:val="-8"/>
          <w:szCs w:val="24"/>
        </w:rPr>
        <w:t xml:space="preserve"> </w:t>
      </w:r>
      <w:r w:rsidRPr="00DC26C0">
        <w:rPr>
          <w:rFonts w:ascii="Times New Roman" w:hAnsi="Times New Roman" w:cs="Times New Roman"/>
          <w:szCs w:val="24"/>
        </w:rPr>
        <w:t>compétence.</w:t>
      </w:r>
    </w:p>
    <w:p w14:paraId="4A1CA0F8" w14:textId="77777777" w:rsidR="00E16347" w:rsidRPr="00DC26C0" w:rsidRDefault="00E16347" w:rsidP="00E16347">
      <w:pPr>
        <w:pStyle w:val="Corpsdetexte"/>
      </w:pPr>
    </w:p>
    <w:p w14:paraId="475833F8" w14:textId="63516C33" w:rsidR="00E16347" w:rsidRPr="00DC26C0" w:rsidRDefault="00E16347" w:rsidP="00E16347">
      <w:pPr>
        <w:pStyle w:val="Corpsdetexte"/>
        <w:spacing w:before="7"/>
      </w:pPr>
      <w:r w:rsidRPr="00DC26C0">
        <w:rPr>
          <w:noProof/>
        </w:rPr>
        <mc:AlternateContent>
          <mc:Choice Requires="wps">
            <w:drawing>
              <wp:anchor distT="0" distB="0" distL="0" distR="0" simplePos="0" relativeHeight="251674624" behindDoc="1" locked="0" layoutInCell="1" allowOverlap="1" wp14:anchorId="341A7D1A" wp14:editId="0C242FFB">
                <wp:simplePos x="0" y="0"/>
                <wp:positionH relativeFrom="page">
                  <wp:posOffset>2534285</wp:posOffset>
                </wp:positionH>
                <wp:positionV relativeFrom="paragraph">
                  <wp:posOffset>198120</wp:posOffset>
                </wp:positionV>
                <wp:extent cx="4413885" cy="196850"/>
                <wp:effectExtent l="10160" t="11430" r="5080" b="10795"/>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196850"/>
                        </a:xfrm>
                        <a:prstGeom prst="rect">
                          <a:avLst/>
                        </a:prstGeom>
                        <a:solidFill>
                          <a:srgbClr val="E6E6E6"/>
                        </a:solidFill>
                        <a:ln w="6096">
                          <a:solidFill>
                            <a:srgbClr val="000000"/>
                          </a:solidFill>
                          <a:miter lim="800000"/>
                          <a:headEnd/>
                          <a:tailEnd/>
                        </a:ln>
                      </wps:spPr>
                      <wps:txbx>
                        <w:txbxContent>
                          <w:p w14:paraId="75B55D70" w14:textId="77777777" w:rsidR="00E16347" w:rsidRDefault="00E16347" w:rsidP="00E16347">
                            <w:pPr>
                              <w:tabs>
                                <w:tab w:val="left" w:pos="1792"/>
                              </w:tabs>
                              <w:spacing w:before="19"/>
                              <w:ind w:left="107"/>
                              <w:rPr>
                                <w:b/>
                                <w:color w:val="000000"/>
                              </w:rPr>
                            </w:pPr>
                            <w:r>
                              <w:rPr>
                                <w:b/>
                                <w:color w:val="000000"/>
                                <w:spacing w:val="16"/>
                              </w:rPr>
                              <w:t>ARTICLE</w:t>
                            </w:r>
                            <w:r>
                              <w:rPr>
                                <w:b/>
                                <w:color w:val="000000"/>
                                <w:spacing w:val="49"/>
                              </w:rPr>
                              <w:t xml:space="preserve"> </w:t>
                            </w:r>
                            <w:r>
                              <w:rPr>
                                <w:b/>
                                <w:color w:val="000000"/>
                              </w:rPr>
                              <w:t>9.</w:t>
                            </w:r>
                            <w:r>
                              <w:rPr>
                                <w:b/>
                                <w:color w:val="000000"/>
                              </w:rPr>
                              <w:tab/>
                            </w:r>
                            <w:r>
                              <w:rPr>
                                <w:b/>
                                <w:color w:val="000000"/>
                                <w:spacing w:val="15"/>
                              </w:rPr>
                              <w:t>ENTRÉE</w:t>
                            </w:r>
                            <w:r>
                              <w:rPr>
                                <w:b/>
                                <w:color w:val="000000"/>
                                <w:spacing w:val="45"/>
                              </w:rPr>
                              <w:t xml:space="preserve"> </w:t>
                            </w:r>
                            <w:r>
                              <w:rPr>
                                <w:b/>
                                <w:color w:val="000000"/>
                                <w:spacing w:val="10"/>
                              </w:rPr>
                              <w:t>EN</w:t>
                            </w:r>
                            <w:r>
                              <w:rPr>
                                <w:b/>
                                <w:color w:val="000000"/>
                                <w:spacing w:val="45"/>
                              </w:rPr>
                              <w:t xml:space="preserve"> </w:t>
                            </w:r>
                            <w:r>
                              <w:rPr>
                                <w:b/>
                                <w:color w:val="000000"/>
                                <w:spacing w:val="18"/>
                              </w:rPr>
                              <w:t>VIGUEUR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A7D1A" id="Zone de texte 4" o:spid="_x0000_s1038" type="#_x0000_t202" style="position:absolute;margin-left:199.55pt;margin-top:15.6pt;width:347.55pt;height:1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" fillcolor="#e6e6e6" strokeweight=".48pt">
                <v:textbox inset="0,0,0,0">
                  <w:txbxContent>
                    <w:p w14:paraId="75B55D70" w14:textId="77777777" w:rsidR="00E16347" w:rsidRDefault="00E16347" w:rsidP="00E16347">
                      <w:pPr>
                        <w:tabs>
                          <w:tab w:val="left" w:pos="1792"/>
                        </w:tabs>
                        <w:spacing w:before="19"/>
                        <w:ind w:left="107"/>
                        <w:rPr>
                          <w:b/>
                          <w:color w:val="000000"/>
                        </w:rPr>
                      </w:pPr>
                      <w:r>
                        <w:rPr>
                          <w:b/>
                          <w:color w:val="000000"/>
                          <w:spacing w:val="16"/>
                        </w:rPr>
                        <w:t>ARTICLE</w:t>
                      </w:r>
                      <w:r>
                        <w:rPr>
                          <w:b/>
                          <w:color w:val="000000"/>
                          <w:spacing w:val="49"/>
                        </w:rPr>
                        <w:t xml:space="preserve"> </w:t>
                      </w:r>
                      <w:r>
                        <w:rPr>
                          <w:b/>
                          <w:color w:val="000000"/>
                        </w:rPr>
                        <w:t>9.</w:t>
                      </w:r>
                      <w:r>
                        <w:rPr>
                          <w:b/>
                          <w:color w:val="000000"/>
                        </w:rPr>
                        <w:tab/>
                      </w:r>
                      <w:r>
                        <w:rPr>
                          <w:b/>
                          <w:color w:val="000000"/>
                          <w:spacing w:val="15"/>
                        </w:rPr>
                        <w:t>ENTRÉE</w:t>
                      </w:r>
                      <w:r>
                        <w:rPr>
                          <w:b/>
                          <w:color w:val="000000"/>
                          <w:spacing w:val="45"/>
                        </w:rPr>
                        <w:t xml:space="preserve"> </w:t>
                      </w:r>
                      <w:r>
                        <w:rPr>
                          <w:b/>
                          <w:color w:val="000000"/>
                          <w:spacing w:val="10"/>
                        </w:rPr>
                        <w:t>EN</w:t>
                      </w:r>
                      <w:r>
                        <w:rPr>
                          <w:b/>
                          <w:color w:val="000000"/>
                          <w:spacing w:val="45"/>
                        </w:rPr>
                        <w:t xml:space="preserve"> </w:t>
                      </w:r>
                      <w:r>
                        <w:rPr>
                          <w:b/>
                          <w:color w:val="000000"/>
                          <w:spacing w:val="18"/>
                        </w:rPr>
                        <w:t>VIGUEUR</w:t>
                      </w:r>
                    </w:p>
                  </w:txbxContent>
                </v:textbox>
                <w10:wrap type="topAndBottom" anchorx="page"/>
              </v:shape>
            </w:pict>
          </mc:Fallback>
        </mc:AlternateContent>
      </w:r>
    </w:p>
    <w:p w14:paraId="1DCE7DD3" w14:textId="77777777" w:rsidR="00E16347" w:rsidRPr="00DC26C0" w:rsidRDefault="00E16347" w:rsidP="00E16347">
      <w:pPr>
        <w:pStyle w:val="Corpsdetexte"/>
      </w:pPr>
    </w:p>
    <w:p w14:paraId="15BDBB22" w14:textId="77777777" w:rsidR="00E16347" w:rsidRPr="00DC26C0" w:rsidRDefault="00E16347" w:rsidP="00E16347">
      <w:pPr>
        <w:spacing w:before="94"/>
        <w:ind w:left="2383"/>
        <w:rPr>
          <w:rFonts w:ascii="Times New Roman" w:hAnsi="Times New Roman" w:cs="Times New Roman"/>
          <w:szCs w:val="24"/>
        </w:rPr>
      </w:pPr>
      <w:r w:rsidRPr="00DC26C0">
        <w:rPr>
          <w:rFonts w:ascii="Times New Roman" w:hAnsi="Times New Roman" w:cs="Times New Roman"/>
          <w:spacing w:val="-2"/>
          <w:szCs w:val="24"/>
        </w:rPr>
        <w:t>Le</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présent</w:t>
      </w:r>
      <w:r w:rsidRPr="00DC26C0">
        <w:rPr>
          <w:rFonts w:ascii="Times New Roman" w:hAnsi="Times New Roman" w:cs="Times New Roman"/>
          <w:spacing w:val="-13"/>
          <w:szCs w:val="24"/>
        </w:rPr>
        <w:t xml:space="preserve"> </w:t>
      </w:r>
      <w:r w:rsidRPr="00DC26C0">
        <w:rPr>
          <w:rFonts w:ascii="Times New Roman" w:hAnsi="Times New Roman" w:cs="Times New Roman"/>
          <w:spacing w:val="-2"/>
          <w:szCs w:val="24"/>
        </w:rPr>
        <w:t>règlement</w:t>
      </w:r>
      <w:r w:rsidRPr="00DC26C0">
        <w:rPr>
          <w:rFonts w:ascii="Times New Roman" w:hAnsi="Times New Roman" w:cs="Times New Roman"/>
          <w:spacing w:val="-11"/>
          <w:szCs w:val="24"/>
        </w:rPr>
        <w:t xml:space="preserve"> </w:t>
      </w:r>
      <w:r w:rsidRPr="00DC26C0">
        <w:rPr>
          <w:rFonts w:ascii="Times New Roman" w:hAnsi="Times New Roman" w:cs="Times New Roman"/>
          <w:spacing w:val="-2"/>
          <w:szCs w:val="24"/>
        </w:rPr>
        <w:t>entrera</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en</w:t>
      </w:r>
      <w:r w:rsidRPr="00DC26C0">
        <w:rPr>
          <w:rFonts w:ascii="Times New Roman" w:hAnsi="Times New Roman" w:cs="Times New Roman"/>
          <w:spacing w:val="-12"/>
          <w:szCs w:val="24"/>
        </w:rPr>
        <w:t xml:space="preserve"> </w:t>
      </w:r>
      <w:r w:rsidRPr="00DC26C0">
        <w:rPr>
          <w:rFonts w:ascii="Times New Roman" w:hAnsi="Times New Roman" w:cs="Times New Roman"/>
          <w:spacing w:val="-2"/>
          <w:szCs w:val="24"/>
        </w:rPr>
        <w:t>vigueur</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conformément</w:t>
      </w:r>
      <w:r w:rsidRPr="00DC26C0">
        <w:rPr>
          <w:rFonts w:ascii="Times New Roman" w:hAnsi="Times New Roman" w:cs="Times New Roman"/>
          <w:spacing w:val="-11"/>
          <w:szCs w:val="24"/>
        </w:rPr>
        <w:t xml:space="preserve"> </w:t>
      </w:r>
      <w:r w:rsidRPr="00DC26C0">
        <w:rPr>
          <w:rFonts w:ascii="Times New Roman" w:hAnsi="Times New Roman" w:cs="Times New Roman"/>
          <w:spacing w:val="-1"/>
          <w:szCs w:val="24"/>
        </w:rPr>
        <w:t>à</w:t>
      </w:r>
      <w:r w:rsidRPr="00DC26C0">
        <w:rPr>
          <w:rFonts w:ascii="Times New Roman" w:hAnsi="Times New Roman" w:cs="Times New Roman"/>
          <w:spacing w:val="-12"/>
          <w:szCs w:val="24"/>
        </w:rPr>
        <w:t xml:space="preserve"> </w:t>
      </w:r>
      <w:r w:rsidRPr="00DC26C0">
        <w:rPr>
          <w:rFonts w:ascii="Times New Roman" w:hAnsi="Times New Roman" w:cs="Times New Roman"/>
          <w:spacing w:val="-1"/>
          <w:szCs w:val="24"/>
        </w:rPr>
        <w:t>la</w:t>
      </w:r>
      <w:r w:rsidRPr="00DC26C0">
        <w:rPr>
          <w:rFonts w:ascii="Times New Roman" w:hAnsi="Times New Roman" w:cs="Times New Roman"/>
          <w:spacing w:val="-13"/>
          <w:szCs w:val="24"/>
        </w:rPr>
        <w:t xml:space="preserve"> </w:t>
      </w:r>
      <w:r w:rsidRPr="00DC26C0">
        <w:rPr>
          <w:rFonts w:ascii="Times New Roman" w:hAnsi="Times New Roman" w:cs="Times New Roman"/>
          <w:spacing w:val="-1"/>
          <w:szCs w:val="24"/>
        </w:rPr>
        <w:t>Loi.</w:t>
      </w:r>
    </w:p>
    <w:p w14:paraId="2AC0B2A9" w14:textId="77777777" w:rsidR="00E16347" w:rsidRPr="00DC26C0" w:rsidRDefault="00E16347" w:rsidP="00E16347">
      <w:pPr>
        <w:pStyle w:val="Corpsdetexte"/>
      </w:pPr>
    </w:p>
    <w:p w14:paraId="3D92D6C9" w14:textId="77777777" w:rsidR="00E16347" w:rsidRPr="00DC26C0" w:rsidRDefault="00E16347" w:rsidP="00E16347">
      <w:pPr>
        <w:pStyle w:val="Corpsdetexte"/>
        <w:spacing w:before="10"/>
      </w:pPr>
    </w:p>
    <w:p w14:paraId="4546AB3F" w14:textId="77777777" w:rsidR="00E16347" w:rsidRPr="00DC26C0" w:rsidRDefault="00E16347" w:rsidP="00E16347">
      <w:pPr>
        <w:ind w:left="2744"/>
        <w:rPr>
          <w:rFonts w:ascii="Times New Roman" w:hAnsi="Times New Roman" w:cs="Times New Roman"/>
          <w:szCs w:val="24"/>
        </w:rPr>
      </w:pPr>
      <w:r w:rsidRPr="00DC26C0">
        <w:rPr>
          <w:rFonts w:ascii="Times New Roman" w:hAnsi="Times New Roman" w:cs="Times New Roman"/>
          <w:szCs w:val="24"/>
          <w:u w:val="single"/>
        </w:rPr>
        <w:t>ANNEXE</w:t>
      </w:r>
      <w:r w:rsidRPr="00DC26C0">
        <w:rPr>
          <w:rFonts w:ascii="Times New Roman" w:hAnsi="Times New Roman" w:cs="Times New Roman"/>
          <w:spacing w:val="-2"/>
          <w:szCs w:val="24"/>
          <w:u w:val="single"/>
        </w:rPr>
        <w:t xml:space="preserve"> </w:t>
      </w:r>
      <w:r w:rsidRPr="00DC26C0">
        <w:rPr>
          <w:rFonts w:ascii="Times New Roman" w:hAnsi="Times New Roman" w:cs="Times New Roman"/>
          <w:szCs w:val="24"/>
          <w:u w:val="single"/>
        </w:rPr>
        <w:t>1</w:t>
      </w:r>
    </w:p>
    <w:p w14:paraId="43245BA4" w14:textId="77777777" w:rsidR="00E16347" w:rsidRPr="00DC26C0" w:rsidRDefault="00E16347" w:rsidP="00E16347">
      <w:pPr>
        <w:pStyle w:val="Corpsdetexte"/>
        <w:spacing w:before="6"/>
      </w:pPr>
    </w:p>
    <w:p w14:paraId="64DC6E8E" w14:textId="77777777" w:rsidR="00E16347" w:rsidRPr="00DC26C0" w:rsidRDefault="00E16347" w:rsidP="00E16347">
      <w:pPr>
        <w:spacing w:before="93" w:line="249" w:lineRule="auto"/>
        <w:ind w:left="2753" w:right="1279" w:hanging="10"/>
        <w:rPr>
          <w:rFonts w:ascii="Times New Roman" w:hAnsi="Times New Roman" w:cs="Times New Roman"/>
          <w:b/>
          <w:i/>
          <w:szCs w:val="24"/>
        </w:rPr>
      </w:pPr>
      <w:r w:rsidRPr="00DC26C0">
        <w:rPr>
          <w:rFonts w:ascii="Times New Roman" w:hAnsi="Times New Roman" w:cs="Times New Roman"/>
          <w:b/>
          <w:i/>
          <w:szCs w:val="24"/>
        </w:rPr>
        <w:t>Grille de détermination de la population équivalente de la</w:t>
      </w:r>
      <w:r w:rsidRPr="00DC26C0">
        <w:rPr>
          <w:rFonts w:ascii="Times New Roman" w:hAnsi="Times New Roman" w:cs="Times New Roman"/>
          <w:b/>
          <w:i/>
          <w:spacing w:val="-59"/>
          <w:szCs w:val="24"/>
        </w:rPr>
        <w:t xml:space="preserve"> </w:t>
      </w:r>
      <w:r w:rsidRPr="00DC26C0">
        <w:rPr>
          <w:rFonts w:ascii="Times New Roman" w:hAnsi="Times New Roman" w:cs="Times New Roman"/>
          <w:b/>
          <w:i/>
          <w:szCs w:val="24"/>
        </w:rPr>
        <w:t>MRC</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La Haute-Côte-Nord</w:t>
      </w:r>
    </w:p>
    <w:p w14:paraId="778A1E77" w14:textId="77777777" w:rsidR="00E16347" w:rsidRPr="00DC26C0" w:rsidRDefault="00E16347" w:rsidP="00E16347">
      <w:pPr>
        <w:spacing w:before="5" w:line="247" w:lineRule="auto"/>
        <w:ind w:left="2753" w:right="1242" w:hanging="10"/>
        <w:rPr>
          <w:rFonts w:ascii="Times New Roman" w:hAnsi="Times New Roman" w:cs="Times New Roman"/>
          <w:b/>
          <w:i/>
          <w:szCs w:val="24"/>
        </w:rPr>
      </w:pPr>
      <w:r w:rsidRPr="00DC26C0">
        <w:rPr>
          <w:rFonts w:ascii="Times New Roman" w:hAnsi="Times New Roman" w:cs="Times New Roman"/>
          <w:b/>
          <w:i/>
          <w:szCs w:val="24"/>
        </w:rPr>
        <w:t>pour les fins du Règlement déclarant la compétence de la</w:t>
      </w:r>
      <w:r w:rsidRPr="00DC26C0">
        <w:rPr>
          <w:rFonts w:ascii="Times New Roman" w:hAnsi="Times New Roman" w:cs="Times New Roman"/>
          <w:b/>
          <w:i/>
          <w:spacing w:val="-59"/>
          <w:szCs w:val="24"/>
        </w:rPr>
        <w:t xml:space="preserve"> </w:t>
      </w:r>
      <w:r w:rsidRPr="00DC26C0">
        <w:rPr>
          <w:rFonts w:ascii="Times New Roman" w:hAnsi="Times New Roman" w:cs="Times New Roman"/>
          <w:b/>
          <w:i/>
          <w:szCs w:val="24"/>
        </w:rPr>
        <w:t>MRC</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quant</w:t>
      </w:r>
      <w:r w:rsidRPr="00DC26C0">
        <w:rPr>
          <w:rFonts w:ascii="Times New Roman" w:hAnsi="Times New Roman" w:cs="Times New Roman"/>
          <w:b/>
          <w:i/>
          <w:spacing w:val="-1"/>
          <w:szCs w:val="24"/>
        </w:rPr>
        <w:t xml:space="preserve"> </w:t>
      </w:r>
      <w:r w:rsidRPr="00DC26C0">
        <w:rPr>
          <w:rFonts w:ascii="Times New Roman" w:hAnsi="Times New Roman" w:cs="Times New Roman"/>
          <w:b/>
          <w:i/>
          <w:szCs w:val="24"/>
        </w:rPr>
        <w:t>à</w:t>
      </w:r>
      <w:r w:rsidRPr="00DC26C0">
        <w:rPr>
          <w:rFonts w:ascii="Times New Roman" w:hAnsi="Times New Roman" w:cs="Times New Roman"/>
          <w:b/>
          <w:i/>
          <w:spacing w:val="-3"/>
          <w:szCs w:val="24"/>
        </w:rPr>
        <w:t xml:space="preserve"> </w:t>
      </w:r>
      <w:r w:rsidRPr="00DC26C0">
        <w:rPr>
          <w:rFonts w:ascii="Times New Roman" w:hAnsi="Times New Roman" w:cs="Times New Roman"/>
          <w:b/>
          <w:i/>
          <w:szCs w:val="24"/>
        </w:rPr>
        <w:t>la gestion</w:t>
      </w:r>
      <w:r w:rsidRPr="00DC26C0">
        <w:rPr>
          <w:rFonts w:ascii="Times New Roman" w:hAnsi="Times New Roman" w:cs="Times New Roman"/>
          <w:b/>
          <w:i/>
          <w:spacing w:val="-2"/>
          <w:szCs w:val="24"/>
        </w:rPr>
        <w:t xml:space="preserve"> </w:t>
      </w:r>
      <w:r w:rsidRPr="00DC26C0">
        <w:rPr>
          <w:rFonts w:ascii="Times New Roman" w:hAnsi="Times New Roman" w:cs="Times New Roman"/>
          <w:b/>
          <w:i/>
          <w:szCs w:val="24"/>
        </w:rPr>
        <w:t>des</w:t>
      </w:r>
      <w:r w:rsidRPr="00DC26C0">
        <w:rPr>
          <w:rFonts w:ascii="Times New Roman" w:hAnsi="Times New Roman" w:cs="Times New Roman"/>
          <w:b/>
          <w:i/>
          <w:spacing w:val="-3"/>
          <w:szCs w:val="24"/>
        </w:rPr>
        <w:t xml:space="preserve"> </w:t>
      </w:r>
      <w:r w:rsidRPr="00DC26C0">
        <w:rPr>
          <w:rFonts w:ascii="Times New Roman" w:hAnsi="Times New Roman" w:cs="Times New Roman"/>
          <w:b/>
          <w:i/>
          <w:szCs w:val="24"/>
        </w:rPr>
        <w:t>matières</w:t>
      </w:r>
      <w:r w:rsidRPr="00DC26C0">
        <w:rPr>
          <w:rFonts w:ascii="Times New Roman" w:hAnsi="Times New Roman" w:cs="Times New Roman"/>
          <w:b/>
          <w:i/>
          <w:spacing w:val="-2"/>
          <w:szCs w:val="24"/>
        </w:rPr>
        <w:t xml:space="preserve"> </w:t>
      </w:r>
      <w:r w:rsidRPr="00DC26C0">
        <w:rPr>
          <w:rFonts w:ascii="Times New Roman" w:hAnsi="Times New Roman" w:cs="Times New Roman"/>
          <w:b/>
          <w:i/>
          <w:szCs w:val="24"/>
        </w:rPr>
        <w:t>résiduelles</w:t>
      </w:r>
    </w:p>
    <w:p w14:paraId="08BFB61E" w14:textId="77777777" w:rsidR="00E16347" w:rsidRPr="00DC26C0" w:rsidRDefault="00E16347" w:rsidP="00E16347">
      <w:pPr>
        <w:pStyle w:val="Corpsdetexte"/>
        <w:rPr>
          <w:b/>
          <w:i/>
        </w:rPr>
      </w:pPr>
    </w:p>
    <w:p w14:paraId="3DBA4C2E" w14:textId="77777777" w:rsidR="00E16347" w:rsidRPr="00DC26C0" w:rsidRDefault="00E16347" w:rsidP="00E16347">
      <w:pPr>
        <w:pStyle w:val="Corpsdetexte"/>
        <w:spacing w:before="3" w:after="1"/>
        <w:rPr>
          <w:b/>
          <w:i/>
        </w:rPr>
      </w:pPr>
    </w:p>
    <w:tbl>
      <w:tblPr>
        <w:tblStyle w:val="TableNormal"/>
        <w:tblW w:w="0" w:type="auto"/>
        <w:tblInd w:w="2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1978"/>
        <w:gridCol w:w="2760"/>
      </w:tblGrid>
      <w:tr w:rsidR="00E16347" w:rsidRPr="00DC26C0" w14:paraId="0D989197" w14:textId="77777777" w:rsidTr="000E4044">
        <w:trPr>
          <w:trHeight w:val="2543"/>
        </w:trPr>
        <w:tc>
          <w:tcPr>
            <w:tcW w:w="1978" w:type="dxa"/>
          </w:tcPr>
          <w:p w14:paraId="2F094BCA" w14:textId="77777777" w:rsidR="00E16347" w:rsidRPr="00DC26C0" w:rsidRDefault="00E16347" w:rsidP="000E4044">
            <w:pPr>
              <w:pStyle w:val="TableParagraph"/>
              <w:spacing w:line="247" w:lineRule="auto"/>
              <w:ind w:left="107" w:right="618" w:hanging="10"/>
              <w:rPr>
                <w:b/>
                <w:sz w:val="24"/>
                <w:szCs w:val="24"/>
              </w:rPr>
            </w:pPr>
            <w:r w:rsidRPr="00DC26C0">
              <w:rPr>
                <w:b/>
                <w:sz w:val="24"/>
                <w:szCs w:val="24"/>
              </w:rPr>
              <w:t>Entrepôt</w:t>
            </w:r>
            <w:r w:rsidRPr="00DC26C0">
              <w:rPr>
                <w:b/>
                <w:spacing w:val="1"/>
                <w:sz w:val="24"/>
                <w:szCs w:val="24"/>
              </w:rPr>
              <w:t xml:space="preserve"> </w:t>
            </w:r>
            <w:r w:rsidRPr="00DC26C0">
              <w:rPr>
                <w:b/>
                <w:sz w:val="24"/>
                <w:szCs w:val="24"/>
              </w:rPr>
              <w:t>commercial</w:t>
            </w:r>
          </w:p>
        </w:tc>
        <w:tc>
          <w:tcPr>
            <w:tcW w:w="1978" w:type="dxa"/>
          </w:tcPr>
          <w:p w14:paraId="12AD5E60" w14:textId="77777777" w:rsidR="00E16347" w:rsidRPr="00DC26C0" w:rsidRDefault="00E16347" w:rsidP="00E16347">
            <w:pPr>
              <w:pStyle w:val="TableParagraph"/>
              <w:numPr>
                <w:ilvl w:val="0"/>
                <w:numId w:val="26"/>
              </w:numPr>
              <w:tabs>
                <w:tab w:val="left" w:pos="314"/>
              </w:tabs>
              <w:ind w:right="378"/>
              <w:rPr>
                <w:sz w:val="24"/>
                <w:szCs w:val="24"/>
              </w:rPr>
            </w:pPr>
            <w:r w:rsidRPr="00DC26C0">
              <w:rPr>
                <w:sz w:val="24"/>
                <w:szCs w:val="24"/>
              </w:rPr>
              <w:t>vente de</w:t>
            </w:r>
            <w:r w:rsidRPr="00DC26C0">
              <w:rPr>
                <w:spacing w:val="1"/>
                <w:sz w:val="24"/>
                <w:szCs w:val="24"/>
              </w:rPr>
              <w:t xml:space="preserve"> </w:t>
            </w:r>
            <w:proofErr w:type="spellStart"/>
            <w:r w:rsidRPr="00DC26C0">
              <w:rPr>
                <w:sz w:val="24"/>
                <w:szCs w:val="24"/>
              </w:rPr>
              <w:t>matériaux</w:t>
            </w:r>
            <w:proofErr w:type="spellEnd"/>
            <w:r w:rsidRPr="00DC26C0">
              <w:rPr>
                <w:sz w:val="24"/>
                <w:szCs w:val="24"/>
              </w:rPr>
              <w:t xml:space="preserve"> de</w:t>
            </w:r>
            <w:r w:rsidRPr="00DC26C0">
              <w:rPr>
                <w:spacing w:val="-59"/>
                <w:sz w:val="24"/>
                <w:szCs w:val="24"/>
              </w:rPr>
              <w:t xml:space="preserve"> </w:t>
            </w:r>
            <w:r w:rsidRPr="00DC26C0">
              <w:rPr>
                <w:sz w:val="24"/>
                <w:szCs w:val="24"/>
              </w:rPr>
              <w:t>construction</w:t>
            </w:r>
          </w:p>
          <w:p w14:paraId="200A421F" w14:textId="77777777" w:rsidR="00E16347" w:rsidRPr="00DC26C0" w:rsidRDefault="00E16347" w:rsidP="00E16347">
            <w:pPr>
              <w:pStyle w:val="TableParagraph"/>
              <w:numPr>
                <w:ilvl w:val="0"/>
                <w:numId w:val="26"/>
              </w:numPr>
              <w:tabs>
                <w:tab w:val="left" w:pos="314"/>
              </w:tabs>
              <w:ind w:right="709"/>
              <w:rPr>
                <w:sz w:val="24"/>
                <w:szCs w:val="24"/>
              </w:rPr>
            </w:pPr>
            <w:r w:rsidRPr="00DC26C0">
              <w:rPr>
                <w:sz w:val="24"/>
                <w:szCs w:val="24"/>
              </w:rPr>
              <w:t>vente de</w:t>
            </w:r>
            <w:r w:rsidRPr="00DC26C0">
              <w:rPr>
                <w:spacing w:val="1"/>
                <w:sz w:val="24"/>
                <w:szCs w:val="24"/>
              </w:rPr>
              <w:t xml:space="preserve"> </w:t>
            </w:r>
            <w:r w:rsidRPr="00DC26C0">
              <w:rPr>
                <w:sz w:val="24"/>
                <w:szCs w:val="24"/>
              </w:rPr>
              <w:t>machines</w:t>
            </w:r>
            <w:r w:rsidRPr="00DC26C0">
              <w:rPr>
                <w:spacing w:val="-59"/>
                <w:sz w:val="24"/>
                <w:szCs w:val="24"/>
              </w:rPr>
              <w:t xml:space="preserve"> </w:t>
            </w:r>
            <w:proofErr w:type="spellStart"/>
            <w:r w:rsidRPr="00DC26C0">
              <w:rPr>
                <w:sz w:val="24"/>
                <w:szCs w:val="24"/>
              </w:rPr>
              <w:t>agricoles</w:t>
            </w:r>
            <w:proofErr w:type="spellEnd"/>
          </w:p>
          <w:p w14:paraId="44977069" w14:textId="77777777" w:rsidR="00E16347" w:rsidRPr="00DC26C0" w:rsidRDefault="00E16347" w:rsidP="00E16347">
            <w:pPr>
              <w:pStyle w:val="TableParagraph"/>
              <w:numPr>
                <w:ilvl w:val="0"/>
                <w:numId w:val="26"/>
              </w:numPr>
              <w:tabs>
                <w:tab w:val="left" w:pos="314"/>
              </w:tabs>
              <w:spacing w:line="252" w:lineRule="exact"/>
              <w:rPr>
                <w:sz w:val="24"/>
                <w:szCs w:val="24"/>
              </w:rPr>
            </w:pPr>
            <w:r w:rsidRPr="00DC26C0">
              <w:rPr>
                <w:sz w:val="24"/>
                <w:szCs w:val="24"/>
              </w:rPr>
              <w:t>entrepreneur</w:t>
            </w:r>
          </w:p>
          <w:p w14:paraId="00C03B20" w14:textId="77777777" w:rsidR="00E16347" w:rsidRPr="00DC26C0" w:rsidRDefault="00E16347" w:rsidP="00E16347">
            <w:pPr>
              <w:pStyle w:val="TableParagraph"/>
              <w:numPr>
                <w:ilvl w:val="0"/>
                <w:numId w:val="26"/>
              </w:numPr>
              <w:tabs>
                <w:tab w:val="left" w:pos="315"/>
              </w:tabs>
              <w:ind w:left="314" w:right="844"/>
              <w:rPr>
                <w:sz w:val="24"/>
                <w:szCs w:val="24"/>
              </w:rPr>
            </w:pPr>
            <w:r w:rsidRPr="00DC26C0">
              <w:rPr>
                <w:sz w:val="24"/>
                <w:szCs w:val="24"/>
              </w:rPr>
              <w:t>entrepôt</w:t>
            </w:r>
            <w:r w:rsidRPr="00DC26C0">
              <w:rPr>
                <w:spacing w:val="-60"/>
                <w:sz w:val="24"/>
                <w:szCs w:val="24"/>
              </w:rPr>
              <w:t xml:space="preserve"> </w:t>
            </w:r>
            <w:r w:rsidRPr="00DC26C0">
              <w:rPr>
                <w:sz w:val="24"/>
                <w:szCs w:val="24"/>
              </w:rPr>
              <w:t>(divers)</w:t>
            </w:r>
          </w:p>
        </w:tc>
        <w:tc>
          <w:tcPr>
            <w:tcW w:w="2760" w:type="dxa"/>
          </w:tcPr>
          <w:p w14:paraId="69A8D8F8" w14:textId="77777777" w:rsidR="00E16347" w:rsidRPr="00DC26C0" w:rsidRDefault="00E16347" w:rsidP="000E4044">
            <w:pPr>
              <w:pStyle w:val="TableParagraph"/>
              <w:spacing w:line="249" w:lineRule="auto"/>
              <w:ind w:left="476" w:right="105" w:hanging="10"/>
              <w:rPr>
                <w:sz w:val="24"/>
                <w:szCs w:val="24"/>
                <w:lang w:val="fr-CA"/>
              </w:rPr>
            </w:pPr>
            <w:r w:rsidRPr="00DC26C0">
              <w:rPr>
                <w:sz w:val="24"/>
                <w:szCs w:val="24"/>
                <w:lang w:val="fr-CA"/>
              </w:rPr>
              <w:t>1 personne</w:t>
            </w:r>
            <w:r w:rsidRPr="00DC26C0">
              <w:rPr>
                <w:spacing w:val="1"/>
                <w:sz w:val="24"/>
                <w:szCs w:val="24"/>
                <w:lang w:val="fr-CA"/>
              </w:rPr>
              <w:t xml:space="preserve"> </w:t>
            </w:r>
            <w:r w:rsidRPr="00DC26C0">
              <w:rPr>
                <w:sz w:val="24"/>
                <w:szCs w:val="24"/>
                <w:lang w:val="fr-CA"/>
              </w:rPr>
              <w:t>équivalente/250 pieds</w:t>
            </w:r>
            <w:r w:rsidRPr="00DC26C0">
              <w:rPr>
                <w:spacing w:val="-59"/>
                <w:sz w:val="24"/>
                <w:szCs w:val="24"/>
                <w:lang w:val="fr-CA"/>
              </w:rPr>
              <w:t xml:space="preserve"> </w:t>
            </w:r>
            <w:r w:rsidRPr="00DC26C0">
              <w:rPr>
                <w:sz w:val="24"/>
                <w:szCs w:val="24"/>
                <w:lang w:val="fr-CA"/>
              </w:rPr>
              <w:t>carrés</w:t>
            </w:r>
            <w:r w:rsidRPr="00DC26C0">
              <w:rPr>
                <w:spacing w:val="2"/>
                <w:sz w:val="24"/>
                <w:szCs w:val="24"/>
                <w:lang w:val="fr-CA"/>
              </w:rPr>
              <w:t xml:space="preserve"> </w:t>
            </w:r>
            <w:r w:rsidRPr="00DC26C0">
              <w:rPr>
                <w:sz w:val="24"/>
                <w:szCs w:val="24"/>
                <w:lang w:val="fr-CA"/>
              </w:rPr>
              <w:t>de</w:t>
            </w:r>
            <w:r w:rsidRPr="00DC26C0">
              <w:rPr>
                <w:spacing w:val="2"/>
                <w:sz w:val="24"/>
                <w:szCs w:val="24"/>
                <w:lang w:val="fr-CA"/>
              </w:rPr>
              <w:t xml:space="preserve"> </w:t>
            </w:r>
            <w:r w:rsidRPr="00DC26C0">
              <w:rPr>
                <w:sz w:val="24"/>
                <w:szCs w:val="24"/>
                <w:lang w:val="fr-CA"/>
              </w:rPr>
              <w:t>superficie</w:t>
            </w:r>
            <w:r w:rsidRPr="00DC26C0">
              <w:rPr>
                <w:spacing w:val="1"/>
                <w:sz w:val="24"/>
                <w:szCs w:val="24"/>
                <w:lang w:val="fr-CA"/>
              </w:rPr>
              <w:t xml:space="preserve"> </w:t>
            </w:r>
            <w:r w:rsidRPr="00DC26C0">
              <w:rPr>
                <w:sz w:val="24"/>
                <w:szCs w:val="24"/>
                <w:lang w:val="fr-CA"/>
              </w:rPr>
              <w:t>de plancher maximum</w:t>
            </w:r>
            <w:r w:rsidRPr="00DC26C0">
              <w:rPr>
                <w:spacing w:val="-59"/>
                <w:sz w:val="24"/>
                <w:szCs w:val="24"/>
                <w:lang w:val="fr-CA"/>
              </w:rPr>
              <w:t xml:space="preserve"> </w:t>
            </w:r>
            <w:r w:rsidRPr="00DC26C0">
              <w:rPr>
                <w:sz w:val="24"/>
                <w:szCs w:val="24"/>
                <w:lang w:val="fr-CA"/>
              </w:rPr>
              <w:t>10</w:t>
            </w:r>
            <w:r w:rsidRPr="00DC26C0">
              <w:rPr>
                <w:spacing w:val="-1"/>
                <w:sz w:val="24"/>
                <w:szCs w:val="24"/>
                <w:lang w:val="fr-CA"/>
              </w:rPr>
              <w:t xml:space="preserve"> </w:t>
            </w:r>
            <w:r w:rsidRPr="00DC26C0">
              <w:rPr>
                <w:sz w:val="24"/>
                <w:szCs w:val="24"/>
                <w:lang w:val="fr-CA"/>
              </w:rPr>
              <w:t>personnes</w:t>
            </w:r>
          </w:p>
        </w:tc>
      </w:tr>
      <w:tr w:rsidR="00E16347" w:rsidRPr="00DC26C0" w14:paraId="635AAC93" w14:textId="77777777" w:rsidTr="000E4044">
        <w:trPr>
          <w:trHeight w:val="2557"/>
        </w:trPr>
        <w:tc>
          <w:tcPr>
            <w:tcW w:w="1978" w:type="dxa"/>
          </w:tcPr>
          <w:p w14:paraId="31161796" w14:textId="77777777" w:rsidR="00E16347" w:rsidRPr="00DC26C0" w:rsidRDefault="00E16347" w:rsidP="000E4044">
            <w:pPr>
              <w:pStyle w:val="TableParagraph"/>
              <w:spacing w:line="247" w:lineRule="auto"/>
              <w:ind w:left="107" w:right="899" w:hanging="10"/>
              <w:rPr>
                <w:b/>
                <w:sz w:val="24"/>
                <w:szCs w:val="24"/>
              </w:rPr>
            </w:pPr>
            <w:proofErr w:type="spellStart"/>
            <w:r w:rsidRPr="00DC26C0">
              <w:rPr>
                <w:b/>
                <w:sz w:val="24"/>
                <w:szCs w:val="24"/>
              </w:rPr>
              <w:t>Édifice</w:t>
            </w:r>
            <w:proofErr w:type="spellEnd"/>
            <w:r w:rsidRPr="00DC26C0">
              <w:rPr>
                <w:b/>
                <w:sz w:val="24"/>
                <w:szCs w:val="24"/>
              </w:rPr>
              <w:t xml:space="preserve"> à</w:t>
            </w:r>
            <w:r w:rsidRPr="00DC26C0">
              <w:rPr>
                <w:b/>
                <w:spacing w:val="-59"/>
                <w:sz w:val="24"/>
                <w:szCs w:val="24"/>
              </w:rPr>
              <w:t xml:space="preserve"> </w:t>
            </w:r>
            <w:proofErr w:type="spellStart"/>
            <w:r w:rsidRPr="00DC26C0">
              <w:rPr>
                <w:b/>
                <w:sz w:val="24"/>
                <w:szCs w:val="24"/>
              </w:rPr>
              <w:t>bureaux</w:t>
            </w:r>
            <w:proofErr w:type="spellEnd"/>
            <w:r w:rsidRPr="00DC26C0">
              <w:rPr>
                <w:b/>
                <w:sz w:val="24"/>
                <w:szCs w:val="24"/>
              </w:rPr>
              <w:t>*</w:t>
            </w:r>
          </w:p>
        </w:tc>
        <w:tc>
          <w:tcPr>
            <w:tcW w:w="1978" w:type="dxa"/>
          </w:tcPr>
          <w:p w14:paraId="3793A524" w14:textId="77777777" w:rsidR="00E16347" w:rsidRPr="00DC26C0" w:rsidRDefault="00E16347" w:rsidP="00E16347">
            <w:pPr>
              <w:pStyle w:val="TableParagraph"/>
              <w:numPr>
                <w:ilvl w:val="0"/>
                <w:numId w:val="25"/>
              </w:numPr>
              <w:tabs>
                <w:tab w:val="left" w:pos="314"/>
              </w:tabs>
              <w:ind w:right="834" w:hanging="314"/>
              <w:rPr>
                <w:sz w:val="24"/>
                <w:szCs w:val="24"/>
              </w:rPr>
            </w:pPr>
            <w:r w:rsidRPr="00DC26C0">
              <w:rPr>
                <w:sz w:val="24"/>
                <w:szCs w:val="24"/>
              </w:rPr>
              <w:t>Bureau</w:t>
            </w:r>
          </w:p>
          <w:p w14:paraId="36333324" w14:textId="77777777" w:rsidR="00E16347" w:rsidRPr="00DC26C0" w:rsidRDefault="00E16347" w:rsidP="00E16347">
            <w:pPr>
              <w:pStyle w:val="TableParagraph"/>
              <w:numPr>
                <w:ilvl w:val="0"/>
                <w:numId w:val="25"/>
              </w:numPr>
              <w:tabs>
                <w:tab w:val="left" w:pos="314"/>
              </w:tabs>
              <w:spacing w:before="1" w:line="252" w:lineRule="exact"/>
              <w:ind w:right="14" w:hanging="314"/>
              <w:rPr>
                <w:sz w:val="24"/>
                <w:szCs w:val="24"/>
              </w:rPr>
            </w:pPr>
            <w:proofErr w:type="spellStart"/>
            <w:r w:rsidRPr="00DC26C0">
              <w:rPr>
                <w:sz w:val="24"/>
                <w:szCs w:val="24"/>
              </w:rPr>
              <w:t>Caisse</w:t>
            </w:r>
            <w:proofErr w:type="spellEnd"/>
            <w:r w:rsidRPr="00DC26C0">
              <w:rPr>
                <w:sz w:val="24"/>
                <w:szCs w:val="24"/>
              </w:rPr>
              <w:t>,</w:t>
            </w:r>
            <w:r w:rsidRPr="00DC26C0">
              <w:rPr>
                <w:spacing w:val="-5"/>
                <w:sz w:val="24"/>
                <w:szCs w:val="24"/>
              </w:rPr>
              <w:t xml:space="preserve"> </w:t>
            </w:r>
            <w:proofErr w:type="spellStart"/>
            <w:r w:rsidRPr="00DC26C0">
              <w:rPr>
                <w:sz w:val="24"/>
                <w:szCs w:val="24"/>
              </w:rPr>
              <w:t>banque</w:t>
            </w:r>
            <w:proofErr w:type="spellEnd"/>
          </w:p>
          <w:p w14:paraId="653DB67B" w14:textId="77777777" w:rsidR="00E16347" w:rsidRPr="00DC26C0" w:rsidRDefault="00E16347" w:rsidP="000E4044">
            <w:pPr>
              <w:pStyle w:val="TableParagraph"/>
              <w:spacing w:line="252" w:lineRule="exact"/>
              <w:ind w:left="295" w:right="276"/>
              <w:jc w:val="center"/>
              <w:rPr>
                <w:i/>
                <w:sz w:val="24"/>
                <w:szCs w:val="24"/>
              </w:rPr>
            </w:pPr>
            <w:r w:rsidRPr="00DC26C0">
              <w:rPr>
                <w:i/>
                <w:sz w:val="24"/>
                <w:szCs w:val="24"/>
              </w:rPr>
              <w:t>(4</w:t>
            </w:r>
            <w:r w:rsidRPr="00DC26C0">
              <w:rPr>
                <w:i/>
                <w:spacing w:val="-2"/>
                <w:sz w:val="24"/>
                <w:szCs w:val="24"/>
              </w:rPr>
              <w:t xml:space="preserve"> </w:t>
            </w:r>
            <w:proofErr w:type="spellStart"/>
            <w:r w:rsidRPr="00DC26C0">
              <w:rPr>
                <w:i/>
                <w:sz w:val="24"/>
                <w:szCs w:val="24"/>
              </w:rPr>
              <w:t>personnes</w:t>
            </w:r>
            <w:proofErr w:type="spellEnd"/>
            <w:r w:rsidRPr="00DC26C0">
              <w:rPr>
                <w:i/>
                <w:sz w:val="24"/>
                <w:szCs w:val="24"/>
              </w:rPr>
              <w:t>)</w:t>
            </w:r>
          </w:p>
          <w:p w14:paraId="0B8E74B0" w14:textId="77777777" w:rsidR="00E16347" w:rsidRPr="00DC26C0" w:rsidRDefault="00E16347" w:rsidP="00E16347">
            <w:pPr>
              <w:pStyle w:val="TableParagraph"/>
              <w:numPr>
                <w:ilvl w:val="0"/>
                <w:numId w:val="25"/>
              </w:numPr>
              <w:tabs>
                <w:tab w:val="left" w:pos="314"/>
              </w:tabs>
              <w:ind w:right="635"/>
              <w:rPr>
                <w:sz w:val="24"/>
                <w:szCs w:val="24"/>
              </w:rPr>
            </w:pPr>
            <w:r w:rsidRPr="00DC26C0">
              <w:rPr>
                <w:sz w:val="24"/>
                <w:szCs w:val="24"/>
              </w:rPr>
              <w:t>Bureau de</w:t>
            </w:r>
            <w:r w:rsidRPr="00DC26C0">
              <w:rPr>
                <w:spacing w:val="-59"/>
                <w:sz w:val="24"/>
                <w:szCs w:val="24"/>
              </w:rPr>
              <w:t xml:space="preserve"> </w:t>
            </w:r>
            <w:r w:rsidRPr="00DC26C0">
              <w:rPr>
                <w:sz w:val="24"/>
                <w:szCs w:val="24"/>
              </w:rPr>
              <w:t>poste</w:t>
            </w:r>
          </w:p>
          <w:p w14:paraId="731F3BE8" w14:textId="77777777" w:rsidR="00E16347" w:rsidRPr="00DC26C0" w:rsidRDefault="00E16347" w:rsidP="000E4044">
            <w:pPr>
              <w:pStyle w:val="TableParagraph"/>
              <w:ind w:left="311"/>
              <w:rPr>
                <w:i/>
                <w:sz w:val="24"/>
                <w:szCs w:val="24"/>
              </w:rPr>
            </w:pPr>
            <w:r w:rsidRPr="00DC26C0">
              <w:rPr>
                <w:i/>
                <w:sz w:val="24"/>
                <w:szCs w:val="24"/>
              </w:rPr>
              <w:t>(4</w:t>
            </w:r>
            <w:r w:rsidRPr="00DC26C0">
              <w:rPr>
                <w:i/>
                <w:spacing w:val="-2"/>
                <w:sz w:val="24"/>
                <w:szCs w:val="24"/>
              </w:rPr>
              <w:t xml:space="preserve"> </w:t>
            </w:r>
            <w:proofErr w:type="spellStart"/>
            <w:r w:rsidRPr="00DC26C0">
              <w:rPr>
                <w:i/>
                <w:sz w:val="24"/>
                <w:szCs w:val="24"/>
              </w:rPr>
              <w:t>personnes</w:t>
            </w:r>
            <w:proofErr w:type="spellEnd"/>
            <w:r w:rsidRPr="00DC26C0">
              <w:rPr>
                <w:i/>
                <w:sz w:val="24"/>
                <w:szCs w:val="24"/>
              </w:rPr>
              <w:t>)</w:t>
            </w:r>
          </w:p>
          <w:p w14:paraId="104A276C" w14:textId="77777777" w:rsidR="00E16347" w:rsidRPr="00DC26C0" w:rsidRDefault="00E16347" w:rsidP="00E16347">
            <w:pPr>
              <w:pStyle w:val="TableParagraph"/>
              <w:numPr>
                <w:ilvl w:val="0"/>
                <w:numId w:val="25"/>
              </w:numPr>
              <w:tabs>
                <w:tab w:val="left" w:pos="314"/>
              </w:tabs>
              <w:spacing w:before="16"/>
              <w:ind w:right="563"/>
              <w:rPr>
                <w:sz w:val="24"/>
                <w:szCs w:val="24"/>
              </w:rPr>
            </w:pPr>
            <w:proofErr w:type="spellStart"/>
            <w:r w:rsidRPr="00DC26C0">
              <w:rPr>
                <w:sz w:val="24"/>
                <w:szCs w:val="24"/>
              </w:rPr>
              <w:t>Musée</w:t>
            </w:r>
            <w:proofErr w:type="spellEnd"/>
            <w:r w:rsidRPr="00DC26C0">
              <w:rPr>
                <w:sz w:val="24"/>
                <w:szCs w:val="24"/>
              </w:rPr>
              <w:t>,</w:t>
            </w:r>
            <w:r w:rsidRPr="00DC26C0">
              <w:rPr>
                <w:spacing w:val="1"/>
                <w:sz w:val="24"/>
                <w:szCs w:val="24"/>
              </w:rPr>
              <w:t xml:space="preserve"> </w:t>
            </w:r>
            <w:r w:rsidRPr="00DC26C0">
              <w:rPr>
                <w:sz w:val="24"/>
                <w:szCs w:val="24"/>
              </w:rPr>
              <w:t>information</w:t>
            </w:r>
            <w:r w:rsidRPr="00DC26C0">
              <w:rPr>
                <w:spacing w:val="-59"/>
                <w:sz w:val="24"/>
                <w:szCs w:val="24"/>
              </w:rPr>
              <w:t xml:space="preserve"> </w:t>
            </w:r>
            <w:proofErr w:type="spellStart"/>
            <w:r w:rsidRPr="00DC26C0">
              <w:rPr>
                <w:sz w:val="24"/>
                <w:szCs w:val="24"/>
              </w:rPr>
              <w:t>touristique</w:t>
            </w:r>
            <w:proofErr w:type="spellEnd"/>
          </w:p>
        </w:tc>
        <w:tc>
          <w:tcPr>
            <w:tcW w:w="2760" w:type="dxa"/>
          </w:tcPr>
          <w:p w14:paraId="07D722B2" w14:textId="77777777" w:rsidR="00E16347" w:rsidRPr="00DC26C0" w:rsidRDefault="00E16347" w:rsidP="000E4044">
            <w:pPr>
              <w:pStyle w:val="TableParagraph"/>
              <w:spacing w:line="249" w:lineRule="auto"/>
              <w:ind w:left="476" w:right="113" w:hanging="10"/>
              <w:rPr>
                <w:sz w:val="24"/>
                <w:szCs w:val="24"/>
                <w:lang w:val="fr-CA"/>
              </w:rPr>
            </w:pPr>
            <w:r w:rsidRPr="00DC26C0">
              <w:rPr>
                <w:sz w:val="24"/>
                <w:szCs w:val="24"/>
                <w:lang w:val="fr-CA"/>
              </w:rPr>
              <w:t>1 personne</w:t>
            </w:r>
            <w:r w:rsidRPr="00DC26C0">
              <w:rPr>
                <w:spacing w:val="1"/>
                <w:sz w:val="24"/>
                <w:szCs w:val="24"/>
                <w:lang w:val="fr-CA"/>
              </w:rPr>
              <w:t xml:space="preserve"> </w:t>
            </w:r>
            <w:r w:rsidRPr="00DC26C0">
              <w:rPr>
                <w:sz w:val="24"/>
                <w:szCs w:val="24"/>
                <w:lang w:val="fr-CA"/>
              </w:rPr>
              <w:t>équivalente/250 pieds</w:t>
            </w:r>
            <w:r w:rsidRPr="00DC26C0">
              <w:rPr>
                <w:spacing w:val="-59"/>
                <w:sz w:val="24"/>
                <w:szCs w:val="24"/>
                <w:lang w:val="fr-CA"/>
              </w:rPr>
              <w:t xml:space="preserve"> </w:t>
            </w:r>
            <w:r w:rsidRPr="00DC26C0">
              <w:rPr>
                <w:sz w:val="24"/>
                <w:szCs w:val="24"/>
                <w:lang w:val="fr-CA"/>
              </w:rPr>
              <w:t>carrés de superficie</w:t>
            </w:r>
            <w:r w:rsidRPr="00DC26C0">
              <w:rPr>
                <w:spacing w:val="1"/>
                <w:sz w:val="24"/>
                <w:szCs w:val="24"/>
                <w:lang w:val="fr-CA"/>
              </w:rPr>
              <w:t xml:space="preserve"> </w:t>
            </w:r>
            <w:r w:rsidRPr="00DC26C0">
              <w:rPr>
                <w:sz w:val="24"/>
                <w:szCs w:val="24"/>
                <w:lang w:val="fr-CA"/>
              </w:rPr>
              <w:t>de plancher minimum</w:t>
            </w:r>
            <w:r w:rsidRPr="00DC26C0">
              <w:rPr>
                <w:spacing w:val="-59"/>
                <w:sz w:val="24"/>
                <w:szCs w:val="24"/>
                <w:lang w:val="fr-CA"/>
              </w:rPr>
              <w:t xml:space="preserve"> </w:t>
            </w:r>
            <w:r w:rsidRPr="00DC26C0">
              <w:rPr>
                <w:sz w:val="24"/>
                <w:szCs w:val="24"/>
                <w:lang w:val="fr-CA"/>
              </w:rPr>
              <w:t>4</w:t>
            </w:r>
            <w:r w:rsidRPr="00DC26C0">
              <w:rPr>
                <w:spacing w:val="-1"/>
                <w:sz w:val="24"/>
                <w:szCs w:val="24"/>
                <w:lang w:val="fr-CA"/>
              </w:rPr>
              <w:t xml:space="preserve"> </w:t>
            </w:r>
            <w:r w:rsidRPr="00DC26C0">
              <w:rPr>
                <w:sz w:val="24"/>
                <w:szCs w:val="24"/>
                <w:lang w:val="fr-CA"/>
              </w:rPr>
              <w:t>personnes</w:t>
            </w:r>
          </w:p>
        </w:tc>
      </w:tr>
      <w:tr w:rsidR="00E16347" w:rsidRPr="00DC26C0" w14:paraId="7FA8F442" w14:textId="77777777" w:rsidTr="000E4044">
        <w:trPr>
          <w:trHeight w:val="1847"/>
        </w:trPr>
        <w:tc>
          <w:tcPr>
            <w:tcW w:w="1978" w:type="dxa"/>
          </w:tcPr>
          <w:p w14:paraId="289B8029" w14:textId="77777777" w:rsidR="00E16347" w:rsidRPr="00DC26C0" w:rsidRDefault="00E16347" w:rsidP="000E4044">
            <w:pPr>
              <w:pStyle w:val="TableParagraph"/>
              <w:spacing w:line="249" w:lineRule="auto"/>
              <w:ind w:left="107" w:right="654" w:hanging="10"/>
              <w:rPr>
                <w:b/>
                <w:sz w:val="24"/>
                <w:szCs w:val="24"/>
                <w:lang w:val="fr-CA"/>
              </w:rPr>
            </w:pPr>
            <w:r w:rsidRPr="00DC26C0">
              <w:rPr>
                <w:b/>
                <w:sz w:val="24"/>
                <w:szCs w:val="24"/>
                <w:lang w:val="fr-CA"/>
              </w:rPr>
              <w:t>Magasin à</w:t>
            </w:r>
            <w:r w:rsidRPr="00DC26C0">
              <w:rPr>
                <w:b/>
                <w:spacing w:val="1"/>
                <w:sz w:val="24"/>
                <w:szCs w:val="24"/>
                <w:lang w:val="fr-CA"/>
              </w:rPr>
              <w:t xml:space="preserve"> </w:t>
            </w:r>
            <w:r w:rsidRPr="00DC26C0">
              <w:rPr>
                <w:b/>
                <w:sz w:val="24"/>
                <w:szCs w:val="24"/>
                <w:lang w:val="fr-CA"/>
              </w:rPr>
              <w:t>rayons et</w:t>
            </w:r>
            <w:r w:rsidRPr="00DC26C0">
              <w:rPr>
                <w:b/>
                <w:spacing w:val="1"/>
                <w:sz w:val="24"/>
                <w:szCs w:val="24"/>
                <w:lang w:val="fr-CA"/>
              </w:rPr>
              <w:t xml:space="preserve"> </w:t>
            </w:r>
            <w:r w:rsidRPr="00DC26C0">
              <w:rPr>
                <w:b/>
                <w:sz w:val="24"/>
                <w:szCs w:val="24"/>
                <w:lang w:val="fr-CA"/>
              </w:rPr>
              <w:t>pharmacie*</w:t>
            </w:r>
          </w:p>
        </w:tc>
        <w:tc>
          <w:tcPr>
            <w:tcW w:w="1978" w:type="dxa"/>
          </w:tcPr>
          <w:p w14:paraId="709068ED" w14:textId="77777777" w:rsidR="00E16347" w:rsidRPr="00DC26C0" w:rsidRDefault="00E16347" w:rsidP="00E16347">
            <w:pPr>
              <w:pStyle w:val="TableParagraph"/>
              <w:numPr>
                <w:ilvl w:val="0"/>
                <w:numId w:val="24"/>
              </w:numPr>
              <w:tabs>
                <w:tab w:val="left" w:pos="314"/>
              </w:tabs>
              <w:rPr>
                <w:sz w:val="24"/>
                <w:szCs w:val="24"/>
              </w:rPr>
            </w:pPr>
            <w:proofErr w:type="spellStart"/>
            <w:r w:rsidRPr="00DC26C0">
              <w:rPr>
                <w:sz w:val="24"/>
                <w:szCs w:val="24"/>
              </w:rPr>
              <w:t>Dépanneur</w:t>
            </w:r>
            <w:proofErr w:type="spellEnd"/>
          </w:p>
          <w:p w14:paraId="6F16499A" w14:textId="77777777" w:rsidR="00E16347" w:rsidRPr="00DC26C0" w:rsidRDefault="00E16347" w:rsidP="00E16347">
            <w:pPr>
              <w:pStyle w:val="TableParagraph"/>
              <w:numPr>
                <w:ilvl w:val="0"/>
                <w:numId w:val="24"/>
              </w:numPr>
              <w:tabs>
                <w:tab w:val="left" w:pos="314"/>
              </w:tabs>
              <w:spacing w:before="1"/>
              <w:ind w:right="819"/>
              <w:rPr>
                <w:sz w:val="24"/>
                <w:szCs w:val="24"/>
              </w:rPr>
            </w:pPr>
            <w:proofErr w:type="spellStart"/>
            <w:r w:rsidRPr="00DC26C0">
              <w:rPr>
                <w:sz w:val="24"/>
                <w:szCs w:val="24"/>
              </w:rPr>
              <w:t>Magasin</w:t>
            </w:r>
            <w:proofErr w:type="spellEnd"/>
            <w:r w:rsidRPr="00DC26C0">
              <w:rPr>
                <w:spacing w:val="-59"/>
                <w:sz w:val="24"/>
                <w:szCs w:val="24"/>
              </w:rPr>
              <w:t xml:space="preserve"> </w:t>
            </w:r>
            <w:proofErr w:type="spellStart"/>
            <w:r w:rsidRPr="00DC26C0">
              <w:rPr>
                <w:sz w:val="24"/>
                <w:szCs w:val="24"/>
              </w:rPr>
              <w:t>général</w:t>
            </w:r>
            <w:proofErr w:type="spellEnd"/>
          </w:p>
          <w:p w14:paraId="45127C60" w14:textId="77777777" w:rsidR="00E16347" w:rsidRPr="00DC26C0" w:rsidRDefault="00E16347" w:rsidP="00E16347">
            <w:pPr>
              <w:pStyle w:val="TableParagraph"/>
              <w:numPr>
                <w:ilvl w:val="0"/>
                <w:numId w:val="24"/>
              </w:numPr>
              <w:tabs>
                <w:tab w:val="left" w:pos="314"/>
              </w:tabs>
              <w:spacing w:line="252" w:lineRule="exact"/>
              <w:rPr>
                <w:sz w:val="24"/>
                <w:szCs w:val="24"/>
              </w:rPr>
            </w:pPr>
            <w:proofErr w:type="spellStart"/>
            <w:r w:rsidRPr="00DC26C0">
              <w:rPr>
                <w:sz w:val="24"/>
                <w:szCs w:val="24"/>
              </w:rPr>
              <w:t>Fleuriste</w:t>
            </w:r>
            <w:proofErr w:type="spellEnd"/>
          </w:p>
          <w:p w14:paraId="713A4A36" w14:textId="77777777" w:rsidR="00E16347" w:rsidRPr="00DC26C0" w:rsidRDefault="00E16347" w:rsidP="00E16347">
            <w:pPr>
              <w:pStyle w:val="TableParagraph"/>
              <w:numPr>
                <w:ilvl w:val="0"/>
                <w:numId w:val="24"/>
              </w:numPr>
              <w:tabs>
                <w:tab w:val="left" w:pos="314"/>
              </w:tabs>
              <w:spacing w:line="252" w:lineRule="exact"/>
              <w:rPr>
                <w:sz w:val="24"/>
                <w:szCs w:val="24"/>
              </w:rPr>
            </w:pPr>
            <w:proofErr w:type="spellStart"/>
            <w:r w:rsidRPr="00DC26C0">
              <w:rPr>
                <w:sz w:val="24"/>
                <w:szCs w:val="24"/>
              </w:rPr>
              <w:t>Quincaillerie</w:t>
            </w:r>
            <w:proofErr w:type="spellEnd"/>
          </w:p>
          <w:p w14:paraId="643DE390" w14:textId="77777777" w:rsidR="00E16347" w:rsidRPr="00DC26C0" w:rsidRDefault="00E16347" w:rsidP="00E16347">
            <w:pPr>
              <w:pStyle w:val="TableParagraph"/>
              <w:numPr>
                <w:ilvl w:val="0"/>
                <w:numId w:val="24"/>
              </w:numPr>
              <w:tabs>
                <w:tab w:val="left" w:pos="314"/>
              </w:tabs>
              <w:ind w:right="721"/>
              <w:rPr>
                <w:sz w:val="24"/>
                <w:szCs w:val="24"/>
              </w:rPr>
            </w:pPr>
            <w:r w:rsidRPr="00DC26C0">
              <w:rPr>
                <w:sz w:val="24"/>
                <w:szCs w:val="24"/>
              </w:rPr>
              <w:t>Studio de</w:t>
            </w:r>
            <w:r w:rsidRPr="00DC26C0">
              <w:rPr>
                <w:spacing w:val="-59"/>
                <w:sz w:val="24"/>
                <w:szCs w:val="24"/>
              </w:rPr>
              <w:t xml:space="preserve"> </w:t>
            </w:r>
            <w:r w:rsidRPr="00DC26C0">
              <w:rPr>
                <w:sz w:val="24"/>
                <w:szCs w:val="24"/>
              </w:rPr>
              <w:t>photos</w:t>
            </w:r>
          </w:p>
        </w:tc>
        <w:tc>
          <w:tcPr>
            <w:tcW w:w="2760" w:type="dxa"/>
          </w:tcPr>
          <w:p w14:paraId="35500586" w14:textId="77777777" w:rsidR="00E16347" w:rsidRPr="00DC26C0" w:rsidRDefault="00E16347" w:rsidP="000E4044">
            <w:pPr>
              <w:pStyle w:val="TableParagraph"/>
              <w:spacing w:line="249" w:lineRule="auto"/>
              <w:ind w:left="467" w:right="122"/>
              <w:rPr>
                <w:sz w:val="24"/>
                <w:szCs w:val="24"/>
                <w:lang w:val="fr-CA"/>
              </w:rPr>
            </w:pPr>
            <w:r w:rsidRPr="00DC26C0">
              <w:rPr>
                <w:sz w:val="24"/>
                <w:szCs w:val="24"/>
                <w:lang w:val="fr-CA"/>
              </w:rPr>
              <w:t>1 personne</w:t>
            </w:r>
            <w:r w:rsidRPr="00DC26C0">
              <w:rPr>
                <w:spacing w:val="1"/>
                <w:sz w:val="24"/>
                <w:szCs w:val="24"/>
                <w:lang w:val="fr-CA"/>
              </w:rPr>
              <w:t xml:space="preserve"> </w:t>
            </w:r>
            <w:r w:rsidRPr="00DC26C0">
              <w:rPr>
                <w:sz w:val="24"/>
                <w:szCs w:val="24"/>
                <w:lang w:val="fr-CA"/>
              </w:rPr>
              <w:t>équivalente/100 pieds</w:t>
            </w:r>
            <w:r w:rsidRPr="00DC26C0">
              <w:rPr>
                <w:spacing w:val="-59"/>
                <w:sz w:val="24"/>
                <w:szCs w:val="24"/>
                <w:lang w:val="fr-CA"/>
              </w:rPr>
              <w:t xml:space="preserve"> </w:t>
            </w:r>
            <w:r w:rsidRPr="00DC26C0">
              <w:rPr>
                <w:sz w:val="24"/>
                <w:szCs w:val="24"/>
                <w:lang w:val="fr-CA"/>
              </w:rPr>
              <w:t>carrés de superficie</w:t>
            </w:r>
            <w:r w:rsidRPr="00DC26C0">
              <w:rPr>
                <w:spacing w:val="1"/>
                <w:sz w:val="24"/>
                <w:szCs w:val="24"/>
                <w:lang w:val="fr-CA"/>
              </w:rPr>
              <w:t xml:space="preserve"> </w:t>
            </w:r>
            <w:r w:rsidRPr="00DC26C0">
              <w:rPr>
                <w:sz w:val="24"/>
                <w:szCs w:val="24"/>
                <w:lang w:val="fr-CA"/>
              </w:rPr>
              <w:t>de plancher minimum</w:t>
            </w:r>
            <w:r w:rsidRPr="00DC26C0">
              <w:rPr>
                <w:spacing w:val="-59"/>
                <w:sz w:val="24"/>
                <w:szCs w:val="24"/>
                <w:lang w:val="fr-CA"/>
              </w:rPr>
              <w:t xml:space="preserve"> </w:t>
            </w:r>
            <w:r w:rsidRPr="00DC26C0">
              <w:rPr>
                <w:sz w:val="24"/>
                <w:szCs w:val="24"/>
                <w:lang w:val="fr-CA"/>
              </w:rPr>
              <w:t>4 personnes</w:t>
            </w:r>
            <w:r w:rsidRPr="00DC26C0">
              <w:rPr>
                <w:spacing w:val="1"/>
                <w:sz w:val="24"/>
                <w:szCs w:val="24"/>
                <w:lang w:val="fr-CA"/>
              </w:rPr>
              <w:t xml:space="preserve"> </w:t>
            </w:r>
            <w:r w:rsidRPr="00DC26C0">
              <w:rPr>
                <w:sz w:val="24"/>
                <w:szCs w:val="24"/>
                <w:lang w:val="fr-CA"/>
              </w:rPr>
              <w:t>Maximum</w:t>
            </w:r>
          </w:p>
          <w:p w14:paraId="59F0A2F8" w14:textId="77777777" w:rsidR="00E16347" w:rsidRPr="00DC26C0" w:rsidRDefault="00E16347" w:rsidP="000E4044">
            <w:pPr>
              <w:pStyle w:val="TableParagraph"/>
              <w:spacing w:before="3" w:line="246" w:lineRule="exact"/>
              <w:ind w:left="476"/>
              <w:rPr>
                <w:sz w:val="24"/>
                <w:szCs w:val="24"/>
              </w:rPr>
            </w:pPr>
            <w:r w:rsidRPr="00DC26C0">
              <w:rPr>
                <w:sz w:val="24"/>
                <w:szCs w:val="24"/>
              </w:rPr>
              <w:t>20</w:t>
            </w:r>
            <w:r w:rsidRPr="00DC26C0">
              <w:rPr>
                <w:spacing w:val="-2"/>
                <w:sz w:val="24"/>
                <w:szCs w:val="24"/>
              </w:rPr>
              <w:t xml:space="preserve"> </w:t>
            </w:r>
            <w:proofErr w:type="spellStart"/>
            <w:r w:rsidRPr="00DC26C0">
              <w:rPr>
                <w:sz w:val="24"/>
                <w:szCs w:val="24"/>
              </w:rPr>
              <w:t>personnes</w:t>
            </w:r>
            <w:proofErr w:type="spellEnd"/>
          </w:p>
        </w:tc>
      </w:tr>
    </w:tbl>
    <w:p w14:paraId="0FAF84F6" w14:textId="77777777" w:rsidR="00E16347" w:rsidRPr="00DC26C0" w:rsidRDefault="00E16347" w:rsidP="00E16347">
      <w:pPr>
        <w:spacing w:line="246" w:lineRule="exact"/>
        <w:rPr>
          <w:rFonts w:ascii="Times New Roman" w:hAnsi="Times New Roman" w:cs="Times New Roman"/>
          <w:szCs w:val="24"/>
        </w:rPr>
        <w:sectPr w:rsidR="00E16347" w:rsidRPr="00DC26C0">
          <w:pgSz w:w="12240" w:h="20160"/>
          <w:pgMar w:top="1640" w:right="500" w:bottom="280" w:left="1720" w:header="720" w:footer="720" w:gutter="0"/>
          <w:cols w:space="720"/>
        </w:sectPr>
      </w:pPr>
    </w:p>
    <w:tbl>
      <w:tblPr>
        <w:tblStyle w:val="TableNormal"/>
        <w:tblW w:w="0" w:type="auto"/>
        <w:tblInd w:w="2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1978"/>
        <w:gridCol w:w="2760"/>
      </w:tblGrid>
      <w:tr w:rsidR="00E16347" w:rsidRPr="00DC26C0" w14:paraId="0E066E19" w14:textId="77777777" w:rsidTr="000E4044">
        <w:trPr>
          <w:trHeight w:val="2543"/>
        </w:trPr>
        <w:tc>
          <w:tcPr>
            <w:tcW w:w="1978" w:type="dxa"/>
            <w:vMerge w:val="restart"/>
          </w:tcPr>
          <w:p w14:paraId="5B8C83F1" w14:textId="77777777" w:rsidR="00E16347" w:rsidRPr="00DC26C0" w:rsidRDefault="00E16347" w:rsidP="000E4044">
            <w:pPr>
              <w:pStyle w:val="TableParagraph"/>
              <w:rPr>
                <w:sz w:val="24"/>
                <w:szCs w:val="24"/>
              </w:rPr>
            </w:pPr>
          </w:p>
        </w:tc>
        <w:tc>
          <w:tcPr>
            <w:tcW w:w="1978" w:type="dxa"/>
          </w:tcPr>
          <w:p w14:paraId="38AEA5B1" w14:textId="77777777" w:rsidR="00E16347" w:rsidRPr="00DC26C0" w:rsidRDefault="00E16347" w:rsidP="00E16347">
            <w:pPr>
              <w:pStyle w:val="TableParagraph"/>
              <w:numPr>
                <w:ilvl w:val="0"/>
                <w:numId w:val="23"/>
              </w:numPr>
              <w:tabs>
                <w:tab w:val="left" w:pos="314"/>
              </w:tabs>
              <w:spacing w:line="242" w:lineRule="auto"/>
              <w:ind w:right="512"/>
              <w:rPr>
                <w:sz w:val="24"/>
                <w:szCs w:val="24"/>
              </w:rPr>
            </w:pPr>
            <w:proofErr w:type="spellStart"/>
            <w:r w:rsidRPr="00DC26C0">
              <w:rPr>
                <w:sz w:val="24"/>
                <w:szCs w:val="24"/>
              </w:rPr>
              <w:t>Magasin</w:t>
            </w:r>
            <w:proofErr w:type="spellEnd"/>
            <w:r w:rsidRPr="00DC26C0">
              <w:rPr>
                <w:sz w:val="24"/>
                <w:szCs w:val="24"/>
              </w:rPr>
              <w:t xml:space="preserve"> de</w:t>
            </w:r>
            <w:r w:rsidRPr="00DC26C0">
              <w:rPr>
                <w:spacing w:val="-59"/>
                <w:sz w:val="24"/>
                <w:szCs w:val="24"/>
              </w:rPr>
              <w:t xml:space="preserve"> </w:t>
            </w:r>
            <w:proofErr w:type="spellStart"/>
            <w:r w:rsidRPr="00DC26C0">
              <w:rPr>
                <w:sz w:val="24"/>
                <w:szCs w:val="24"/>
              </w:rPr>
              <w:t>tissu</w:t>
            </w:r>
            <w:proofErr w:type="spellEnd"/>
          </w:p>
          <w:p w14:paraId="1F175BC8" w14:textId="77777777" w:rsidR="00E16347" w:rsidRPr="00DC26C0" w:rsidRDefault="00E16347" w:rsidP="00E16347">
            <w:pPr>
              <w:pStyle w:val="TableParagraph"/>
              <w:numPr>
                <w:ilvl w:val="0"/>
                <w:numId w:val="23"/>
              </w:numPr>
              <w:tabs>
                <w:tab w:val="left" w:pos="314"/>
              </w:tabs>
              <w:ind w:right="222"/>
              <w:rPr>
                <w:sz w:val="24"/>
                <w:szCs w:val="24"/>
                <w:lang w:val="fr-CA"/>
              </w:rPr>
            </w:pPr>
            <w:r w:rsidRPr="00DC26C0">
              <w:rPr>
                <w:sz w:val="24"/>
                <w:szCs w:val="24"/>
                <w:lang w:val="fr-CA"/>
              </w:rPr>
              <w:t>Vente et</w:t>
            </w:r>
            <w:r w:rsidRPr="00DC26C0">
              <w:rPr>
                <w:spacing w:val="1"/>
                <w:sz w:val="24"/>
                <w:szCs w:val="24"/>
                <w:lang w:val="fr-CA"/>
              </w:rPr>
              <w:t xml:space="preserve"> </w:t>
            </w:r>
            <w:r w:rsidRPr="00DC26C0">
              <w:rPr>
                <w:sz w:val="24"/>
                <w:szCs w:val="24"/>
                <w:lang w:val="fr-CA"/>
              </w:rPr>
              <w:t>réparation</w:t>
            </w:r>
            <w:r w:rsidRPr="00DC26C0">
              <w:rPr>
                <w:spacing w:val="1"/>
                <w:sz w:val="24"/>
                <w:szCs w:val="24"/>
                <w:lang w:val="fr-CA"/>
              </w:rPr>
              <w:t xml:space="preserve"> </w:t>
            </w:r>
            <w:r w:rsidRPr="00DC26C0">
              <w:rPr>
                <w:sz w:val="24"/>
                <w:szCs w:val="24"/>
                <w:lang w:val="fr-CA"/>
              </w:rPr>
              <w:t>(tondeuse et</w:t>
            </w:r>
            <w:r w:rsidRPr="00DC26C0">
              <w:rPr>
                <w:spacing w:val="1"/>
                <w:sz w:val="24"/>
                <w:szCs w:val="24"/>
                <w:lang w:val="fr-CA"/>
              </w:rPr>
              <w:t xml:space="preserve"> </w:t>
            </w:r>
            <w:r w:rsidRPr="00DC26C0">
              <w:rPr>
                <w:sz w:val="24"/>
                <w:szCs w:val="24"/>
                <w:lang w:val="fr-CA"/>
              </w:rPr>
              <w:t>scie, télévision</w:t>
            </w:r>
            <w:r w:rsidRPr="00DC26C0">
              <w:rPr>
                <w:spacing w:val="-60"/>
                <w:sz w:val="24"/>
                <w:szCs w:val="24"/>
                <w:lang w:val="fr-CA"/>
              </w:rPr>
              <w:t xml:space="preserve"> </w:t>
            </w:r>
            <w:r w:rsidRPr="00DC26C0">
              <w:rPr>
                <w:sz w:val="24"/>
                <w:szCs w:val="24"/>
                <w:lang w:val="fr-CA"/>
              </w:rPr>
              <w:t>et appareils</w:t>
            </w:r>
            <w:r w:rsidRPr="00DC26C0">
              <w:rPr>
                <w:spacing w:val="1"/>
                <w:sz w:val="24"/>
                <w:szCs w:val="24"/>
                <w:lang w:val="fr-CA"/>
              </w:rPr>
              <w:t xml:space="preserve"> </w:t>
            </w:r>
            <w:r w:rsidRPr="00DC26C0">
              <w:rPr>
                <w:sz w:val="24"/>
                <w:szCs w:val="24"/>
                <w:lang w:val="fr-CA"/>
              </w:rPr>
              <w:t>électriques)</w:t>
            </w:r>
          </w:p>
          <w:p w14:paraId="5E28D162" w14:textId="77777777" w:rsidR="00E16347" w:rsidRPr="00DC26C0" w:rsidRDefault="00E16347" w:rsidP="00E16347">
            <w:pPr>
              <w:pStyle w:val="TableParagraph"/>
              <w:numPr>
                <w:ilvl w:val="0"/>
                <w:numId w:val="23"/>
              </w:numPr>
              <w:tabs>
                <w:tab w:val="left" w:pos="314"/>
              </w:tabs>
              <w:rPr>
                <w:sz w:val="24"/>
                <w:szCs w:val="24"/>
              </w:rPr>
            </w:pPr>
            <w:proofErr w:type="spellStart"/>
            <w:r w:rsidRPr="00DC26C0">
              <w:rPr>
                <w:sz w:val="24"/>
                <w:szCs w:val="24"/>
              </w:rPr>
              <w:t>Animalerie</w:t>
            </w:r>
            <w:proofErr w:type="spellEnd"/>
          </w:p>
        </w:tc>
        <w:tc>
          <w:tcPr>
            <w:tcW w:w="2760" w:type="dxa"/>
          </w:tcPr>
          <w:p w14:paraId="5EF5929D" w14:textId="77777777" w:rsidR="00E16347" w:rsidRPr="00DC26C0" w:rsidRDefault="00E16347" w:rsidP="000E4044">
            <w:pPr>
              <w:pStyle w:val="TableParagraph"/>
              <w:rPr>
                <w:sz w:val="24"/>
                <w:szCs w:val="24"/>
              </w:rPr>
            </w:pPr>
          </w:p>
        </w:tc>
      </w:tr>
      <w:tr w:rsidR="00E16347" w:rsidRPr="00DC26C0" w14:paraId="3D36A35B" w14:textId="77777777" w:rsidTr="000E4044">
        <w:trPr>
          <w:trHeight w:val="1533"/>
        </w:trPr>
        <w:tc>
          <w:tcPr>
            <w:tcW w:w="1978" w:type="dxa"/>
            <w:vMerge/>
            <w:tcBorders>
              <w:top w:val="nil"/>
            </w:tcBorders>
          </w:tcPr>
          <w:p w14:paraId="27BA7F7D" w14:textId="77777777" w:rsidR="00E16347" w:rsidRPr="00DC26C0" w:rsidRDefault="00E16347" w:rsidP="000E4044">
            <w:pPr>
              <w:rPr>
                <w:rFonts w:ascii="Times New Roman" w:hAnsi="Times New Roman" w:cs="Times New Roman"/>
                <w:sz w:val="24"/>
                <w:szCs w:val="24"/>
              </w:rPr>
            </w:pPr>
          </w:p>
        </w:tc>
        <w:tc>
          <w:tcPr>
            <w:tcW w:w="1978" w:type="dxa"/>
          </w:tcPr>
          <w:p w14:paraId="38B9A00C" w14:textId="77777777" w:rsidR="00E16347" w:rsidRPr="00DC26C0" w:rsidRDefault="00E16347" w:rsidP="00E16347">
            <w:pPr>
              <w:pStyle w:val="TableParagraph"/>
              <w:numPr>
                <w:ilvl w:val="0"/>
                <w:numId w:val="22"/>
              </w:numPr>
              <w:tabs>
                <w:tab w:val="left" w:pos="314"/>
              </w:tabs>
              <w:ind w:right="464"/>
              <w:rPr>
                <w:sz w:val="24"/>
                <w:szCs w:val="24"/>
              </w:rPr>
            </w:pPr>
            <w:r w:rsidRPr="00DC26C0">
              <w:rPr>
                <w:sz w:val="24"/>
                <w:szCs w:val="24"/>
              </w:rPr>
              <w:t>Salon de</w:t>
            </w:r>
            <w:r w:rsidRPr="00DC26C0">
              <w:rPr>
                <w:spacing w:val="1"/>
                <w:sz w:val="24"/>
                <w:szCs w:val="24"/>
              </w:rPr>
              <w:t xml:space="preserve"> </w:t>
            </w:r>
            <w:r w:rsidRPr="00DC26C0">
              <w:rPr>
                <w:sz w:val="24"/>
                <w:szCs w:val="24"/>
              </w:rPr>
              <w:t>coiffure et</w:t>
            </w:r>
            <w:r w:rsidRPr="00DC26C0">
              <w:rPr>
                <w:spacing w:val="1"/>
                <w:sz w:val="24"/>
                <w:szCs w:val="24"/>
              </w:rPr>
              <w:t xml:space="preserve"> </w:t>
            </w:r>
            <w:proofErr w:type="spellStart"/>
            <w:r w:rsidRPr="00DC26C0">
              <w:rPr>
                <w:sz w:val="24"/>
                <w:szCs w:val="24"/>
              </w:rPr>
              <w:t>d’esthétique</w:t>
            </w:r>
            <w:proofErr w:type="spellEnd"/>
          </w:p>
          <w:p w14:paraId="443DCAB2" w14:textId="77777777" w:rsidR="00E16347" w:rsidRPr="00DC26C0" w:rsidRDefault="00E16347" w:rsidP="00E16347">
            <w:pPr>
              <w:pStyle w:val="TableParagraph"/>
              <w:numPr>
                <w:ilvl w:val="0"/>
                <w:numId w:val="22"/>
              </w:numPr>
              <w:tabs>
                <w:tab w:val="left" w:pos="314"/>
              </w:tabs>
              <w:ind w:right="207"/>
              <w:rPr>
                <w:sz w:val="24"/>
                <w:szCs w:val="24"/>
              </w:rPr>
            </w:pPr>
            <w:r w:rsidRPr="00DC26C0">
              <w:rPr>
                <w:sz w:val="24"/>
                <w:szCs w:val="24"/>
              </w:rPr>
              <w:t>Centre de</w:t>
            </w:r>
            <w:r w:rsidRPr="00DC26C0">
              <w:rPr>
                <w:spacing w:val="1"/>
                <w:sz w:val="24"/>
                <w:szCs w:val="24"/>
              </w:rPr>
              <w:t xml:space="preserve"> </w:t>
            </w:r>
            <w:proofErr w:type="spellStart"/>
            <w:r w:rsidRPr="00DC26C0">
              <w:rPr>
                <w:sz w:val="24"/>
                <w:szCs w:val="24"/>
              </w:rPr>
              <w:t>massothérapie</w:t>
            </w:r>
            <w:proofErr w:type="spellEnd"/>
          </w:p>
        </w:tc>
        <w:tc>
          <w:tcPr>
            <w:tcW w:w="2760" w:type="dxa"/>
          </w:tcPr>
          <w:p w14:paraId="1195DC71" w14:textId="77777777" w:rsidR="00E16347" w:rsidRPr="00DC26C0" w:rsidRDefault="00E16347" w:rsidP="000E4044">
            <w:pPr>
              <w:pStyle w:val="TableParagraph"/>
              <w:spacing w:line="249" w:lineRule="exact"/>
              <w:ind w:left="467"/>
              <w:rPr>
                <w:sz w:val="24"/>
                <w:szCs w:val="24"/>
              </w:rPr>
            </w:pPr>
            <w:r w:rsidRPr="00DC26C0">
              <w:rPr>
                <w:sz w:val="24"/>
                <w:szCs w:val="24"/>
              </w:rPr>
              <w:t>2</w:t>
            </w:r>
            <w:r w:rsidRPr="00DC26C0">
              <w:rPr>
                <w:spacing w:val="-2"/>
                <w:sz w:val="24"/>
                <w:szCs w:val="24"/>
              </w:rPr>
              <w:t xml:space="preserve"> </w:t>
            </w:r>
            <w:proofErr w:type="spellStart"/>
            <w:r w:rsidRPr="00DC26C0">
              <w:rPr>
                <w:sz w:val="24"/>
                <w:szCs w:val="24"/>
              </w:rPr>
              <w:t>personnes</w:t>
            </w:r>
            <w:proofErr w:type="spellEnd"/>
          </w:p>
        </w:tc>
      </w:tr>
      <w:tr w:rsidR="00E16347" w:rsidRPr="00DC26C0" w14:paraId="7C43BC5C" w14:textId="77777777" w:rsidTr="000E4044">
        <w:trPr>
          <w:trHeight w:val="2114"/>
        </w:trPr>
        <w:tc>
          <w:tcPr>
            <w:tcW w:w="1978" w:type="dxa"/>
          </w:tcPr>
          <w:p w14:paraId="7425BEC2" w14:textId="77777777" w:rsidR="00E16347" w:rsidRPr="00DC26C0" w:rsidRDefault="00E16347" w:rsidP="000E4044">
            <w:pPr>
              <w:pStyle w:val="TableParagraph"/>
              <w:spacing w:line="246" w:lineRule="exact"/>
              <w:ind w:left="98"/>
              <w:rPr>
                <w:b/>
                <w:sz w:val="24"/>
                <w:szCs w:val="24"/>
              </w:rPr>
            </w:pPr>
            <w:r w:rsidRPr="00DC26C0">
              <w:rPr>
                <w:b/>
                <w:sz w:val="24"/>
                <w:szCs w:val="24"/>
              </w:rPr>
              <w:t>Épicerie</w:t>
            </w:r>
          </w:p>
        </w:tc>
        <w:tc>
          <w:tcPr>
            <w:tcW w:w="1978" w:type="dxa"/>
          </w:tcPr>
          <w:p w14:paraId="67141D79" w14:textId="77777777" w:rsidR="00E16347" w:rsidRPr="00DC26C0" w:rsidRDefault="00E16347" w:rsidP="000E4044">
            <w:pPr>
              <w:pStyle w:val="TableParagraph"/>
              <w:rPr>
                <w:sz w:val="24"/>
                <w:szCs w:val="24"/>
              </w:rPr>
            </w:pPr>
          </w:p>
        </w:tc>
        <w:tc>
          <w:tcPr>
            <w:tcW w:w="2760" w:type="dxa"/>
          </w:tcPr>
          <w:p w14:paraId="09BB94AF" w14:textId="77777777" w:rsidR="00E16347" w:rsidRPr="00DC26C0" w:rsidRDefault="00E16347" w:rsidP="000E4044">
            <w:pPr>
              <w:pStyle w:val="TableParagraph"/>
              <w:spacing w:line="249" w:lineRule="auto"/>
              <w:ind w:left="467" w:right="106"/>
              <w:rPr>
                <w:sz w:val="24"/>
                <w:szCs w:val="24"/>
              </w:rPr>
            </w:pPr>
            <w:r w:rsidRPr="00DC26C0">
              <w:rPr>
                <w:sz w:val="24"/>
                <w:szCs w:val="24"/>
                <w:lang w:val="fr-CA"/>
              </w:rPr>
              <w:t>1.5 personne</w:t>
            </w:r>
            <w:r w:rsidRPr="00DC26C0">
              <w:rPr>
                <w:spacing w:val="1"/>
                <w:sz w:val="24"/>
                <w:szCs w:val="24"/>
                <w:lang w:val="fr-CA"/>
              </w:rPr>
              <w:t xml:space="preserve"> </w:t>
            </w:r>
            <w:r w:rsidRPr="00DC26C0">
              <w:rPr>
                <w:sz w:val="24"/>
                <w:szCs w:val="24"/>
                <w:lang w:val="fr-CA"/>
              </w:rPr>
              <w:t>équivalente/100 pieds</w:t>
            </w:r>
            <w:r w:rsidRPr="00DC26C0">
              <w:rPr>
                <w:spacing w:val="-59"/>
                <w:sz w:val="24"/>
                <w:szCs w:val="24"/>
                <w:lang w:val="fr-CA"/>
              </w:rPr>
              <w:t xml:space="preserve"> </w:t>
            </w:r>
            <w:r w:rsidRPr="00DC26C0">
              <w:rPr>
                <w:sz w:val="24"/>
                <w:szCs w:val="24"/>
                <w:lang w:val="fr-CA"/>
              </w:rPr>
              <w:t>carrés</w:t>
            </w:r>
            <w:r w:rsidRPr="00DC26C0">
              <w:rPr>
                <w:spacing w:val="6"/>
                <w:sz w:val="24"/>
                <w:szCs w:val="24"/>
                <w:lang w:val="fr-CA"/>
              </w:rPr>
              <w:t xml:space="preserve"> </w:t>
            </w:r>
            <w:r w:rsidRPr="00DC26C0">
              <w:rPr>
                <w:sz w:val="24"/>
                <w:szCs w:val="24"/>
                <w:lang w:val="fr-CA"/>
              </w:rPr>
              <w:t>de</w:t>
            </w:r>
            <w:r w:rsidRPr="00DC26C0">
              <w:rPr>
                <w:spacing w:val="6"/>
                <w:sz w:val="24"/>
                <w:szCs w:val="24"/>
                <w:lang w:val="fr-CA"/>
              </w:rPr>
              <w:t xml:space="preserve"> </w:t>
            </w:r>
            <w:r w:rsidRPr="00DC26C0">
              <w:rPr>
                <w:sz w:val="24"/>
                <w:szCs w:val="24"/>
                <w:lang w:val="fr-CA"/>
              </w:rPr>
              <w:t>superficie</w:t>
            </w:r>
            <w:r w:rsidRPr="00DC26C0">
              <w:rPr>
                <w:spacing w:val="1"/>
                <w:sz w:val="24"/>
                <w:szCs w:val="24"/>
                <w:lang w:val="fr-CA"/>
              </w:rPr>
              <w:t xml:space="preserve"> </w:t>
            </w:r>
            <w:r w:rsidRPr="00DC26C0">
              <w:rPr>
                <w:sz w:val="24"/>
                <w:szCs w:val="24"/>
                <w:lang w:val="fr-CA"/>
              </w:rPr>
              <w:t xml:space="preserve">de plancher. </w:t>
            </w:r>
            <w:r w:rsidRPr="00DC26C0">
              <w:rPr>
                <w:sz w:val="24"/>
                <w:szCs w:val="24"/>
              </w:rPr>
              <w:t>Minimum</w:t>
            </w:r>
            <w:r w:rsidRPr="00DC26C0">
              <w:rPr>
                <w:spacing w:val="-59"/>
                <w:sz w:val="24"/>
                <w:szCs w:val="24"/>
              </w:rPr>
              <w:t xml:space="preserve"> </w:t>
            </w:r>
            <w:r w:rsidRPr="00DC26C0">
              <w:rPr>
                <w:sz w:val="24"/>
                <w:szCs w:val="24"/>
              </w:rPr>
              <w:t>4</w:t>
            </w:r>
            <w:r w:rsidRPr="00DC26C0">
              <w:rPr>
                <w:spacing w:val="12"/>
                <w:sz w:val="24"/>
                <w:szCs w:val="24"/>
              </w:rPr>
              <w:t xml:space="preserve"> </w:t>
            </w:r>
            <w:proofErr w:type="spellStart"/>
            <w:r w:rsidRPr="00DC26C0">
              <w:rPr>
                <w:sz w:val="24"/>
                <w:szCs w:val="24"/>
              </w:rPr>
              <w:t>personnes</w:t>
            </w:r>
            <w:proofErr w:type="spellEnd"/>
            <w:r w:rsidRPr="00DC26C0">
              <w:rPr>
                <w:spacing w:val="1"/>
                <w:sz w:val="24"/>
                <w:szCs w:val="24"/>
              </w:rPr>
              <w:t xml:space="preserve"> </w:t>
            </w:r>
            <w:r w:rsidRPr="00DC26C0">
              <w:rPr>
                <w:sz w:val="24"/>
                <w:szCs w:val="24"/>
              </w:rPr>
              <w:t>maximum</w:t>
            </w:r>
            <w:r w:rsidRPr="00DC26C0">
              <w:rPr>
                <w:spacing w:val="1"/>
                <w:sz w:val="24"/>
                <w:szCs w:val="24"/>
              </w:rPr>
              <w:t xml:space="preserve"> </w:t>
            </w:r>
            <w:r w:rsidRPr="00DC26C0">
              <w:rPr>
                <w:sz w:val="24"/>
                <w:szCs w:val="24"/>
              </w:rPr>
              <w:t>25</w:t>
            </w:r>
            <w:r w:rsidRPr="00DC26C0">
              <w:rPr>
                <w:spacing w:val="1"/>
                <w:sz w:val="24"/>
                <w:szCs w:val="24"/>
              </w:rPr>
              <w:t xml:space="preserve"> </w:t>
            </w:r>
            <w:proofErr w:type="spellStart"/>
            <w:r w:rsidRPr="00DC26C0">
              <w:rPr>
                <w:sz w:val="24"/>
                <w:szCs w:val="24"/>
              </w:rPr>
              <w:t>personnes</w:t>
            </w:r>
            <w:proofErr w:type="spellEnd"/>
          </w:p>
        </w:tc>
      </w:tr>
      <w:tr w:rsidR="00E16347" w:rsidRPr="00DC26C0" w14:paraId="2B649EBA" w14:textId="77777777" w:rsidTr="000E4044">
        <w:trPr>
          <w:trHeight w:val="9035"/>
        </w:trPr>
        <w:tc>
          <w:tcPr>
            <w:tcW w:w="1978" w:type="dxa"/>
          </w:tcPr>
          <w:p w14:paraId="4D9E1DDE" w14:textId="77777777" w:rsidR="00E16347" w:rsidRPr="00DC26C0" w:rsidRDefault="00E16347" w:rsidP="000E4044">
            <w:pPr>
              <w:pStyle w:val="TableParagraph"/>
              <w:spacing w:line="247" w:lineRule="auto"/>
              <w:ind w:left="107" w:right="214" w:hanging="10"/>
              <w:rPr>
                <w:b/>
                <w:sz w:val="24"/>
                <w:szCs w:val="24"/>
                <w:lang w:val="fr-CA"/>
              </w:rPr>
            </w:pPr>
            <w:r w:rsidRPr="00DC26C0">
              <w:rPr>
                <w:b/>
                <w:sz w:val="24"/>
                <w:szCs w:val="24"/>
                <w:lang w:val="fr-CA"/>
              </w:rPr>
              <w:lastRenderedPageBreak/>
              <w:t>Restaurant,</w:t>
            </w:r>
            <w:r w:rsidRPr="00DC26C0">
              <w:rPr>
                <w:b/>
                <w:spacing w:val="1"/>
                <w:sz w:val="24"/>
                <w:szCs w:val="24"/>
                <w:lang w:val="fr-CA"/>
              </w:rPr>
              <w:t xml:space="preserve"> </w:t>
            </w:r>
            <w:r w:rsidRPr="00DC26C0">
              <w:rPr>
                <w:b/>
                <w:sz w:val="24"/>
                <w:szCs w:val="24"/>
                <w:lang w:val="fr-CA"/>
              </w:rPr>
              <w:t>cafétéria, CLSC</w:t>
            </w:r>
            <w:r w:rsidRPr="00DC26C0">
              <w:rPr>
                <w:b/>
                <w:spacing w:val="-59"/>
                <w:sz w:val="24"/>
                <w:szCs w:val="24"/>
                <w:lang w:val="fr-CA"/>
              </w:rPr>
              <w:t xml:space="preserve"> </w:t>
            </w:r>
            <w:r w:rsidRPr="00DC26C0">
              <w:rPr>
                <w:b/>
                <w:sz w:val="24"/>
                <w:szCs w:val="24"/>
                <w:lang w:val="fr-CA"/>
              </w:rPr>
              <w:t>ou foyer*</w:t>
            </w:r>
          </w:p>
        </w:tc>
        <w:tc>
          <w:tcPr>
            <w:tcW w:w="1978" w:type="dxa"/>
          </w:tcPr>
          <w:p w14:paraId="45EC9EA5" w14:textId="77777777" w:rsidR="00E16347" w:rsidRPr="00DC26C0" w:rsidRDefault="00E16347" w:rsidP="00E16347">
            <w:pPr>
              <w:pStyle w:val="TableParagraph"/>
              <w:numPr>
                <w:ilvl w:val="0"/>
                <w:numId w:val="21"/>
              </w:numPr>
              <w:tabs>
                <w:tab w:val="left" w:pos="271"/>
              </w:tabs>
              <w:spacing w:line="249" w:lineRule="exact"/>
              <w:rPr>
                <w:sz w:val="24"/>
                <w:szCs w:val="24"/>
              </w:rPr>
            </w:pPr>
            <w:r w:rsidRPr="00DC26C0">
              <w:rPr>
                <w:sz w:val="24"/>
                <w:szCs w:val="24"/>
              </w:rPr>
              <w:t>Salle</w:t>
            </w:r>
            <w:r w:rsidRPr="00DC26C0">
              <w:rPr>
                <w:spacing w:val="-2"/>
                <w:sz w:val="24"/>
                <w:szCs w:val="24"/>
              </w:rPr>
              <w:t xml:space="preserve"> </w:t>
            </w:r>
            <w:r w:rsidRPr="00DC26C0">
              <w:rPr>
                <w:sz w:val="24"/>
                <w:szCs w:val="24"/>
              </w:rPr>
              <w:t>à</w:t>
            </w:r>
            <w:r w:rsidRPr="00DC26C0">
              <w:rPr>
                <w:spacing w:val="-2"/>
                <w:sz w:val="24"/>
                <w:szCs w:val="24"/>
              </w:rPr>
              <w:t xml:space="preserve"> </w:t>
            </w:r>
            <w:r w:rsidRPr="00DC26C0">
              <w:rPr>
                <w:sz w:val="24"/>
                <w:szCs w:val="24"/>
              </w:rPr>
              <w:t>manger</w:t>
            </w:r>
          </w:p>
          <w:p w14:paraId="218F0758" w14:textId="77777777" w:rsidR="00E16347" w:rsidRPr="00DC26C0" w:rsidRDefault="00E16347" w:rsidP="000E4044">
            <w:pPr>
              <w:pStyle w:val="TableParagraph"/>
              <w:rPr>
                <w:b/>
                <w:i/>
                <w:sz w:val="24"/>
                <w:szCs w:val="24"/>
              </w:rPr>
            </w:pPr>
          </w:p>
          <w:p w14:paraId="071987ED" w14:textId="77777777" w:rsidR="00E16347" w:rsidRPr="00DC26C0" w:rsidRDefault="00E16347" w:rsidP="000E4044">
            <w:pPr>
              <w:pStyle w:val="TableParagraph"/>
              <w:rPr>
                <w:b/>
                <w:i/>
                <w:sz w:val="24"/>
                <w:szCs w:val="24"/>
              </w:rPr>
            </w:pPr>
          </w:p>
          <w:p w14:paraId="7980311D" w14:textId="77777777" w:rsidR="00E16347" w:rsidRPr="00DC26C0" w:rsidRDefault="00E16347" w:rsidP="000E4044">
            <w:pPr>
              <w:pStyle w:val="TableParagraph"/>
              <w:spacing w:before="7"/>
              <w:rPr>
                <w:b/>
                <w:i/>
                <w:sz w:val="24"/>
                <w:szCs w:val="24"/>
              </w:rPr>
            </w:pPr>
          </w:p>
          <w:p w14:paraId="45E91135" w14:textId="77777777" w:rsidR="00E16347" w:rsidRPr="00DC26C0" w:rsidRDefault="00E16347" w:rsidP="00E16347">
            <w:pPr>
              <w:pStyle w:val="TableParagraph"/>
              <w:numPr>
                <w:ilvl w:val="0"/>
                <w:numId w:val="21"/>
              </w:numPr>
              <w:tabs>
                <w:tab w:val="left" w:pos="271"/>
              </w:tabs>
              <w:rPr>
                <w:sz w:val="24"/>
                <w:szCs w:val="24"/>
              </w:rPr>
            </w:pPr>
            <w:r w:rsidRPr="00DC26C0">
              <w:rPr>
                <w:sz w:val="24"/>
                <w:szCs w:val="24"/>
              </w:rPr>
              <w:t>Bar</w:t>
            </w:r>
          </w:p>
          <w:p w14:paraId="1945F8D8" w14:textId="77777777" w:rsidR="00E16347" w:rsidRPr="00DC26C0" w:rsidRDefault="00E16347" w:rsidP="000E4044">
            <w:pPr>
              <w:pStyle w:val="TableParagraph"/>
              <w:rPr>
                <w:b/>
                <w:i/>
                <w:sz w:val="24"/>
                <w:szCs w:val="24"/>
              </w:rPr>
            </w:pPr>
          </w:p>
          <w:p w14:paraId="2C684119" w14:textId="77777777" w:rsidR="00E16347" w:rsidRPr="00DC26C0" w:rsidRDefault="00E16347" w:rsidP="000E4044">
            <w:pPr>
              <w:pStyle w:val="TableParagraph"/>
              <w:rPr>
                <w:b/>
                <w:i/>
                <w:sz w:val="24"/>
                <w:szCs w:val="24"/>
              </w:rPr>
            </w:pPr>
          </w:p>
          <w:p w14:paraId="369632A0" w14:textId="77777777" w:rsidR="00E16347" w:rsidRPr="00DC26C0" w:rsidRDefault="00E16347" w:rsidP="000E4044">
            <w:pPr>
              <w:pStyle w:val="TableParagraph"/>
              <w:spacing w:before="9"/>
              <w:rPr>
                <w:b/>
                <w:i/>
                <w:sz w:val="24"/>
                <w:szCs w:val="24"/>
              </w:rPr>
            </w:pPr>
          </w:p>
          <w:p w14:paraId="3B20F619" w14:textId="77777777" w:rsidR="00E16347" w:rsidRPr="00DC26C0" w:rsidRDefault="00E16347" w:rsidP="00E16347">
            <w:pPr>
              <w:pStyle w:val="TableParagraph"/>
              <w:numPr>
                <w:ilvl w:val="0"/>
                <w:numId w:val="21"/>
              </w:numPr>
              <w:tabs>
                <w:tab w:val="left" w:pos="271"/>
              </w:tabs>
              <w:spacing w:before="1"/>
              <w:ind w:right="788"/>
              <w:rPr>
                <w:sz w:val="24"/>
                <w:szCs w:val="24"/>
              </w:rPr>
            </w:pPr>
            <w:r w:rsidRPr="00DC26C0">
              <w:rPr>
                <w:sz w:val="24"/>
                <w:szCs w:val="24"/>
              </w:rPr>
              <w:t>Salle de</w:t>
            </w:r>
            <w:r w:rsidRPr="00DC26C0">
              <w:rPr>
                <w:spacing w:val="1"/>
                <w:sz w:val="24"/>
                <w:szCs w:val="24"/>
              </w:rPr>
              <w:t xml:space="preserve"> </w:t>
            </w:r>
            <w:proofErr w:type="spellStart"/>
            <w:r w:rsidRPr="00DC26C0">
              <w:rPr>
                <w:sz w:val="24"/>
                <w:szCs w:val="24"/>
              </w:rPr>
              <w:t>réception</w:t>
            </w:r>
            <w:proofErr w:type="spellEnd"/>
          </w:p>
          <w:p w14:paraId="7A8DEBFA" w14:textId="77777777" w:rsidR="00E16347" w:rsidRPr="00DC26C0" w:rsidRDefault="00E16347" w:rsidP="000E4044">
            <w:pPr>
              <w:pStyle w:val="TableParagraph"/>
              <w:rPr>
                <w:b/>
                <w:i/>
                <w:sz w:val="24"/>
                <w:szCs w:val="24"/>
              </w:rPr>
            </w:pPr>
          </w:p>
          <w:p w14:paraId="31A2E04A" w14:textId="77777777" w:rsidR="00E16347" w:rsidRPr="00DC26C0" w:rsidRDefault="00E16347" w:rsidP="000E4044">
            <w:pPr>
              <w:pStyle w:val="TableParagraph"/>
              <w:rPr>
                <w:b/>
                <w:i/>
                <w:sz w:val="24"/>
                <w:szCs w:val="24"/>
              </w:rPr>
            </w:pPr>
          </w:p>
          <w:p w14:paraId="50834422" w14:textId="77777777" w:rsidR="00E16347" w:rsidRPr="00DC26C0" w:rsidRDefault="00E16347" w:rsidP="000E4044">
            <w:pPr>
              <w:pStyle w:val="TableParagraph"/>
              <w:spacing w:before="8"/>
              <w:rPr>
                <w:b/>
                <w:i/>
                <w:sz w:val="24"/>
                <w:szCs w:val="24"/>
              </w:rPr>
            </w:pPr>
          </w:p>
          <w:p w14:paraId="56D9B09B" w14:textId="77777777" w:rsidR="00E16347" w:rsidRPr="00DC26C0" w:rsidRDefault="00E16347" w:rsidP="00E16347">
            <w:pPr>
              <w:pStyle w:val="TableParagraph"/>
              <w:numPr>
                <w:ilvl w:val="0"/>
                <w:numId w:val="21"/>
              </w:numPr>
              <w:tabs>
                <w:tab w:val="left" w:pos="271"/>
              </w:tabs>
              <w:rPr>
                <w:sz w:val="24"/>
                <w:szCs w:val="24"/>
              </w:rPr>
            </w:pPr>
            <w:r w:rsidRPr="00DC26C0">
              <w:rPr>
                <w:sz w:val="24"/>
                <w:szCs w:val="24"/>
              </w:rPr>
              <w:t>Club</w:t>
            </w:r>
            <w:r w:rsidRPr="00DC26C0">
              <w:rPr>
                <w:spacing w:val="-2"/>
                <w:sz w:val="24"/>
                <w:szCs w:val="24"/>
              </w:rPr>
              <w:t xml:space="preserve"> </w:t>
            </w:r>
            <w:r w:rsidRPr="00DC26C0">
              <w:rPr>
                <w:sz w:val="24"/>
                <w:szCs w:val="24"/>
              </w:rPr>
              <w:t>de</w:t>
            </w:r>
            <w:r w:rsidRPr="00DC26C0">
              <w:rPr>
                <w:spacing w:val="-2"/>
                <w:sz w:val="24"/>
                <w:szCs w:val="24"/>
              </w:rPr>
              <w:t xml:space="preserve"> </w:t>
            </w:r>
            <w:r w:rsidRPr="00DC26C0">
              <w:rPr>
                <w:sz w:val="24"/>
                <w:szCs w:val="24"/>
              </w:rPr>
              <w:t>golf</w:t>
            </w:r>
          </w:p>
          <w:p w14:paraId="7859057E" w14:textId="77777777" w:rsidR="00E16347" w:rsidRPr="00DC26C0" w:rsidRDefault="00E16347" w:rsidP="000E4044">
            <w:pPr>
              <w:pStyle w:val="TableParagraph"/>
              <w:rPr>
                <w:b/>
                <w:i/>
                <w:sz w:val="24"/>
                <w:szCs w:val="24"/>
              </w:rPr>
            </w:pPr>
          </w:p>
          <w:p w14:paraId="0A34B527" w14:textId="77777777" w:rsidR="00E16347" w:rsidRPr="00DC26C0" w:rsidRDefault="00E16347" w:rsidP="000E4044">
            <w:pPr>
              <w:pStyle w:val="TableParagraph"/>
              <w:spacing w:before="6"/>
              <w:rPr>
                <w:b/>
                <w:i/>
                <w:sz w:val="24"/>
                <w:szCs w:val="24"/>
              </w:rPr>
            </w:pPr>
          </w:p>
          <w:p w14:paraId="23164EBE" w14:textId="77777777" w:rsidR="00E16347" w:rsidRPr="00DC26C0" w:rsidRDefault="00E16347" w:rsidP="00E16347">
            <w:pPr>
              <w:pStyle w:val="TableParagraph"/>
              <w:numPr>
                <w:ilvl w:val="0"/>
                <w:numId w:val="21"/>
              </w:numPr>
              <w:tabs>
                <w:tab w:val="left" w:pos="271"/>
              </w:tabs>
              <w:ind w:right="275"/>
              <w:rPr>
                <w:sz w:val="24"/>
                <w:szCs w:val="24"/>
                <w:lang w:val="fr-CA"/>
              </w:rPr>
            </w:pPr>
            <w:r w:rsidRPr="00DC26C0">
              <w:rPr>
                <w:sz w:val="24"/>
                <w:szCs w:val="24"/>
                <w:lang w:val="fr-CA"/>
              </w:rPr>
              <w:t>Salle</w:t>
            </w:r>
            <w:r w:rsidRPr="00DC26C0">
              <w:rPr>
                <w:spacing w:val="1"/>
                <w:sz w:val="24"/>
                <w:szCs w:val="24"/>
                <w:lang w:val="fr-CA"/>
              </w:rPr>
              <w:t xml:space="preserve"> </w:t>
            </w:r>
            <w:r w:rsidRPr="00DC26C0">
              <w:rPr>
                <w:sz w:val="24"/>
                <w:szCs w:val="24"/>
                <w:lang w:val="fr-CA"/>
              </w:rPr>
              <w:t>municipale,</w:t>
            </w:r>
            <w:r w:rsidRPr="00DC26C0">
              <w:rPr>
                <w:spacing w:val="1"/>
                <w:sz w:val="24"/>
                <w:szCs w:val="24"/>
                <w:lang w:val="fr-CA"/>
              </w:rPr>
              <w:t xml:space="preserve"> </w:t>
            </w:r>
            <w:r w:rsidRPr="00DC26C0">
              <w:rPr>
                <w:sz w:val="24"/>
                <w:szCs w:val="24"/>
                <w:lang w:val="fr-CA"/>
              </w:rPr>
              <w:t>chalet</w:t>
            </w:r>
            <w:r w:rsidRPr="00DC26C0">
              <w:rPr>
                <w:spacing w:val="1"/>
                <w:sz w:val="24"/>
                <w:szCs w:val="24"/>
                <w:lang w:val="fr-CA"/>
              </w:rPr>
              <w:t xml:space="preserve"> </w:t>
            </w:r>
            <w:r w:rsidRPr="00DC26C0">
              <w:rPr>
                <w:sz w:val="24"/>
                <w:szCs w:val="24"/>
                <w:lang w:val="fr-CA"/>
              </w:rPr>
              <w:t>des</w:t>
            </w:r>
            <w:r w:rsidRPr="00DC26C0">
              <w:rPr>
                <w:spacing w:val="1"/>
                <w:sz w:val="24"/>
                <w:szCs w:val="24"/>
                <w:lang w:val="fr-CA"/>
              </w:rPr>
              <w:t xml:space="preserve"> </w:t>
            </w:r>
            <w:r w:rsidRPr="00DC26C0">
              <w:rPr>
                <w:sz w:val="24"/>
                <w:szCs w:val="24"/>
                <w:lang w:val="fr-CA"/>
              </w:rPr>
              <w:t>loisirs,</w:t>
            </w:r>
            <w:r w:rsidRPr="00DC26C0">
              <w:rPr>
                <w:spacing w:val="1"/>
                <w:sz w:val="24"/>
                <w:szCs w:val="24"/>
                <w:lang w:val="fr-CA"/>
              </w:rPr>
              <w:t xml:space="preserve"> </w:t>
            </w:r>
            <w:r w:rsidRPr="00DC26C0">
              <w:rPr>
                <w:sz w:val="24"/>
                <w:szCs w:val="24"/>
                <w:lang w:val="fr-CA"/>
              </w:rPr>
              <w:t>organismes</w:t>
            </w:r>
            <w:r w:rsidRPr="00DC26C0">
              <w:rPr>
                <w:spacing w:val="1"/>
                <w:sz w:val="24"/>
                <w:szCs w:val="24"/>
                <w:lang w:val="fr-CA"/>
              </w:rPr>
              <w:t xml:space="preserve"> </w:t>
            </w:r>
            <w:r w:rsidRPr="00DC26C0">
              <w:rPr>
                <w:sz w:val="24"/>
                <w:szCs w:val="24"/>
                <w:lang w:val="fr-CA"/>
              </w:rPr>
              <w:t>(Chevaliers de</w:t>
            </w:r>
            <w:r w:rsidRPr="00DC26C0">
              <w:rPr>
                <w:spacing w:val="-59"/>
                <w:sz w:val="24"/>
                <w:szCs w:val="24"/>
                <w:lang w:val="fr-CA"/>
              </w:rPr>
              <w:t xml:space="preserve"> </w:t>
            </w:r>
            <w:r w:rsidRPr="00DC26C0">
              <w:rPr>
                <w:sz w:val="24"/>
                <w:szCs w:val="24"/>
                <w:lang w:val="fr-CA"/>
              </w:rPr>
              <w:t>Colomb, Âge</w:t>
            </w:r>
            <w:r w:rsidRPr="00DC26C0">
              <w:rPr>
                <w:spacing w:val="1"/>
                <w:sz w:val="24"/>
                <w:szCs w:val="24"/>
                <w:lang w:val="fr-CA"/>
              </w:rPr>
              <w:t xml:space="preserve"> </w:t>
            </w:r>
            <w:r w:rsidRPr="00DC26C0">
              <w:rPr>
                <w:sz w:val="24"/>
                <w:szCs w:val="24"/>
                <w:lang w:val="fr-CA"/>
              </w:rPr>
              <w:t>d’Or,</w:t>
            </w:r>
            <w:r w:rsidRPr="00DC26C0">
              <w:rPr>
                <w:spacing w:val="-1"/>
                <w:sz w:val="24"/>
                <w:szCs w:val="24"/>
                <w:lang w:val="fr-CA"/>
              </w:rPr>
              <w:t xml:space="preserve"> </w:t>
            </w:r>
            <w:r w:rsidRPr="00DC26C0">
              <w:rPr>
                <w:sz w:val="24"/>
                <w:szCs w:val="24"/>
                <w:lang w:val="fr-CA"/>
              </w:rPr>
              <w:t>etc.)</w:t>
            </w:r>
          </w:p>
          <w:p w14:paraId="29D7A3FE" w14:textId="77777777" w:rsidR="00E16347" w:rsidRPr="00DC26C0" w:rsidRDefault="00E16347" w:rsidP="000E4044">
            <w:pPr>
              <w:pStyle w:val="TableParagraph"/>
              <w:spacing w:before="3"/>
              <w:rPr>
                <w:b/>
                <w:i/>
                <w:sz w:val="24"/>
                <w:szCs w:val="24"/>
                <w:lang w:val="fr-CA"/>
              </w:rPr>
            </w:pPr>
          </w:p>
          <w:p w14:paraId="50BB205D" w14:textId="77777777" w:rsidR="00E16347" w:rsidRPr="00DC26C0" w:rsidRDefault="00E16347" w:rsidP="00E16347">
            <w:pPr>
              <w:pStyle w:val="TableParagraph"/>
              <w:numPr>
                <w:ilvl w:val="0"/>
                <w:numId w:val="21"/>
              </w:numPr>
              <w:tabs>
                <w:tab w:val="left" w:pos="271"/>
              </w:tabs>
              <w:rPr>
                <w:sz w:val="24"/>
                <w:szCs w:val="24"/>
              </w:rPr>
            </w:pPr>
            <w:r w:rsidRPr="00DC26C0">
              <w:rPr>
                <w:sz w:val="24"/>
                <w:szCs w:val="24"/>
              </w:rPr>
              <w:t>Salle</w:t>
            </w:r>
            <w:r w:rsidRPr="00DC26C0">
              <w:rPr>
                <w:spacing w:val="-4"/>
                <w:sz w:val="24"/>
                <w:szCs w:val="24"/>
              </w:rPr>
              <w:t xml:space="preserve"> </w:t>
            </w:r>
            <w:r w:rsidRPr="00DC26C0">
              <w:rPr>
                <w:sz w:val="24"/>
                <w:szCs w:val="24"/>
              </w:rPr>
              <w:t>de</w:t>
            </w:r>
            <w:r w:rsidRPr="00DC26C0">
              <w:rPr>
                <w:spacing w:val="-4"/>
                <w:sz w:val="24"/>
                <w:szCs w:val="24"/>
              </w:rPr>
              <w:t xml:space="preserve"> </w:t>
            </w:r>
            <w:proofErr w:type="spellStart"/>
            <w:r w:rsidRPr="00DC26C0">
              <w:rPr>
                <w:sz w:val="24"/>
                <w:szCs w:val="24"/>
              </w:rPr>
              <w:t>quilles</w:t>
            </w:r>
            <w:proofErr w:type="spellEnd"/>
          </w:p>
          <w:p w14:paraId="35D56880" w14:textId="77777777" w:rsidR="00E16347" w:rsidRPr="00DC26C0" w:rsidRDefault="00E16347" w:rsidP="000E4044">
            <w:pPr>
              <w:pStyle w:val="TableParagraph"/>
              <w:spacing w:before="3"/>
              <w:rPr>
                <w:b/>
                <w:i/>
                <w:sz w:val="24"/>
                <w:szCs w:val="24"/>
              </w:rPr>
            </w:pPr>
          </w:p>
          <w:p w14:paraId="5716D2BC" w14:textId="77777777" w:rsidR="00E16347" w:rsidRPr="00DC26C0" w:rsidRDefault="00E16347" w:rsidP="00E16347">
            <w:pPr>
              <w:pStyle w:val="TableParagraph"/>
              <w:numPr>
                <w:ilvl w:val="0"/>
                <w:numId w:val="21"/>
              </w:numPr>
              <w:tabs>
                <w:tab w:val="left" w:pos="272"/>
              </w:tabs>
              <w:spacing w:before="1"/>
              <w:ind w:left="271" w:hanging="165"/>
              <w:rPr>
                <w:sz w:val="24"/>
                <w:szCs w:val="24"/>
              </w:rPr>
            </w:pPr>
            <w:proofErr w:type="spellStart"/>
            <w:r w:rsidRPr="00DC26C0">
              <w:rPr>
                <w:sz w:val="24"/>
                <w:szCs w:val="24"/>
              </w:rPr>
              <w:t>Casse-croûte</w:t>
            </w:r>
            <w:proofErr w:type="spellEnd"/>
          </w:p>
          <w:p w14:paraId="219F6724" w14:textId="77777777" w:rsidR="00E16347" w:rsidRPr="00DC26C0" w:rsidRDefault="00E16347" w:rsidP="000E4044">
            <w:pPr>
              <w:pStyle w:val="TableParagraph"/>
              <w:spacing w:before="3"/>
              <w:rPr>
                <w:b/>
                <w:i/>
                <w:sz w:val="24"/>
                <w:szCs w:val="24"/>
              </w:rPr>
            </w:pPr>
          </w:p>
          <w:p w14:paraId="7B4498AE" w14:textId="77777777" w:rsidR="00E16347" w:rsidRPr="00DC26C0" w:rsidRDefault="00E16347" w:rsidP="00E16347">
            <w:pPr>
              <w:pStyle w:val="TableParagraph"/>
              <w:numPr>
                <w:ilvl w:val="0"/>
                <w:numId w:val="21"/>
              </w:numPr>
              <w:tabs>
                <w:tab w:val="left" w:pos="272"/>
              </w:tabs>
              <w:ind w:left="271" w:hanging="165"/>
              <w:rPr>
                <w:sz w:val="24"/>
                <w:szCs w:val="24"/>
              </w:rPr>
            </w:pPr>
            <w:r w:rsidRPr="00DC26C0">
              <w:rPr>
                <w:sz w:val="24"/>
                <w:szCs w:val="24"/>
              </w:rPr>
              <w:t>Bar</w:t>
            </w:r>
            <w:r w:rsidRPr="00DC26C0">
              <w:rPr>
                <w:spacing w:val="-2"/>
                <w:sz w:val="24"/>
                <w:szCs w:val="24"/>
              </w:rPr>
              <w:t xml:space="preserve"> </w:t>
            </w:r>
            <w:proofErr w:type="spellStart"/>
            <w:r w:rsidRPr="00DC26C0">
              <w:rPr>
                <w:sz w:val="24"/>
                <w:szCs w:val="24"/>
              </w:rPr>
              <w:t>laitier</w:t>
            </w:r>
            <w:proofErr w:type="spellEnd"/>
          </w:p>
        </w:tc>
        <w:tc>
          <w:tcPr>
            <w:tcW w:w="2760" w:type="dxa"/>
          </w:tcPr>
          <w:p w14:paraId="11A24BCB" w14:textId="77777777" w:rsidR="00E16347" w:rsidRPr="00DC26C0" w:rsidRDefault="00E16347" w:rsidP="000E4044">
            <w:pPr>
              <w:pStyle w:val="TableParagraph"/>
              <w:spacing w:line="249" w:lineRule="auto"/>
              <w:ind w:left="467" w:right="244"/>
              <w:rPr>
                <w:sz w:val="24"/>
                <w:szCs w:val="24"/>
                <w:lang w:val="fr-CA"/>
              </w:rPr>
            </w:pPr>
            <w:r w:rsidRPr="00DC26C0">
              <w:rPr>
                <w:sz w:val="24"/>
                <w:szCs w:val="24"/>
                <w:lang w:val="fr-CA"/>
              </w:rPr>
              <w:t>½</w:t>
            </w:r>
            <w:r w:rsidRPr="00DC26C0">
              <w:rPr>
                <w:spacing w:val="1"/>
                <w:sz w:val="24"/>
                <w:szCs w:val="24"/>
                <w:lang w:val="fr-CA"/>
              </w:rPr>
              <w:t xml:space="preserve"> </w:t>
            </w:r>
            <w:r w:rsidRPr="00DC26C0">
              <w:rPr>
                <w:sz w:val="24"/>
                <w:szCs w:val="24"/>
                <w:lang w:val="fr-CA"/>
              </w:rPr>
              <w:t>personne</w:t>
            </w:r>
            <w:r w:rsidRPr="00DC26C0">
              <w:rPr>
                <w:spacing w:val="1"/>
                <w:sz w:val="24"/>
                <w:szCs w:val="24"/>
                <w:lang w:val="fr-CA"/>
              </w:rPr>
              <w:t xml:space="preserve"> </w:t>
            </w:r>
            <w:r w:rsidRPr="00DC26C0">
              <w:rPr>
                <w:sz w:val="24"/>
                <w:szCs w:val="24"/>
                <w:lang w:val="fr-CA"/>
              </w:rPr>
              <w:t>équivalente/place de</w:t>
            </w:r>
            <w:r w:rsidRPr="00DC26C0">
              <w:rPr>
                <w:spacing w:val="-59"/>
                <w:sz w:val="24"/>
                <w:szCs w:val="24"/>
                <w:lang w:val="fr-CA"/>
              </w:rPr>
              <w:t xml:space="preserve"> </w:t>
            </w:r>
            <w:r w:rsidRPr="00DC26C0">
              <w:rPr>
                <w:sz w:val="24"/>
                <w:szCs w:val="24"/>
                <w:lang w:val="fr-CA"/>
              </w:rPr>
              <w:t>visiteur pour repas</w:t>
            </w:r>
            <w:r w:rsidRPr="00DC26C0">
              <w:rPr>
                <w:spacing w:val="1"/>
                <w:sz w:val="24"/>
                <w:szCs w:val="24"/>
                <w:lang w:val="fr-CA"/>
              </w:rPr>
              <w:t xml:space="preserve"> </w:t>
            </w:r>
            <w:r w:rsidRPr="00DC26C0">
              <w:rPr>
                <w:sz w:val="24"/>
                <w:szCs w:val="24"/>
                <w:lang w:val="fr-CA"/>
              </w:rPr>
              <w:t>Maximum</w:t>
            </w:r>
            <w:r w:rsidRPr="00DC26C0">
              <w:rPr>
                <w:spacing w:val="1"/>
                <w:sz w:val="24"/>
                <w:szCs w:val="24"/>
                <w:lang w:val="fr-CA"/>
              </w:rPr>
              <w:t xml:space="preserve"> </w:t>
            </w:r>
            <w:r w:rsidRPr="00DC26C0">
              <w:rPr>
                <w:sz w:val="24"/>
                <w:szCs w:val="24"/>
                <w:lang w:val="fr-CA"/>
              </w:rPr>
              <w:t>25</w:t>
            </w:r>
            <w:r w:rsidRPr="00DC26C0">
              <w:rPr>
                <w:spacing w:val="1"/>
                <w:sz w:val="24"/>
                <w:szCs w:val="24"/>
                <w:lang w:val="fr-CA"/>
              </w:rPr>
              <w:t xml:space="preserve"> </w:t>
            </w:r>
            <w:r w:rsidRPr="00DC26C0">
              <w:rPr>
                <w:sz w:val="24"/>
                <w:szCs w:val="24"/>
                <w:lang w:val="fr-CA"/>
              </w:rPr>
              <w:t>personnes</w:t>
            </w:r>
          </w:p>
          <w:p w14:paraId="1A425289" w14:textId="77777777" w:rsidR="00E16347" w:rsidRPr="00DC26C0" w:rsidRDefault="00E16347" w:rsidP="000E4044">
            <w:pPr>
              <w:pStyle w:val="TableParagraph"/>
              <w:spacing w:before="4"/>
              <w:rPr>
                <w:b/>
                <w:i/>
                <w:sz w:val="24"/>
                <w:szCs w:val="24"/>
                <w:lang w:val="fr-CA"/>
              </w:rPr>
            </w:pPr>
          </w:p>
          <w:p w14:paraId="7D65168D" w14:textId="77777777" w:rsidR="00E16347" w:rsidRPr="00DC26C0" w:rsidRDefault="00E16347" w:rsidP="000E4044">
            <w:pPr>
              <w:pStyle w:val="TableParagraph"/>
              <w:spacing w:line="249" w:lineRule="auto"/>
              <w:ind w:left="466" w:right="99" w:hanging="1"/>
              <w:rPr>
                <w:sz w:val="24"/>
                <w:szCs w:val="24"/>
                <w:lang w:val="fr-CA"/>
              </w:rPr>
            </w:pPr>
            <w:r w:rsidRPr="00DC26C0">
              <w:rPr>
                <w:sz w:val="24"/>
                <w:szCs w:val="24"/>
                <w:lang w:val="fr-CA"/>
              </w:rPr>
              <w:t>1 personne</w:t>
            </w:r>
            <w:r w:rsidRPr="00DC26C0">
              <w:rPr>
                <w:spacing w:val="1"/>
                <w:sz w:val="24"/>
                <w:szCs w:val="24"/>
                <w:lang w:val="fr-CA"/>
              </w:rPr>
              <w:t xml:space="preserve"> </w:t>
            </w:r>
            <w:r w:rsidRPr="00DC26C0">
              <w:rPr>
                <w:sz w:val="24"/>
                <w:szCs w:val="24"/>
                <w:lang w:val="fr-CA"/>
              </w:rPr>
              <w:t>équivalente/10 places</w:t>
            </w:r>
            <w:r w:rsidRPr="00DC26C0">
              <w:rPr>
                <w:spacing w:val="-59"/>
                <w:sz w:val="24"/>
                <w:szCs w:val="24"/>
                <w:lang w:val="fr-CA"/>
              </w:rPr>
              <w:t xml:space="preserve"> </w:t>
            </w:r>
            <w:r w:rsidRPr="00DC26C0">
              <w:rPr>
                <w:sz w:val="24"/>
                <w:szCs w:val="24"/>
                <w:lang w:val="fr-CA"/>
              </w:rPr>
              <w:t>minimum 4 personnes</w:t>
            </w:r>
            <w:r w:rsidRPr="00DC26C0">
              <w:rPr>
                <w:spacing w:val="-59"/>
                <w:sz w:val="24"/>
                <w:szCs w:val="24"/>
                <w:lang w:val="fr-CA"/>
              </w:rPr>
              <w:t xml:space="preserve"> </w:t>
            </w:r>
            <w:r w:rsidRPr="00DC26C0">
              <w:rPr>
                <w:sz w:val="24"/>
                <w:szCs w:val="24"/>
                <w:lang w:val="fr-CA"/>
              </w:rPr>
              <w:t>Maximum</w:t>
            </w:r>
          </w:p>
          <w:p w14:paraId="2A1F15B0" w14:textId="77777777" w:rsidR="00E16347" w:rsidRPr="00DC26C0" w:rsidRDefault="00E16347" w:rsidP="000E4044">
            <w:pPr>
              <w:pStyle w:val="TableParagraph"/>
              <w:spacing w:before="4"/>
              <w:ind w:left="476"/>
              <w:rPr>
                <w:sz w:val="24"/>
                <w:szCs w:val="24"/>
                <w:lang w:val="fr-CA"/>
              </w:rPr>
            </w:pPr>
            <w:r w:rsidRPr="00DC26C0">
              <w:rPr>
                <w:sz w:val="24"/>
                <w:szCs w:val="24"/>
                <w:lang w:val="fr-CA"/>
              </w:rPr>
              <w:t>25</w:t>
            </w:r>
            <w:r w:rsidRPr="00DC26C0">
              <w:rPr>
                <w:spacing w:val="-2"/>
                <w:sz w:val="24"/>
                <w:szCs w:val="24"/>
                <w:lang w:val="fr-CA"/>
              </w:rPr>
              <w:t xml:space="preserve"> </w:t>
            </w:r>
            <w:r w:rsidRPr="00DC26C0">
              <w:rPr>
                <w:sz w:val="24"/>
                <w:szCs w:val="24"/>
                <w:lang w:val="fr-CA"/>
              </w:rPr>
              <w:t>personnes</w:t>
            </w:r>
          </w:p>
          <w:p w14:paraId="058FBB29" w14:textId="77777777" w:rsidR="00E16347" w:rsidRPr="00DC26C0" w:rsidRDefault="00E16347" w:rsidP="000E4044">
            <w:pPr>
              <w:pStyle w:val="TableParagraph"/>
              <w:spacing w:before="4"/>
              <w:rPr>
                <w:b/>
                <w:i/>
                <w:sz w:val="24"/>
                <w:szCs w:val="24"/>
                <w:lang w:val="fr-CA"/>
              </w:rPr>
            </w:pPr>
          </w:p>
          <w:p w14:paraId="760BCC8A" w14:textId="77777777" w:rsidR="00E16347" w:rsidRPr="00DC26C0" w:rsidRDefault="00E16347" w:rsidP="000E4044">
            <w:pPr>
              <w:pStyle w:val="TableParagraph"/>
              <w:spacing w:line="249" w:lineRule="auto"/>
              <w:ind w:left="466" w:right="478"/>
              <w:rPr>
                <w:sz w:val="24"/>
                <w:szCs w:val="24"/>
                <w:lang w:val="fr-CA"/>
              </w:rPr>
            </w:pPr>
            <w:r w:rsidRPr="00DC26C0">
              <w:rPr>
                <w:sz w:val="24"/>
                <w:szCs w:val="24"/>
                <w:lang w:val="fr-CA"/>
              </w:rPr>
              <w:t>Nombre de places</w:t>
            </w:r>
            <w:r w:rsidRPr="00DC26C0">
              <w:rPr>
                <w:spacing w:val="-59"/>
                <w:sz w:val="24"/>
                <w:szCs w:val="24"/>
                <w:lang w:val="fr-CA"/>
              </w:rPr>
              <w:t xml:space="preserve"> </w:t>
            </w:r>
            <w:r w:rsidRPr="00DC26C0">
              <w:rPr>
                <w:sz w:val="24"/>
                <w:szCs w:val="24"/>
                <w:lang w:val="fr-CA"/>
              </w:rPr>
              <w:t>divisé par 7 jours</w:t>
            </w:r>
            <w:r w:rsidRPr="00DC26C0">
              <w:rPr>
                <w:spacing w:val="1"/>
                <w:sz w:val="24"/>
                <w:szCs w:val="24"/>
                <w:lang w:val="fr-CA"/>
              </w:rPr>
              <w:t xml:space="preserve"> </w:t>
            </w:r>
            <w:r w:rsidRPr="00DC26C0">
              <w:rPr>
                <w:sz w:val="24"/>
                <w:szCs w:val="24"/>
                <w:lang w:val="fr-CA"/>
              </w:rPr>
              <w:t>(1 activité par</w:t>
            </w:r>
            <w:r w:rsidRPr="00DC26C0">
              <w:rPr>
                <w:spacing w:val="1"/>
                <w:sz w:val="24"/>
                <w:szCs w:val="24"/>
                <w:lang w:val="fr-CA"/>
              </w:rPr>
              <w:t xml:space="preserve"> </w:t>
            </w:r>
            <w:r w:rsidRPr="00DC26C0">
              <w:rPr>
                <w:sz w:val="24"/>
                <w:szCs w:val="24"/>
                <w:lang w:val="fr-CA"/>
              </w:rPr>
              <w:t>semaine)</w:t>
            </w:r>
            <w:r w:rsidRPr="00DC26C0">
              <w:rPr>
                <w:spacing w:val="1"/>
                <w:sz w:val="24"/>
                <w:szCs w:val="24"/>
                <w:lang w:val="fr-CA"/>
              </w:rPr>
              <w:t xml:space="preserve"> </w:t>
            </w:r>
            <w:r w:rsidRPr="00DC26C0">
              <w:rPr>
                <w:sz w:val="24"/>
                <w:szCs w:val="24"/>
                <w:lang w:val="fr-CA"/>
              </w:rPr>
              <w:t>Maximum</w:t>
            </w:r>
            <w:r w:rsidRPr="00DC26C0">
              <w:rPr>
                <w:spacing w:val="1"/>
                <w:sz w:val="24"/>
                <w:szCs w:val="24"/>
                <w:lang w:val="fr-CA"/>
              </w:rPr>
              <w:t xml:space="preserve"> </w:t>
            </w:r>
            <w:r w:rsidRPr="00DC26C0">
              <w:rPr>
                <w:sz w:val="24"/>
                <w:szCs w:val="24"/>
                <w:lang w:val="fr-CA"/>
              </w:rPr>
              <w:t>25</w:t>
            </w:r>
            <w:r w:rsidRPr="00DC26C0">
              <w:rPr>
                <w:spacing w:val="1"/>
                <w:sz w:val="24"/>
                <w:szCs w:val="24"/>
                <w:lang w:val="fr-CA"/>
              </w:rPr>
              <w:t xml:space="preserve"> </w:t>
            </w:r>
            <w:r w:rsidRPr="00DC26C0">
              <w:rPr>
                <w:sz w:val="24"/>
                <w:szCs w:val="24"/>
                <w:lang w:val="fr-CA"/>
              </w:rPr>
              <w:t>personnes</w:t>
            </w:r>
          </w:p>
          <w:p w14:paraId="3DB2B043" w14:textId="77777777" w:rsidR="00E16347" w:rsidRPr="00DC26C0" w:rsidRDefault="00E16347" w:rsidP="000E4044">
            <w:pPr>
              <w:pStyle w:val="TableParagraph"/>
              <w:spacing w:before="10"/>
              <w:rPr>
                <w:b/>
                <w:i/>
                <w:sz w:val="24"/>
                <w:szCs w:val="24"/>
                <w:lang w:val="fr-CA"/>
              </w:rPr>
            </w:pPr>
          </w:p>
          <w:p w14:paraId="0B20C3FF" w14:textId="77777777" w:rsidR="00E16347" w:rsidRPr="00DC26C0" w:rsidRDefault="00E16347" w:rsidP="000E4044">
            <w:pPr>
              <w:pStyle w:val="TableParagraph"/>
              <w:spacing w:line="249" w:lineRule="auto"/>
              <w:ind w:left="476" w:right="235" w:hanging="10"/>
              <w:rPr>
                <w:sz w:val="24"/>
                <w:szCs w:val="24"/>
                <w:lang w:val="fr-CA"/>
              </w:rPr>
            </w:pPr>
            <w:r w:rsidRPr="00DC26C0">
              <w:rPr>
                <w:sz w:val="24"/>
                <w:szCs w:val="24"/>
                <w:lang w:val="fr-CA"/>
              </w:rPr>
              <w:t>¼</w:t>
            </w:r>
            <w:r w:rsidRPr="00DC26C0">
              <w:rPr>
                <w:spacing w:val="1"/>
                <w:sz w:val="24"/>
                <w:szCs w:val="24"/>
                <w:lang w:val="fr-CA"/>
              </w:rPr>
              <w:t xml:space="preserve"> </w:t>
            </w:r>
            <w:r w:rsidRPr="00DC26C0">
              <w:rPr>
                <w:sz w:val="24"/>
                <w:szCs w:val="24"/>
                <w:lang w:val="fr-CA"/>
              </w:rPr>
              <w:t>personne</w:t>
            </w:r>
            <w:r w:rsidRPr="00DC26C0">
              <w:rPr>
                <w:spacing w:val="1"/>
                <w:sz w:val="24"/>
                <w:szCs w:val="24"/>
                <w:lang w:val="fr-CA"/>
              </w:rPr>
              <w:t xml:space="preserve"> </w:t>
            </w:r>
            <w:r w:rsidRPr="00DC26C0">
              <w:rPr>
                <w:sz w:val="24"/>
                <w:szCs w:val="24"/>
                <w:lang w:val="fr-CA"/>
              </w:rPr>
              <w:t>équivalente/place de</w:t>
            </w:r>
            <w:r w:rsidRPr="00DC26C0">
              <w:rPr>
                <w:spacing w:val="-59"/>
                <w:sz w:val="24"/>
                <w:szCs w:val="24"/>
                <w:lang w:val="fr-CA"/>
              </w:rPr>
              <w:t xml:space="preserve"> </w:t>
            </w:r>
            <w:r w:rsidRPr="00DC26C0">
              <w:rPr>
                <w:sz w:val="24"/>
                <w:szCs w:val="24"/>
                <w:lang w:val="fr-CA"/>
              </w:rPr>
              <w:t>visiteur pour</w:t>
            </w:r>
            <w:r w:rsidRPr="00DC26C0">
              <w:rPr>
                <w:spacing w:val="-2"/>
                <w:sz w:val="24"/>
                <w:szCs w:val="24"/>
                <w:lang w:val="fr-CA"/>
              </w:rPr>
              <w:t xml:space="preserve"> </w:t>
            </w:r>
            <w:r w:rsidRPr="00DC26C0">
              <w:rPr>
                <w:sz w:val="24"/>
                <w:szCs w:val="24"/>
                <w:lang w:val="fr-CA"/>
              </w:rPr>
              <w:t>repas</w:t>
            </w:r>
          </w:p>
          <w:p w14:paraId="030BD652" w14:textId="77777777" w:rsidR="00E16347" w:rsidRPr="00DC26C0" w:rsidRDefault="00E16347" w:rsidP="000E4044">
            <w:pPr>
              <w:pStyle w:val="TableParagraph"/>
              <w:spacing w:before="7"/>
              <w:rPr>
                <w:b/>
                <w:i/>
                <w:sz w:val="24"/>
                <w:szCs w:val="24"/>
                <w:lang w:val="fr-CA"/>
              </w:rPr>
            </w:pPr>
          </w:p>
          <w:p w14:paraId="7829C29B" w14:textId="77777777" w:rsidR="00E16347" w:rsidRPr="00DC26C0" w:rsidRDefault="00E16347" w:rsidP="000E4044">
            <w:pPr>
              <w:pStyle w:val="TableParagraph"/>
              <w:ind w:left="466"/>
              <w:rPr>
                <w:sz w:val="24"/>
                <w:szCs w:val="24"/>
                <w:lang w:val="fr-CA"/>
              </w:rPr>
            </w:pPr>
            <w:r w:rsidRPr="00DC26C0">
              <w:rPr>
                <w:sz w:val="24"/>
                <w:szCs w:val="24"/>
                <w:lang w:val="fr-CA"/>
              </w:rPr>
              <w:t>10</w:t>
            </w:r>
            <w:r w:rsidRPr="00DC26C0">
              <w:rPr>
                <w:spacing w:val="-4"/>
                <w:sz w:val="24"/>
                <w:szCs w:val="24"/>
                <w:lang w:val="fr-CA"/>
              </w:rPr>
              <w:t xml:space="preserve"> </w:t>
            </w:r>
            <w:r w:rsidRPr="00DC26C0">
              <w:rPr>
                <w:sz w:val="24"/>
                <w:szCs w:val="24"/>
                <w:lang w:val="fr-CA"/>
              </w:rPr>
              <w:t>personnes</w:t>
            </w:r>
          </w:p>
          <w:p w14:paraId="751BA4B3" w14:textId="77777777" w:rsidR="00E16347" w:rsidRPr="00DC26C0" w:rsidRDefault="00E16347" w:rsidP="000E4044">
            <w:pPr>
              <w:pStyle w:val="TableParagraph"/>
              <w:rPr>
                <w:b/>
                <w:i/>
                <w:sz w:val="24"/>
                <w:szCs w:val="24"/>
                <w:lang w:val="fr-CA"/>
              </w:rPr>
            </w:pPr>
          </w:p>
          <w:p w14:paraId="408A69A1" w14:textId="77777777" w:rsidR="00E16347" w:rsidRPr="00DC26C0" w:rsidRDefault="00E16347" w:rsidP="000E4044">
            <w:pPr>
              <w:pStyle w:val="TableParagraph"/>
              <w:rPr>
                <w:b/>
                <w:i/>
                <w:sz w:val="24"/>
                <w:szCs w:val="24"/>
                <w:lang w:val="fr-CA"/>
              </w:rPr>
            </w:pPr>
          </w:p>
          <w:p w14:paraId="1903100B" w14:textId="77777777" w:rsidR="00E16347" w:rsidRPr="00DC26C0" w:rsidRDefault="00E16347" w:rsidP="000E4044">
            <w:pPr>
              <w:pStyle w:val="TableParagraph"/>
              <w:rPr>
                <w:b/>
                <w:i/>
                <w:sz w:val="24"/>
                <w:szCs w:val="24"/>
                <w:lang w:val="fr-CA"/>
              </w:rPr>
            </w:pPr>
          </w:p>
          <w:p w14:paraId="258B4592" w14:textId="77777777" w:rsidR="00E16347" w:rsidRPr="00DC26C0" w:rsidRDefault="00E16347" w:rsidP="000E4044">
            <w:pPr>
              <w:pStyle w:val="TableParagraph"/>
              <w:spacing w:before="3"/>
              <w:rPr>
                <w:b/>
                <w:i/>
                <w:sz w:val="24"/>
                <w:szCs w:val="24"/>
                <w:lang w:val="fr-CA"/>
              </w:rPr>
            </w:pPr>
          </w:p>
          <w:p w14:paraId="6AF8C821" w14:textId="77777777" w:rsidR="00E16347" w:rsidRPr="00DC26C0" w:rsidRDefault="00E16347" w:rsidP="000E4044">
            <w:pPr>
              <w:pStyle w:val="TableParagraph"/>
              <w:spacing w:before="1"/>
              <w:ind w:left="466"/>
              <w:rPr>
                <w:sz w:val="24"/>
                <w:szCs w:val="24"/>
                <w:lang w:val="fr-CA"/>
              </w:rPr>
            </w:pPr>
            <w:r w:rsidRPr="00DC26C0">
              <w:rPr>
                <w:sz w:val="24"/>
                <w:szCs w:val="24"/>
                <w:lang w:val="fr-CA"/>
              </w:rPr>
              <w:t>10</w:t>
            </w:r>
            <w:r w:rsidRPr="00DC26C0">
              <w:rPr>
                <w:spacing w:val="-4"/>
                <w:sz w:val="24"/>
                <w:szCs w:val="24"/>
                <w:lang w:val="fr-CA"/>
              </w:rPr>
              <w:t xml:space="preserve"> </w:t>
            </w:r>
            <w:r w:rsidRPr="00DC26C0">
              <w:rPr>
                <w:sz w:val="24"/>
                <w:szCs w:val="24"/>
                <w:lang w:val="fr-CA"/>
              </w:rPr>
              <w:t>personnes</w:t>
            </w:r>
          </w:p>
          <w:p w14:paraId="65228EE0" w14:textId="77777777" w:rsidR="00E16347" w:rsidRPr="00DC26C0" w:rsidRDefault="00E16347" w:rsidP="000E4044">
            <w:pPr>
              <w:pStyle w:val="TableParagraph"/>
              <w:spacing w:before="6"/>
              <w:rPr>
                <w:b/>
                <w:i/>
                <w:sz w:val="24"/>
                <w:szCs w:val="24"/>
                <w:lang w:val="fr-CA"/>
              </w:rPr>
            </w:pPr>
          </w:p>
          <w:p w14:paraId="79D00EFF" w14:textId="77777777" w:rsidR="00E16347" w:rsidRPr="00DC26C0" w:rsidRDefault="00E16347" w:rsidP="000E4044">
            <w:pPr>
              <w:pStyle w:val="TableParagraph"/>
              <w:ind w:left="466"/>
              <w:rPr>
                <w:sz w:val="24"/>
                <w:szCs w:val="24"/>
                <w:lang w:val="fr-CA"/>
              </w:rPr>
            </w:pPr>
            <w:r w:rsidRPr="00DC26C0">
              <w:rPr>
                <w:sz w:val="24"/>
                <w:szCs w:val="24"/>
                <w:lang w:val="fr-CA"/>
              </w:rPr>
              <w:t>10</w:t>
            </w:r>
            <w:r w:rsidRPr="00DC26C0">
              <w:rPr>
                <w:spacing w:val="-2"/>
                <w:sz w:val="24"/>
                <w:szCs w:val="24"/>
                <w:lang w:val="fr-CA"/>
              </w:rPr>
              <w:t xml:space="preserve"> </w:t>
            </w:r>
            <w:r w:rsidRPr="00DC26C0">
              <w:rPr>
                <w:sz w:val="24"/>
                <w:szCs w:val="24"/>
                <w:lang w:val="fr-CA"/>
              </w:rPr>
              <w:t>personnes</w:t>
            </w:r>
            <w:r w:rsidRPr="00DC26C0">
              <w:rPr>
                <w:spacing w:val="-4"/>
                <w:sz w:val="24"/>
                <w:szCs w:val="24"/>
                <w:lang w:val="fr-CA"/>
              </w:rPr>
              <w:t xml:space="preserve"> </w:t>
            </w:r>
            <w:r w:rsidRPr="00DC26C0">
              <w:rPr>
                <w:sz w:val="24"/>
                <w:szCs w:val="24"/>
                <w:lang w:val="fr-CA"/>
              </w:rPr>
              <w:t>(fixe)</w:t>
            </w:r>
          </w:p>
          <w:p w14:paraId="3DDC54DB" w14:textId="77777777" w:rsidR="00E16347" w:rsidRPr="00DC26C0" w:rsidRDefault="00E16347" w:rsidP="000E4044">
            <w:pPr>
              <w:pStyle w:val="TableParagraph"/>
              <w:spacing w:before="6"/>
              <w:rPr>
                <w:b/>
                <w:i/>
                <w:sz w:val="24"/>
                <w:szCs w:val="24"/>
                <w:lang w:val="fr-CA"/>
              </w:rPr>
            </w:pPr>
          </w:p>
          <w:p w14:paraId="48B03817" w14:textId="77777777" w:rsidR="00E16347" w:rsidRPr="00DC26C0" w:rsidRDefault="00E16347" w:rsidP="000E4044">
            <w:pPr>
              <w:pStyle w:val="TableParagraph"/>
              <w:ind w:left="466"/>
              <w:rPr>
                <w:sz w:val="24"/>
                <w:szCs w:val="24"/>
                <w:lang w:val="fr-CA"/>
              </w:rPr>
            </w:pPr>
            <w:r w:rsidRPr="00DC26C0">
              <w:rPr>
                <w:sz w:val="24"/>
                <w:szCs w:val="24"/>
                <w:lang w:val="fr-CA"/>
              </w:rPr>
              <w:t>5</w:t>
            </w:r>
            <w:r w:rsidRPr="00DC26C0">
              <w:rPr>
                <w:spacing w:val="-2"/>
                <w:sz w:val="24"/>
                <w:szCs w:val="24"/>
                <w:lang w:val="fr-CA"/>
              </w:rPr>
              <w:t xml:space="preserve"> </w:t>
            </w:r>
            <w:r w:rsidRPr="00DC26C0">
              <w:rPr>
                <w:sz w:val="24"/>
                <w:szCs w:val="24"/>
                <w:lang w:val="fr-CA"/>
              </w:rPr>
              <w:t>personnes</w:t>
            </w:r>
            <w:r w:rsidRPr="00DC26C0">
              <w:rPr>
                <w:spacing w:val="-4"/>
                <w:sz w:val="24"/>
                <w:szCs w:val="24"/>
                <w:lang w:val="fr-CA"/>
              </w:rPr>
              <w:t xml:space="preserve"> </w:t>
            </w:r>
            <w:r w:rsidRPr="00DC26C0">
              <w:rPr>
                <w:sz w:val="24"/>
                <w:szCs w:val="24"/>
                <w:lang w:val="fr-CA"/>
              </w:rPr>
              <w:t>(fixe)</w:t>
            </w:r>
          </w:p>
        </w:tc>
      </w:tr>
      <w:tr w:rsidR="00E16347" w:rsidRPr="00DC26C0" w14:paraId="76F10F94" w14:textId="77777777" w:rsidTr="000E4044">
        <w:trPr>
          <w:trHeight w:val="1058"/>
        </w:trPr>
        <w:tc>
          <w:tcPr>
            <w:tcW w:w="1978" w:type="dxa"/>
          </w:tcPr>
          <w:p w14:paraId="4E2A0D47" w14:textId="77777777" w:rsidR="00E16347" w:rsidRPr="00DC26C0" w:rsidRDefault="00E16347" w:rsidP="000E4044">
            <w:pPr>
              <w:pStyle w:val="TableParagraph"/>
              <w:spacing w:line="246" w:lineRule="exact"/>
              <w:ind w:left="98"/>
              <w:rPr>
                <w:b/>
                <w:sz w:val="24"/>
                <w:szCs w:val="24"/>
              </w:rPr>
            </w:pPr>
            <w:r w:rsidRPr="00DC26C0">
              <w:rPr>
                <w:b/>
                <w:sz w:val="24"/>
                <w:szCs w:val="24"/>
              </w:rPr>
              <w:t>École</w:t>
            </w:r>
          </w:p>
        </w:tc>
        <w:tc>
          <w:tcPr>
            <w:tcW w:w="1978" w:type="dxa"/>
          </w:tcPr>
          <w:p w14:paraId="3E4C301D" w14:textId="77777777" w:rsidR="00E16347" w:rsidRPr="00DC26C0" w:rsidRDefault="00E16347" w:rsidP="000E4044">
            <w:pPr>
              <w:pStyle w:val="TableParagraph"/>
              <w:rPr>
                <w:sz w:val="24"/>
                <w:szCs w:val="24"/>
              </w:rPr>
            </w:pPr>
          </w:p>
        </w:tc>
        <w:tc>
          <w:tcPr>
            <w:tcW w:w="2760" w:type="dxa"/>
          </w:tcPr>
          <w:p w14:paraId="0BDEA1C7" w14:textId="77777777" w:rsidR="00E16347" w:rsidRPr="00DC26C0" w:rsidRDefault="00E16347" w:rsidP="000E4044">
            <w:pPr>
              <w:pStyle w:val="TableParagraph"/>
              <w:spacing w:line="249" w:lineRule="auto"/>
              <w:ind w:left="476" w:right="96" w:hanging="10"/>
              <w:rPr>
                <w:sz w:val="24"/>
                <w:szCs w:val="24"/>
                <w:lang w:val="fr-CA"/>
              </w:rPr>
            </w:pPr>
            <w:r w:rsidRPr="00DC26C0">
              <w:rPr>
                <w:sz w:val="24"/>
                <w:szCs w:val="24"/>
                <w:lang w:val="fr-CA"/>
              </w:rPr>
              <w:t>1 personne</w:t>
            </w:r>
            <w:r w:rsidRPr="00DC26C0">
              <w:rPr>
                <w:spacing w:val="1"/>
                <w:sz w:val="24"/>
                <w:szCs w:val="24"/>
                <w:lang w:val="fr-CA"/>
              </w:rPr>
              <w:t xml:space="preserve"> </w:t>
            </w:r>
            <w:r w:rsidRPr="00DC26C0">
              <w:rPr>
                <w:sz w:val="24"/>
                <w:szCs w:val="24"/>
                <w:lang w:val="fr-CA"/>
              </w:rPr>
              <w:t>équivalente/10 élèves</w:t>
            </w:r>
            <w:r w:rsidRPr="00DC26C0">
              <w:rPr>
                <w:spacing w:val="-59"/>
                <w:sz w:val="24"/>
                <w:szCs w:val="24"/>
                <w:lang w:val="fr-CA"/>
              </w:rPr>
              <w:t xml:space="preserve"> </w:t>
            </w:r>
            <w:r w:rsidRPr="00DC26C0">
              <w:rPr>
                <w:sz w:val="24"/>
                <w:szCs w:val="24"/>
                <w:lang w:val="fr-CA"/>
              </w:rPr>
              <w:t>minimum</w:t>
            </w:r>
            <w:r w:rsidRPr="00DC26C0">
              <w:rPr>
                <w:spacing w:val="-4"/>
                <w:sz w:val="24"/>
                <w:szCs w:val="24"/>
                <w:lang w:val="fr-CA"/>
              </w:rPr>
              <w:t xml:space="preserve"> </w:t>
            </w:r>
            <w:r w:rsidRPr="00DC26C0">
              <w:rPr>
                <w:sz w:val="24"/>
                <w:szCs w:val="24"/>
                <w:lang w:val="fr-CA"/>
              </w:rPr>
              <w:t>4</w:t>
            </w:r>
            <w:r w:rsidRPr="00DC26C0">
              <w:rPr>
                <w:spacing w:val="-3"/>
                <w:sz w:val="24"/>
                <w:szCs w:val="24"/>
                <w:lang w:val="fr-CA"/>
              </w:rPr>
              <w:t xml:space="preserve"> </w:t>
            </w:r>
            <w:r w:rsidRPr="00DC26C0">
              <w:rPr>
                <w:sz w:val="24"/>
                <w:szCs w:val="24"/>
                <w:lang w:val="fr-CA"/>
              </w:rPr>
              <w:t>personnes</w:t>
            </w:r>
          </w:p>
        </w:tc>
      </w:tr>
      <w:tr w:rsidR="00E16347" w:rsidRPr="00DC26C0" w14:paraId="420B1A85" w14:textId="77777777" w:rsidTr="000E4044">
        <w:trPr>
          <w:trHeight w:val="798"/>
        </w:trPr>
        <w:tc>
          <w:tcPr>
            <w:tcW w:w="1978" w:type="dxa"/>
          </w:tcPr>
          <w:p w14:paraId="18EF9B20" w14:textId="77777777" w:rsidR="00E16347" w:rsidRPr="00DC26C0" w:rsidRDefault="00E16347" w:rsidP="000E4044">
            <w:pPr>
              <w:pStyle w:val="TableParagraph"/>
              <w:spacing w:line="249" w:lineRule="exact"/>
              <w:ind w:left="98"/>
              <w:rPr>
                <w:b/>
                <w:sz w:val="24"/>
                <w:szCs w:val="24"/>
              </w:rPr>
            </w:pPr>
            <w:proofErr w:type="spellStart"/>
            <w:r w:rsidRPr="00DC26C0">
              <w:rPr>
                <w:b/>
                <w:sz w:val="24"/>
                <w:szCs w:val="24"/>
              </w:rPr>
              <w:t>Hôpital</w:t>
            </w:r>
            <w:proofErr w:type="spellEnd"/>
          </w:p>
        </w:tc>
        <w:tc>
          <w:tcPr>
            <w:tcW w:w="1978" w:type="dxa"/>
          </w:tcPr>
          <w:p w14:paraId="3B1EE5EE" w14:textId="77777777" w:rsidR="00E16347" w:rsidRPr="00DC26C0" w:rsidRDefault="00E16347" w:rsidP="000E4044">
            <w:pPr>
              <w:pStyle w:val="TableParagraph"/>
              <w:rPr>
                <w:sz w:val="24"/>
                <w:szCs w:val="24"/>
              </w:rPr>
            </w:pPr>
          </w:p>
        </w:tc>
        <w:tc>
          <w:tcPr>
            <w:tcW w:w="2760" w:type="dxa"/>
          </w:tcPr>
          <w:p w14:paraId="2B67A3FE" w14:textId="77777777" w:rsidR="00E16347" w:rsidRPr="00DC26C0" w:rsidRDefault="00E16347" w:rsidP="000E4044">
            <w:pPr>
              <w:pStyle w:val="TableParagraph"/>
              <w:spacing w:line="247" w:lineRule="auto"/>
              <w:ind w:left="476" w:right="923" w:hanging="10"/>
              <w:rPr>
                <w:sz w:val="24"/>
                <w:szCs w:val="24"/>
              </w:rPr>
            </w:pPr>
            <w:r w:rsidRPr="00DC26C0">
              <w:rPr>
                <w:sz w:val="24"/>
                <w:szCs w:val="24"/>
              </w:rPr>
              <w:t xml:space="preserve">1 </w:t>
            </w:r>
            <w:proofErr w:type="spellStart"/>
            <w:r w:rsidRPr="00DC26C0">
              <w:rPr>
                <w:sz w:val="24"/>
                <w:szCs w:val="24"/>
              </w:rPr>
              <w:t>personne</w:t>
            </w:r>
            <w:proofErr w:type="spellEnd"/>
            <w:r w:rsidRPr="00DC26C0">
              <w:rPr>
                <w:spacing w:val="1"/>
                <w:sz w:val="24"/>
                <w:szCs w:val="24"/>
              </w:rPr>
              <w:t xml:space="preserve"> </w:t>
            </w:r>
            <w:proofErr w:type="spellStart"/>
            <w:r w:rsidRPr="00DC26C0">
              <w:rPr>
                <w:spacing w:val="-1"/>
                <w:sz w:val="24"/>
                <w:szCs w:val="24"/>
              </w:rPr>
              <w:t>équivalente</w:t>
            </w:r>
            <w:proofErr w:type="spellEnd"/>
            <w:r w:rsidRPr="00DC26C0">
              <w:rPr>
                <w:spacing w:val="-1"/>
                <w:sz w:val="24"/>
                <w:szCs w:val="24"/>
              </w:rPr>
              <w:t>/lit</w:t>
            </w:r>
          </w:p>
        </w:tc>
      </w:tr>
    </w:tbl>
    <w:p w14:paraId="3F053297" w14:textId="77777777" w:rsidR="00E16347" w:rsidRPr="00DC26C0" w:rsidRDefault="00E16347" w:rsidP="00E16347">
      <w:pPr>
        <w:spacing w:line="247" w:lineRule="auto"/>
        <w:rPr>
          <w:rFonts w:ascii="Times New Roman" w:hAnsi="Times New Roman" w:cs="Times New Roman"/>
          <w:szCs w:val="24"/>
        </w:rPr>
        <w:sectPr w:rsidR="00E16347" w:rsidRPr="00DC26C0">
          <w:type w:val="continuous"/>
          <w:pgSz w:w="12240" w:h="20160"/>
          <w:pgMar w:top="1720" w:right="500" w:bottom="889" w:left="1720" w:header="720" w:footer="720" w:gutter="0"/>
          <w:cols w:space="720"/>
        </w:sectPr>
      </w:pPr>
    </w:p>
    <w:tbl>
      <w:tblPr>
        <w:tblStyle w:val="TableNormal"/>
        <w:tblW w:w="0" w:type="auto"/>
        <w:tblInd w:w="2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1978"/>
        <w:gridCol w:w="2760"/>
      </w:tblGrid>
      <w:tr w:rsidR="00E16347" w:rsidRPr="00DC26C0" w14:paraId="2ABFC67D" w14:textId="77777777" w:rsidTr="000E4044">
        <w:trPr>
          <w:trHeight w:val="798"/>
        </w:trPr>
        <w:tc>
          <w:tcPr>
            <w:tcW w:w="1978" w:type="dxa"/>
          </w:tcPr>
          <w:p w14:paraId="45728F44" w14:textId="77777777" w:rsidR="00E16347" w:rsidRPr="00DC26C0" w:rsidRDefault="00E16347" w:rsidP="000E4044">
            <w:pPr>
              <w:pStyle w:val="TableParagraph"/>
              <w:spacing w:line="246" w:lineRule="exact"/>
              <w:ind w:left="107" w:hanging="10"/>
              <w:rPr>
                <w:b/>
                <w:sz w:val="24"/>
                <w:szCs w:val="24"/>
              </w:rPr>
            </w:pPr>
            <w:r w:rsidRPr="00DC26C0">
              <w:rPr>
                <w:b/>
                <w:sz w:val="24"/>
                <w:szCs w:val="24"/>
              </w:rPr>
              <w:lastRenderedPageBreak/>
              <w:t>Foyer</w:t>
            </w:r>
            <w:r w:rsidRPr="00DC26C0">
              <w:rPr>
                <w:b/>
                <w:spacing w:val="-1"/>
                <w:sz w:val="24"/>
                <w:szCs w:val="24"/>
              </w:rPr>
              <w:t xml:space="preserve"> </w:t>
            </w:r>
            <w:proofErr w:type="gramStart"/>
            <w:r w:rsidRPr="00DC26C0">
              <w:rPr>
                <w:b/>
                <w:sz w:val="24"/>
                <w:szCs w:val="24"/>
              </w:rPr>
              <w:t>pour</w:t>
            </w:r>
            <w:proofErr w:type="gramEnd"/>
          </w:p>
          <w:p w14:paraId="56EEF752" w14:textId="77777777" w:rsidR="00E16347" w:rsidRPr="00DC26C0" w:rsidRDefault="00E16347" w:rsidP="000E4044">
            <w:pPr>
              <w:pStyle w:val="TableParagraph"/>
              <w:spacing w:before="11" w:line="247" w:lineRule="auto"/>
              <w:ind w:left="107" w:right="728"/>
              <w:rPr>
                <w:b/>
                <w:sz w:val="24"/>
                <w:szCs w:val="24"/>
              </w:rPr>
            </w:pPr>
            <w:proofErr w:type="spellStart"/>
            <w:r w:rsidRPr="00DC26C0">
              <w:rPr>
                <w:b/>
                <w:sz w:val="24"/>
                <w:szCs w:val="24"/>
              </w:rPr>
              <w:t>personnes</w:t>
            </w:r>
            <w:proofErr w:type="spellEnd"/>
            <w:r w:rsidRPr="00DC26C0">
              <w:rPr>
                <w:b/>
                <w:spacing w:val="-59"/>
                <w:sz w:val="24"/>
                <w:szCs w:val="24"/>
              </w:rPr>
              <w:t xml:space="preserve"> </w:t>
            </w:r>
            <w:proofErr w:type="spellStart"/>
            <w:r w:rsidRPr="00DC26C0">
              <w:rPr>
                <w:b/>
                <w:sz w:val="24"/>
                <w:szCs w:val="24"/>
              </w:rPr>
              <w:t>âgées</w:t>
            </w:r>
            <w:proofErr w:type="spellEnd"/>
          </w:p>
        </w:tc>
        <w:tc>
          <w:tcPr>
            <w:tcW w:w="1978" w:type="dxa"/>
          </w:tcPr>
          <w:p w14:paraId="2892F9E7" w14:textId="77777777" w:rsidR="00E16347" w:rsidRPr="00DC26C0" w:rsidRDefault="00E16347" w:rsidP="000E4044">
            <w:pPr>
              <w:pStyle w:val="TableParagraph"/>
              <w:rPr>
                <w:sz w:val="24"/>
                <w:szCs w:val="24"/>
              </w:rPr>
            </w:pPr>
          </w:p>
        </w:tc>
        <w:tc>
          <w:tcPr>
            <w:tcW w:w="2760" w:type="dxa"/>
          </w:tcPr>
          <w:p w14:paraId="2989E916" w14:textId="77777777" w:rsidR="00E16347" w:rsidRPr="00DC26C0" w:rsidRDefault="00E16347" w:rsidP="000E4044">
            <w:pPr>
              <w:pStyle w:val="TableParagraph"/>
              <w:spacing w:line="249" w:lineRule="auto"/>
              <w:ind w:left="476" w:right="113" w:hanging="10"/>
              <w:rPr>
                <w:sz w:val="24"/>
                <w:szCs w:val="24"/>
              </w:rPr>
            </w:pPr>
            <w:r w:rsidRPr="00DC26C0">
              <w:rPr>
                <w:sz w:val="24"/>
                <w:szCs w:val="24"/>
              </w:rPr>
              <w:t xml:space="preserve">1 </w:t>
            </w:r>
            <w:proofErr w:type="spellStart"/>
            <w:r w:rsidRPr="00DC26C0">
              <w:rPr>
                <w:sz w:val="24"/>
                <w:szCs w:val="24"/>
              </w:rPr>
              <w:t>personne</w:t>
            </w:r>
            <w:proofErr w:type="spellEnd"/>
            <w:r w:rsidRPr="00DC26C0">
              <w:rPr>
                <w:spacing w:val="1"/>
                <w:sz w:val="24"/>
                <w:szCs w:val="24"/>
              </w:rPr>
              <w:t xml:space="preserve"> </w:t>
            </w:r>
            <w:proofErr w:type="spellStart"/>
            <w:r w:rsidRPr="00DC26C0">
              <w:rPr>
                <w:spacing w:val="-1"/>
                <w:sz w:val="24"/>
                <w:szCs w:val="24"/>
              </w:rPr>
              <w:t>équivalente</w:t>
            </w:r>
            <w:proofErr w:type="spellEnd"/>
            <w:r w:rsidRPr="00DC26C0">
              <w:rPr>
                <w:spacing w:val="-1"/>
                <w:sz w:val="24"/>
                <w:szCs w:val="24"/>
              </w:rPr>
              <w:t>/</w:t>
            </w:r>
            <w:proofErr w:type="spellStart"/>
            <w:r w:rsidRPr="00DC26C0">
              <w:rPr>
                <w:spacing w:val="-1"/>
                <w:sz w:val="24"/>
                <w:szCs w:val="24"/>
              </w:rPr>
              <w:t>résident</w:t>
            </w:r>
            <w:proofErr w:type="spellEnd"/>
          </w:p>
        </w:tc>
      </w:tr>
      <w:tr w:rsidR="00E16347" w:rsidRPr="00DC26C0" w14:paraId="547A0B3C" w14:textId="77777777" w:rsidTr="000E4044">
        <w:trPr>
          <w:trHeight w:val="2118"/>
        </w:trPr>
        <w:tc>
          <w:tcPr>
            <w:tcW w:w="1978" w:type="dxa"/>
          </w:tcPr>
          <w:p w14:paraId="1A2E668E" w14:textId="77777777" w:rsidR="00E16347" w:rsidRPr="00DC26C0" w:rsidRDefault="00E16347" w:rsidP="000E4044">
            <w:pPr>
              <w:pStyle w:val="TableParagraph"/>
              <w:spacing w:line="249" w:lineRule="auto"/>
              <w:ind w:left="98" w:right="200"/>
              <w:rPr>
                <w:b/>
                <w:sz w:val="24"/>
                <w:szCs w:val="24"/>
                <w:lang w:val="fr-CA"/>
              </w:rPr>
            </w:pPr>
            <w:r w:rsidRPr="00DC26C0">
              <w:rPr>
                <w:b/>
                <w:sz w:val="24"/>
                <w:szCs w:val="24"/>
                <w:lang w:val="fr-CA"/>
              </w:rPr>
              <w:t>Hôtel, motel,</w:t>
            </w:r>
            <w:r w:rsidRPr="00DC26C0">
              <w:rPr>
                <w:b/>
                <w:spacing w:val="1"/>
                <w:sz w:val="24"/>
                <w:szCs w:val="24"/>
                <w:lang w:val="fr-CA"/>
              </w:rPr>
              <w:t xml:space="preserve"> </w:t>
            </w:r>
            <w:r w:rsidRPr="00DC26C0">
              <w:rPr>
                <w:b/>
                <w:sz w:val="24"/>
                <w:szCs w:val="24"/>
                <w:lang w:val="fr-CA"/>
              </w:rPr>
              <w:t>gîte touristique,</w:t>
            </w:r>
            <w:r w:rsidRPr="00DC26C0">
              <w:rPr>
                <w:b/>
                <w:spacing w:val="-59"/>
                <w:sz w:val="24"/>
                <w:szCs w:val="24"/>
                <w:lang w:val="fr-CA"/>
              </w:rPr>
              <w:t xml:space="preserve"> </w:t>
            </w:r>
            <w:r w:rsidRPr="00DC26C0">
              <w:rPr>
                <w:b/>
                <w:sz w:val="24"/>
                <w:szCs w:val="24"/>
                <w:lang w:val="fr-CA"/>
              </w:rPr>
              <w:t>maison de</w:t>
            </w:r>
            <w:r w:rsidRPr="00DC26C0">
              <w:rPr>
                <w:b/>
                <w:spacing w:val="1"/>
                <w:sz w:val="24"/>
                <w:szCs w:val="24"/>
                <w:lang w:val="fr-CA"/>
              </w:rPr>
              <w:t xml:space="preserve"> </w:t>
            </w:r>
            <w:r w:rsidRPr="00DC26C0">
              <w:rPr>
                <w:b/>
                <w:sz w:val="24"/>
                <w:szCs w:val="24"/>
                <w:lang w:val="fr-CA"/>
              </w:rPr>
              <w:t>chambres,</w:t>
            </w:r>
            <w:r w:rsidRPr="00DC26C0">
              <w:rPr>
                <w:b/>
                <w:spacing w:val="1"/>
                <w:sz w:val="24"/>
                <w:szCs w:val="24"/>
                <w:lang w:val="fr-CA"/>
              </w:rPr>
              <w:t xml:space="preserve"> </w:t>
            </w:r>
            <w:r w:rsidRPr="00DC26C0">
              <w:rPr>
                <w:b/>
                <w:sz w:val="24"/>
                <w:szCs w:val="24"/>
                <w:lang w:val="fr-CA"/>
              </w:rPr>
              <w:t>pourvoirie*</w:t>
            </w:r>
          </w:p>
        </w:tc>
        <w:tc>
          <w:tcPr>
            <w:tcW w:w="1978" w:type="dxa"/>
          </w:tcPr>
          <w:p w14:paraId="01211175" w14:textId="77777777" w:rsidR="00E16347" w:rsidRPr="00DC26C0" w:rsidRDefault="00E16347" w:rsidP="000E4044">
            <w:pPr>
              <w:pStyle w:val="TableParagraph"/>
              <w:rPr>
                <w:sz w:val="24"/>
                <w:szCs w:val="24"/>
                <w:lang w:val="fr-CA"/>
              </w:rPr>
            </w:pPr>
          </w:p>
        </w:tc>
        <w:tc>
          <w:tcPr>
            <w:tcW w:w="2760" w:type="dxa"/>
          </w:tcPr>
          <w:p w14:paraId="6CA76DFF" w14:textId="77777777" w:rsidR="00E16347" w:rsidRPr="00DC26C0" w:rsidRDefault="00E16347" w:rsidP="000E4044">
            <w:pPr>
              <w:pStyle w:val="TableParagraph"/>
              <w:spacing w:line="249" w:lineRule="auto"/>
              <w:ind w:left="467" w:right="171"/>
              <w:rPr>
                <w:sz w:val="24"/>
                <w:szCs w:val="24"/>
                <w:lang w:val="fr-CA"/>
              </w:rPr>
            </w:pPr>
            <w:r w:rsidRPr="00DC26C0">
              <w:rPr>
                <w:sz w:val="24"/>
                <w:szCs w:val="24"/>
                <w:lang w:val="fr-CA"/>
              </w:rPr>
              <w:t>1 personne</w:t>
            </w:r>
            <w:r w:rsidRPr="00DC26C0">
              <w:rPr>
                <w:spacing w:val="1"/>
                <w:sz w:val="24"/>
                <w:szCs w:val="24"/>
                <w:lang w:val="fr-CA"/>
              </w:rPr>
              <w:t xml:space="preserve"> </w:t>
            </w:r>
            <w:r w:rsidRPr="00DC26C0">
              <w:rPr>
                <w:sz w:val="24"/>
                <w:szCs w:val="24"/>
                <w:lang w:val="fr-CA"/>
              </w:rPr>
              <w:t>équivalente/chambre</w:t>
            </w:r>
            <w:r w:rsidRPr="00DC26C0">
              <w:rPr>
                <w:spacing w:val="1"/>
                <w:sz w:val="24"/>
                <w:szCs w:val="24"/>
                <w:lang w:val="fr-CA"/>
              </w:rPr>
              <w:t xml:space="preserve"> </w:t>
            </w:r>
            <w:r w:rsidRPr="00DC26C0">
              <w:rPr>
                <w:sz w:val="24"/>
                <w:szCs w:val="24"/>
                <w:lang w:val="fr-CA"/>
              </w:rPr>
              <w:t>Plus ½</w:t>
            </w:r>
            <w:r w:rsidRPr="00DC26C0">
              <w:rPr>
                <w:spacing w:val="1"/>
                <w:sz w:val="24"/>
                <w:szCs w:val="24"/>
                <w:lang w:val="fr-CA"/>
              </w:rPr>
              <w:t xml:space="preserve"> </w:t>
            </w:r>
            <w:r w:rsidRPr="00DC26C0">
              <w:rPr>
                <w:sz w:val="24"/>
                <w:szCs w:val="24"/>
                <w:lang w:val="fr-CA"/>
              </w:rPr>
              <w:t>personne</w:t>
            </w:r>
            <w:r w:rsidRPr="00DC26C0">
              <w:rPr>
                <w:spacing w:val="1"/>
                <w:sz w:val="24"/>
                <w:szCs w:val="24"/>
                <w:lang w:val="fr-CA"/>
              </w:rPr>
              <w:t xml:space="preserve"> </w:t>
            </w:r>
            <w:r w:rsidRPr="00DC26C0">
              <w:rPr>
                <w:sz w:val="24"/>
                <w:szCs w:val="24"/>
                <w:lang w:val="fr-CA"/>
              </w:rPr>
              <w:t>équivalente par place</w:t>
            </w:r>
            <w:r w:rsidRPr="00DC26C0">
              <w:rPr>
                <w:spacing w:val="-59"/>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repas</w:t>
            </w:r>
          </w:p>
          <w:p w14:paraId="6E33CE30" w14:textId="77777777" w:rsidR="00E16347" w:rsidRPr="00DC26C0" w:rsidRDefault="00E16347" w:rsidP="000E4044">
            <w:pPr>
              <w:pStyle w:val="TableParagraph"/>
              <w:spacing w:line="247" w:lineRule="auto"/>
              <w:ind w:left="476" w:right="1004" w:hanging="10"/>
              <w:rPr>
                <w:sz w:val="24"/>
                <w:szCs w:val="24"/>
              </w:rPr>
            </w:pPr>
            <w:r w:rsidRPr="00DC26C0">
              <w:rPr>
                <w:sz w:val="24"/>
                <w:szCs w:val="24"/>
              </w:rPr>
              <w:t>Maximum 25</w:t>
            </w:r>
            <w:r w:rsidRPr="00DC26C0">
              <w:rPr>
                <w:spacing w:val="-59"/>
                <w:sz w:val="24"/>
                <w:szCs w:val="24"/>
              </w:rPr>
              <w:t xml:space="preserve"> </w:t>
            </w:r>
            <w:proofErr w:type="spellStart"/>
            <w:r w:rsidRPr="00DC26C0">
              <w:rPr>
                <w:sz w:val="24"/>
                <w:szCs w:val="24"/>
              </w:rPr>
              <w:t>personnes</w:t>
            </w:r>
            <w:proofErr w:type="spellEnd"/>
          </w:p>
        </w:tc>
      </w:tr>
      <w:tr w:rsidR="00E16347" w:rsidRPr="00DC26C0" w14:paraId="18FC3981" w14:textId="77777777" w:rsidTr="000E4044">
        <w:trPr>
          <w:trHeight w:val="1326"/>
        </w:trPr>
        <w:tc>
          <w:tcPr>
            <w:tcW w:w="1978" w:type="dxa"/>
          </w:tcPr>
          <w:p w14:paraId="690DEA1D" w14:textId="77777777" w:rsidR="00E16347" w:rsidRPr="00DC26C0" w:rsidRDefault="00E16347" w:rsidP="000E4044">
            <w:pPr>
              <w:pStyle w:val="TableParagraph"/>
              <w:spacing w:line="246" w:lineRule="exact"/>
              <w:ind w:left="98"/>
              <w:rPr>
                <w:b/>
                <w:sz w:val="24"/>
                <w:szCs w:val="24"/>
              </w:rPr>
            </w:pPr>
            <w:r w:rsidRPr="00DC26C0">
              <w:rPr>
                <w:b/>
                <w:sz w:val="24"/>
                <w:szCs w:val="24"/>
              </w:rPr>
              <w:t>Station-service</w:t>
            </w:r>
          </w:p>
        </w:tc>
        <w:tc>
          <w:tcPr>
            <w:tcW w:w="1978" w:type="dxa"/>
          </w:tcPr>
          <w:p w14:paraId="55DB5B43" w14:textId="77777777" w:rsidR="00E16347" w:rsidRPr="00DC26C0" w:rsidRDefault="00E16347" w:rsidP="000E4044">
            <w:pPr>
              <w:pStyle w:val="TableParagraph"/>
              <w:rPr>
                <w:sz w:val="24"/>
                <w:szCs w:val="24"/>
              </w:rPr>
            </w:pPr>
          </w:p>
        </w:tc>
        <w:tc>
          <w:tcPr>
            <w:tcW w:w="2760" w:type="dxa"/>
          </w:tcPr>
          <w:p w14:paraId="5B48F56D" w14:textId="77777777" w:rsidR="00E16347" w:rsidRPr="00DC26C0" w:rsidRDefault="00E16347" w:rsidP="000E4044">
            <w:pPr>
              <w:pStyle w:val="TableParagraph"/>
              <w:spacing w:line="249" w:lineRule="auto"/>
              <w:ind w:left="467" w:right="428"/>
              <w:rPr>
                <w:sz w:val="24"/>
                <w:szCs w:val="24"/>
                <w:lang w:val="fr-CA"/>
              </w:rPr>
            </w:pPr>
            <w:r w:rsidRPr="00DC26C0">
              <w:rPr>
                <w:sz w:val="24"/>
                <w:szCs w:val="24"/>
                <w:lang w:val="fr-CA"/>
              </w:rPr>
              <w:t>4 personnes pour</w:t>
            </w:r>
            <w:r w:rsidRPr="00DC26C0">
              <w:rPr>
                <w:spacing w:val="1"/>
                <w:sz w:val="24"/>
                <w:szCs w:val="24"/>
                <w:lang w:val="fr-CA"/>
              </w:rPr>
              <w:t xml:space="preserve"> </w:t>
            </w:r>
            <w:r w:rsidRPr="00DC26C0">
              <w:rPr>
                <w:sz w:val="24"/>
                <w:szCs w:val="24"/>
                <w:lang w:val="fr-CA"/>
              </w:rPr>
              <w:t>pompe à essence</w:t>
            </w:r>
            <w:r w:rsidRPr="00DC26C0">
              <w:rPr>
                <w:spacing w:val="1"/>
                <w:sz w:val="24"/>
                <w:szCs w:val="24"/>
                <w:lang w:val="fr-CA"/>
              </w:rPr>
              <w:t xml:space="preserve"> </w:t>
            </w:r>
            <w:r w:rsidRPr="00DC26C0">
              <w:rPr>
                <w:sz w:val="24"/>
                <w:szCs w:val="24"/>
                <w:lang w:val="fr-CA"/>
              </w:rPr>
              <w:t>12 personnes pour</w:t>
            </w:r>
            <w:r w:rsidRPr="00DC26C0">
              <w:rPr>
                <w:spacing w:val="-59"/>
                <w:sz w:val="24"/>
                <w:szCs w:val="24"/>
                <w:lang w:val="fr-CA"/>
              </w:rPr>
              <w:t xml:space="preserve"> </w:t>
            </w:r>
            <w:r w:rsidRPr="00DC26C0">
              <w:rPr>
                <w:sz w:val="24"/>
                <w:szCs w:val="24"/>
                <w:lang w:val="fr-CA"/>
              </w:rPr>
              <w:t>garage,</w:t>
            </w:r>
            <w:r w:rsidRPr="00DC26C0">
              <w:rPr>
                <w:spacing w:val="-6"/>
                <w:sz w:val="24"/>
                <w:szCs w:val="24"/>
                <w:lang w:val="fr-CA"/>
              </w:rPr>
              <w:t xml:space="preserve"> </w:t>
            </w:r>
            <w:r w:rsidRPr="00DC26C0">
              <w:rPr>
                <w:sz w:val="24"/>
                <w:szCs w:val="24"/>
                <w:lang w:val="fr-CA"/>
              </w:rPr>
              <w:t>réparation</w:t>
            </w:r>
          </w:p>
        </w:tc>
      </w:tr>
      <w:tr w:rsidR="00E16347" w:rsidRPr="00DC26C0" w14:paraId="65BAB5C8" w14:textId="77777777" w:rsidTr="000E4044">
        <w:trPr>
          <w:trHeight w:val="798"/>
        </w:trPr>
        <w:tc>
          <w:tcPr>
            <w:tcW w:w="1978" w:type="dxa"/>
          </w:tcPr>
          <w:p w14:paraId="1F36DAB7" w14:textId="77777777" w:rsidR="00E16347" w:rsidRPr="00DC26C0" w:rsidRDefault="00E16347" w:rsidP="000E4044">
            <w:pPr>
              <w:pStyle w:val="TableParagraph"/>
              <w:spacing w:line="249" w:lineRule="auto"/>
              <w:ind w:left="107" w:right="276" w:hanging="10"/>
              <w:rPr>
                <w:b/>
                <w:sz w:val="24"/>
                <w:szCs w:val="24"/>
              </w:rPr>
            </w:pPr>
            <w:r w:rsidRPr="00DC26C0">
              <w:rPr>
                <w:b/>
                <w:sz w:val="24"/>
                <w:szCs w:val="24"/>
              </w:rPr>
              <w:t>Garage (vente</w:t>
            </w:r>
            <w:r w:rsidRPr="00DC26C0">
              <w:rPr>
                <w:b/>
                <w:spacing w:val="1"/>
                <w:sz w:val="24"/>
                <w:szCs w:val="24"/>
              </w:rPr>
              <w:t xml:space="preserve"> </w:t>
            </w:r>
            <w:proofErr w:type="spellStart"/>
            <w:r w:rsidRPr="00DC26C0">
              <w:rPr>
                <w:b/>
                <w:sz w:val="24"/>
                <w:szCs w:val="24"/>
              </w:rPr>
              <w:t>d’automobiles</w:t>
            </w:r>
            <w:proofErr w:type="spellEnd"/>
            <w:r w:rsidRPr="00DC26C0">
              <w:rPr>
                <w:b/>
                <w:sz w:val="24"/>
                <w:szCs w:val="24"/>
              </w:rPr>
              <w:t>)</w:t>
            </w:r>
          </w:p>
        </w:tc>
        <w:tc>
          <w:tcPr>
            <w:tcW w:w="1978" w:type="dxa"/>
          </w:tcPr>
          <w:p w14:paraId="16715196" w14:textId="77777777" w:rsidR="00E16347" w:rsidRPr="00DC26C0" w:rsidRDefault="00E16347" w:rsidP="000E4044">
            <w:pPr>
              <w:pStyle w:val="TableParagraph"/>
              <w:rPr>
                <w:sz w:val="24"/>
                <w:szCs w:val="24"/>
              </w:rPr>
            </w:pPr>
          </w:p>
        </w:tc>
        <w:tc>
          <w:tcPr>
            <w:tcW w:w="2760" w:type="dxa"/>
          </w:tcPr>
          <w:p w14:paraId="14539653" w14:textId="77777777" w:rsidR="00E16347" w:rsidRPr="00DC26C0" w:rsidRDefault="00E16347" w:rsidP="000E4044">
            <w:pPr>
              <w:pStyle w:val="TableParagraph"/>
              <w:spacing w:line="246" w:lineRule="exact"/>
              <w:ind w:left="467"/>
              <w:rPr>
                <w:sz w:val="24"/>
                <w:szCs w:val="24"/>
              </w:rPr>
            </w:pPr>
            <w:r w:rsidRPr="00DC26C0">
              <w:rPr>
                <w:sz w:val="24"/>
                <w:szCs w:val="24"/>
              </w:rPr>
              <w:t>12</w:t>
            </w:r>
            <w:r w:rsidRPr="00DC26C0">
              <w:rPr>
                <w:spacing w:val="-2"/>
                <w:sz w:val="24"/>
                <w:szCs w:val="24"/>
              </w:rPr>
              <w:t xml:space="preserve"> </w:t>
            </w:r>
            <w:proofErr w:type="spellStart"/>
            <w:r w:rsidRPr="00DC26C0">
              <w:rPr>
                <w:sz w:val="24"/>
                <w:szCs w:val="24"/>
              </w:rPr>
              <w:t>personnes</w:t>
            </w:r>
            <w:proofErr w:type="spellEnd"/>
          </w:p>
        </w:tc>
      </w:tr>
      <w:tr w:rsidR="00E16347" w:rsidRPr="00DC26C0" w14:paraId="585C5866" w14:textId="77777777" w:rsidTr="000E4044">
        <w:trPr>
          <w:trHeight w:val="1057"/>
        </w:trPr>
        <w:tc>
          <w:tcPr>
            <w:tcW w:w="1978" w:type="dxa"/>
          </w:tcPr>
          <w:p w14:paraId="46DCAC5F" w14:textId="77777777" w:rsidR="00E16347" w:rsidRPr="00DC26C0" w:rsidRDefault="00E16347" w:rsidP="000E4044">
            <w:pPr>
              <w:pStyle w:val="TableParagraph"/>
              <w:spacing w:line="246" w:lineRule="exact"/>
              <w:ind w:left="98"/>
              <w:rPr>
                <w:b/>
                <w:sz w:val="24"/>
                <w:szCs w:val="24"/>
              </w:rPr>
            </w:pPr>
            <w:r w:rsidRPr="00DC26C0">
              <w:rPr>
                <w:b/>
                <w:sz w:val="24"/>
                <w:szCs w:val="24"/>
              </w:rPr>
              <w:t>Chalets</w:t>
            </w:r>
          </w:p>
        </w:tc>
        <w:tc>
          <w:tcPr>
            <w:tcW w:w="1978" w:type="dxa"/>
          </w:tcPr>
          <w:p w14:paraId="1ACD95E0" w14:textId="77777777" w:rsidR="00E16347" w:rsidRPr="00DC26C0" w:rsidRDefault="00E16347" w:rsidP="000E4044">
            <w:pPr>
              <w:pStyle w:val="TableParagraph"/>
              <w:rPr>
                <w:sz w:val="24"/>
                <w:szCs w:val="24"/>
              </w:rPr>
            </w:pPr>
          </w:p>
        </w:tc>
        <w:tc>
          <w:tcPr>
            <w:tcW w:w="2760" w:type="dxa"/>
          </w:tcPr>
          <w:p w14:paraId="5BFB724A" w14:textId="77777777" w:rsidR="00E16347" w:rsidRPr="00DC26C0" w:rsidRDefault="00E16347" w:rsidP="000E4044">
            <w:pPr>
              <w:pStyle w:val="TableParagraph"/>
              <w:spacing w:line="247" w:lineRule="auto"/>
              <w:ind w:left="476" w:right="113" w:hanging="10"/>
              <w:rPr>
                <w:sz w:val="24"/>
                <w:szCs w:val="24"/>
                <w:lang w:val="fr-CA"/>
              </w:rPr>
            </w:pPr>
            <w:r w:rsidRPr="00DC26C0">
              <w:rPr>
                <w:sz w:val="24"/>
                <w:szCs w:val="24"/>
                <w:lang w:val="fr-CA"/>
              </w:rPr>
              <w:t>2 personnes</w:t>
            </w:r>
            <w:r w:rsidRPr="00DC26C0">
              <w:rPr>
                <w:spacing w:val="1"/>
                <w:sz w:val="24"/>
                <w:szCs w:val="24"/>
                <w:lang w:val="fr-CA"/>
              </w:rPr>
              <w:t xml:space="preserve"> </w:t>
            </w:r>
            <w:r w:rsidRPr="00DC26C0">
              <w:rPr>
                <w:spacing w:val="-1"/>
                <w:sz w:val="24"/>
                <w:szCs w:val="24"/>
                <w:lang w:val="fr-CA"/>
              </w:rPr>
              <w:t>équivalentes/chalet</w:t>
            </w:r>
            <w:r w:rsidRPr="00DC26C0">
              <w:rPr>
                <w:spacing w:val="-59"/>
                <w:sz w:val="24"/>
                <w:szCs w:val="24"/>
                <w:lang w:val="fr-CA"/>
              </w:rPr>
              <w:t xml:space="preserve"> </w:t>
            </w:r>
            <w:r w:rsidRPr="00DC26C0">
              <w:rPr>
                <w:sz w:val="24"/>
                <w:szCs w:val="24"/>
                <w:lang w:val="fr-CA"/>
              </w:rPr>
              <w:t>durant</w:t>
            </w:r>
            <w:r w:rsidRPr="00DC26C0">
              <w:rPr>
                <w:spacing w:val="-2"/>
                <w:sz w:val="24"/>
                <w:szCs w:val="24"/>
                <w:lang w:val="fr-CA"/>
              </w:rPr>
              <w:t xml:space="preserve"> </w:t>
            </w:r>
            <w:r w:rsidRPr="00DC26C0">
              <w:rPr>
                <w:sz w:val="24"/>
                <w:szCs w:val="24"/>
                <w:lang w:val="fr-CA"/>
              </w:rPr>
              <w:t>l’année</w:t>
            </w:r>
          </w:p>
        </w:tc>
      </w:tr>
      <w:tr w:rsidR="00E16347" w:rsidRPr="00DC26C0" w14:paraId="2A60BA4C" w14:textId="77777777" w:rsidTr="000E4044">
        <w:trPr>
          <w:trHeight w:val="798"/>
        </w:trPr>
        <w:tc>
          <w:tcPr>
            <w:tcW w:w="1978" w:type="dxa"/>
          </w:tcPr>
          <w:p w14:paraId="69B820E3" w14:textId="77777777" w:rsidR="00E16347" w:rsidRPr="00DC26C0" w:rsidRDefault="00E16347" w:rsidP="000E4044">
            <w:pPr>
              <w:pStyle w:val="TableParagraph"/>
              <w:spacing w:line="247" w:lineRule="auto"/>
              <w:ind w:left="107" w:right="787" w:hanging="10"/>
              <w:rPr>
                <w:b/>
                <w:sz w:val="24"/>
                <w:szCs w:val="24"/>
              </w:rPr>
            </w:pPr>
            <w:r w:rsidRPr="00DC26C0">
              <w:rPr>
                <w:b/>
                <w:sz w:val="24"/>
                <w:szCs w:val="24"/>
              </w:rPr>
              <w:t>Terrain de</w:t>
            </w:r>
            <w:r w:rsidRPr="00DC26C0">
              <w:rPr>
                <w:b/>
                <w:spacing w:val="-59"/>
                <w:sz w:val="24"/>
                <w:szCs w:val="24"/>
              </w:rPr>
              <w:t xml:space="preserve"> </w:t>
            </w:r>
            <w:r w:rsidRPr="00DC26C0">
              <w:rPr>
                <w:b/>
                <w:sz w:val="24"/>
                <w:szCs w:val="24"/>
              </w:rPr>
              <w:t>camping</w:t>
            </w:r>
          </w:p>
        </w:tc>
        <w:tc>
          <w:tcPr>
            <w:tcW w:w="1978" w:type="dxa"/>
          </w:tcPr>
          <w:p w14:paraId="57D28A84" w14:textId="77777777" w:rsidR="00E16347" w:rsidRPr="00DC26C0" w:rsidRDefault="00E16347" w:rsidP="000E4044">
            <w:pPr>
              <w:pStyle w:val="TableParagraph"/>
              <w:rPr>
                <w:sz w:val="24"/>
                <w:szCs w:val="24"/>
              </w:rPr>
            </w:pPr>
          </w:p>
        </w:tc>
        <w:tc>
          <w:tcPr>
            <w:tcW w:w="2760" w:type="dxa"/>
          </w:tcPr>
          <w:p w14:paraId="4318D2EE" w14:textId="77777777" w:rsidR="00E16347" w:rsidRPr="00DC26C0" w:rsidRDefault="00E16347" w:rsidP="000E4044">
            <w:pPr>
              <w:pStyle w:val="TableParagraph"/>
              <w:spacing w:line="247" w:lineRule="auto"/>
              <w:ind w:left="476" w:right="451" w:hanging="10"/>
              <w:rPr>
                <w:sz w:val="24"/>
                <w:szCs w:val="24"/>
                <w:lang w:val="fr-CA"/>
              </w:rPr>
            </w:pPr>
            <w:r w:rsidRPr="00DC26C0">
              <w:rPr>
                <w:sz w:val="24"/>
                <w:szCs w:val="24"/>
                <w:lang w:val="fr-CA"/>
              </w:rPr>
              <w:t>Nombre de sites</w:t>
            </w:r>
            <w:r w:rsidRPr="00DC26C0">
              <w:rPr>
                <w:spacing w:val="1"/>
                <w:sz w:val="24"/>
                <w:szCs w:val="24"/>
                <w:lang w:val="fr-CA"/>
              </w:rPr>
              <w:t xml:space="preserve"> </w:t>
            </w:r>
            <w:r w:rsidRPr="00DC26C0">
              <w:rPr>
                <w:sz w:val="24"/>
                <w:szCs w:val="24"/>
                <w:lang w:val="fr-CA"/>
              </w:rPr>
              <w:t>divisé</w:t>
            </w:r>
            <w:r w:rsidRPr="00DC26C0">
              <w:rPr>
                <w:spacing w:val="-3"/>
                <w:sz w:val="24"/>
                <w:szCs w:val="24"/>
                <w:lang w:val="fr-CA"/>
              </w:rPr>
              <w:t xml:space="preserve"> </w:t>
            </w:r>
            <w:r w:rsidRPr="00DC26C0">
              <w:rPr>
                <w:sz w:val="24"/>
                <w:szCs w:val="24"/>
                <w:lang w:val="fr-CA"/>
              </w:rPr>
              <w:t>par deux</w:t>
            </w:r>
            <w:r w:rsidRPr="00DC26C0">
              <w:rPr>
                <w:spacing w:val="-4"/>
                <w:sz w:val="24"/>
                <w:szCs w:val="24"/>
                <w:lang w:val="fr-CA"/>
              </w:rPr>
              <w:t xml:space="preserve"> </w:t>
            </w:r>
            <w:r w:rsidRPr="00DC26C0">
              <w:rPr>
                <w:sz w:val="24"/>
                <w:szCs w:val="24"/>
                <w:lang w:val="fr-CA"/>
              </w:rPr>
              <w:t>(2)</w:t>
            </w:r>
          </w:p>
        </w:tc>
      </w:tr>
      <w:tr w:rsidR="00E16347" w:rsidRPr="00DC26C0" w14:paraId="6ABD171D" w14:textId="77777777" w:rsidTr="000E4044">
        <w:trPr>
          <w:trHeight w:val="796"/>
        </w:trPr>
        <w:tc>
          <w:tcPr>
            <w:tcW w:w="1978" w:type="dxa"/>
          </w:tcPr>
          <w:p w14:paraId="5BD7B42C" w14:textId="77777777" w:rsidR="00E16347" w:rsidRPr="00DC26C0" w:rsidRDefault="00E16347" w:rsidP="000E4044">
            <w:pPr>
              <w:pStyle w:val="TableParagraph"/>
              <w:spacing w:line="247" w:lineRule="auto"/>
              <w:ind w:left="107" w:right="728" w:hanging="10"/>
              <w:rPr>
                <w:b/>
                <w:sz w:val="24"/>
                <w:szCs w:val="24"/>
              </w:rPr>
            </w:pPr>
            <w:r w:rsidRPr="00DC26C0">
              <w:rPr>
                <w:b/>
                <w:sz w:val="24"/>
                <w:szCs w:val="24"/>
              </w:rPr>
              <w:t>Club de</w:t>
            </w:r>
            <w:r w:rsidRPr="00DC26C0">
              <w:rPr>
                <w:b/>
                <w:spacing w:val="1"/>
                <w:sz w:val="24"/>
                <w:szCs w:val="24"/>
              </w:rPr>
              <w:t xml:space="preserve"> </w:t>
            </w:r>
            <w:proofErr w:type="spellStart"/>
            <w:r w:rsidRPr="00DC26C0">
              <w:rPr>
                <w:b/>
                <w:sz w:val="24"/>
                <w:szCs w:val="24"/>
              </w:rPr>
              <w:t>motoneige</w:t>
            </w:r>
            <w:proofErr w:type="spellEnd"/>
          </w:p>
        </w:tc>
        <w:tc>
          <w:tcPr>
            <w:tcW w:w="1978" w:type="dxa"/>
          </w:tcPr>
          <w:p w14:paraId="7D27EF85" w14:textId="77777777" w:rsidR="00E16347" w:rsidRPr="00DC26C0" w:rsidRDefault="00E16347" w:rsidP="000E4044">
            <w:pPr>
              <w:pStyle w:val="TableParagraph"/>
              <w:rPr>
                <w:sz w:val="24"/>
                <w:szCs w:val="24"/>
              </w:rPr>
            </w:pPr>
          </w:p>
        </w:tc>
        <w:tc>
          <w:tcPr>
            <w:tcW w:w="2760" w:type="dxa"/>
          </w:tcPr>
          <w:p w14:paraId="001CC4F8" w14:textId="77777777" w:rsidR="00E16347" w:rsidRPr="00DC26C0" w:rsidRDefault="00E16347" w:rsidP="000E4044">
            <w:pPr>
              <w:pStyle w:val="TableParagraph"/>
              <w:spacing w:line="247" w:lineRule="auto"/>
              <w:ind w:left="476" w:right="1004" w:hanging="10"/>
              <w:rPr>
                <w:sz w:val="24"/>
                <w:szCs w:val="24"/>
              </w:rPr>
            </w:pPr>
            <w:r w:rsidRPr="00DC26C0">
              <w:rPr>
                <w:sz w:val="24"/>
                <w:szCs w:val="24"/>
              </w:rPr>
              <w:t>Maximum 10</w:t>
            </w:r>
            <w:r w:rsidRPr="00DC26C0">
              <w:rPr>
                <w:spacing w:val="-59"/>
                <w:sz w:val="24"/>
                <w:szCs w:val="24"/>
              </w:rPr>
              <w:t xml:space="preserve"> </w:t>
            </w:r>
            <w:proofErr w:type="spellStart"/>
            <w:r w:rsidRPr="00DC26C0">
              <w:rPr>
                <w:sz w:val="24"/>
                <w:szCs w:val="24"/>
              </w:rPr>
              <w:t>personnes</w:t>
            </w:r>
            <w:proofErr w:type="spellEnd"/>
          </w:p>
        </w:tc>
      </w:tr>
      <w:tr w:rsidR="00E16347" w:rsidRPr="00DC26C0" w14:paraId="2151F114" w14:textId="77777777" w:rsidTr="000E4044">
        <w:trPr>
          <w:trHeight w:val="625"/>
        </w:trPr>
        <w:tc>
          <w:tcPr>
            <w:tcW w:w="1978" w:type="dxa"/>
          </w:tcPr>
          <w:p w14:paraId="732C9624" w14:textId="77777777" w:rsidR="00E16347" w:rsidRPr="00DC26C0" w:rsidRDefault="00E16347" w:rsidP="000E4044">
            <w:pPr>
              <w:pStyle w:val="TableParagraph"/>
              <w:spacing w:line="246" w:lineRule="exact"/>
              <w:ind w:left="98"/>
              <w:rPr>
                <w:b/>
                <w:sz w:val="24"/>
                <w:szCs w:val="24"/>
              </w:rPr>
            </w:pPr>
            <w:r w:rsidRPr="00DC26C0">
              <w:rPr>
                <w:b/>
                <w:sz w:val="24"/>
                <w:szCs w:val="24"/>
              </w:rPr>
              <w:t>Théâtre</w:t>
            </w:r>
          </w:p>
        </w:tc>
        <w:tc>
          <w:tcPr>
            <w:tcW w:w="1978" w:type="dxa"/>
          </w:tcPr>
          <w:p w14:paraId="1088CCCE" w14:textId="77777777" w:rsidR="00E16347" w:rsidRPr="00DC26C0" w:rsidRDefault="00E16347" w:rsidP="000E4044">
            <w:pPr>
              <w:pStyle w:val="TableParagraph"/>
              <w:rPr>
                <w:sz w:val="24"/>
                <w:szCs w:val="24"/>
              </w:rPr>
            </w:pPr>
          </w:p>
        </w:tc>
        <w:tc>
          <w:tcPr>
            <w:tcW w:w="2760" w:type="dxa"/>
          </w:tcPr>
          <w:p w14:paraId="6B25B9B3" w14:textId="77777777" w:rsidR="00E16347" w:rsidRPr="00DC26C0" w:rsidRDefault="00E16347" w:rsidP="000E4044">
            <w:pPr>
              <w:pStyle w:val="TableParagraph"/>
              <w:spacing w:line="246" w:lineRule="exact"/>
              <w:ind w:left="467"/>
              <w:rPr>
                <w:sz w:val="24"/>
                <w:szCs w:val="24"/>
              </w:rPr>
            </w:pPr>
            <w:r w:rsidRPr="00DC26C0">
              <w:rPr>
                <w:sz w:val="24"/>
                <w:szCs w:val="24"/>
              </w:rPr>
              <w:t>10</w:t>
            </w:r>
            <w:r w:rsidRPr="00DC26C0">
              <w:rPr>
                <w:spacing w:val="-2"/>
                <w:sz w:val="24"/>
                <w:szCs w:val="24"/>
              </w:rPr>
              <w:t xml:space="preserve"> </w:t>
            </w:r>
            <w:proofErr w:type="spellStart"/>
            <w:r w:rsidRPr="00DC26C0">
              <w:rPr>
                <w:sz w:val="24"/>
                <w:szCs w:val="24"/>
              </w:rPr>
              <w:t>personnes</w:t>
            </w:r>
            <w:proofErr w:type="spellEnd"/>
          </w:p>
        </w:tc>
      </w:tr>
      <w:tr w:rsidR="00E16347" w:rsidRPr="00DC26C0" w14:paraId="08F16F41" w14:textId="77777777" w:rsidTr="000E4044">
        <w:trPr>
          <w:trHeight w:val="561"/>
        </w:trPr>
        <w:tc>
          <w:tcPr>
            <w:tcW w:w="1978" w:type="dxa"/>
          </w:tcPr>
          <w:p w14:paraId="5F9A5937" w14:textId="77777777" w:rsidR="00E16347" w:rsidRPr="00DC26C0" w:rsidRDefault="00E16347" w:rsidP="000E4044">
            <w:pPr>
              <w:pStyle w:val="TableParagraph"/>
              <w:spacing w:line="246" w:lineRule="exact"/>
              <w:ind w:left="98"/>
              <w:rPr>
                <w:b/>
                <w:sz w:val="24"/>
                <w:szCs w:val="24"/>
              </w:rPr>
            </w:pPr>
            <w:proofErr w:type="spellStart"/>
            <w:r w:rsidRPr="00DC26C0">
              <w:rPr>
                <w:b/>
                <w:sz w:val="24"/>
                <w:szCs w:val="24"/>
              </w:rPr>
              <w:t>Aréna</w:t>
            </w:r>
            <w:proofErr w:type="spellEnd"/>
          </w:p>
        </w:tc>
        <w:tc>
          <w:tcPr>
            <w:tcW w:w="1978" w:type="dxa"/>
          </w:tcPr>
          <w:p w14:paraId="3F5D81BA" w14:textId="77777777" w:rsidR="00E16347" w:rsidRPr="00DC26C0" w:rsidRDefault="00E16347" w:rsidP="000E4044">
            <w:pPr>
              <w:pStyle w:val="TableParagraph"/>
              <w:rPr>
                <w:sz w:val="24"/>
                <w:szCs w:val="24"/>
              </w:rPr>
            </w:pPr>
          </w:p>
        </w:tc>
        <w:tc>
          <w:tcPr>
            <w:tcW w:w="2760" w:type="dxa"/>
          </w:tcPr>
          <w:p w14:paraId="014681E2" w14:textId="77777777" w:rsidR="00E16347" w:rsidRPr="00DC26C0" w:rsidRDefault="00E16347" w:rsidP="000E4044">
            <w:pPr>
              <w:pStyle w:val="TableParagraph"/>
              <w:spacing w:line="246" w:lineRule="exact"/>
              <w:ind w:left="467"/>
              <w:rPr>
                <w:sz w:val="24"/>
                <w:szCs w:val="24"/>
              </w:rPr>
            </w:pPr>
            <w:r w:rsidRPr="00DC26C0">
              <w:rPr>
                <w:sz w:val="24"/>
                <w:szCs w:val="24"/>
              </w:rPr>
              <w:t>10</w:t>
            </w:r>
            <w:r w:rsidRPr="00DC26C0">
              <w:rPr>
                <w:spacing w:val="-2"/>
                <w:sz w:val="24"/>
                <w:szCs w:val="24"/>
              </w:rPr>
              <w:t xml:space="preserve"> </w:t>
            </w:r>
            <w:proofErr w:type="spellStart"/>
            <w:r w:rsidRPr="00DC26C0">
              <w:rPr>
                <w:sz w:val="24"/>
                <w:szCs w:val="24"/>
              </w:rPr>
              <w:t>personnes</w:t>
            </w:r>
            <w:proofErr w:type="spellEnd"/>
          </w:p>
        </w:tc>
      </w:tr>
      <w:tr w:rsidR="00E16347" w:rsidRPr="00DC26C0" w14:paraId="7487E53C" w14:textId="77777777" w:rsidTr="000E4044">
        <w:trPr>
          <w:trHeight w:val="1055"/>
        </w:trPr>
        <w:tc>
          <w:tcPr>
            <w:tcW w:w="1978" w:type="dxa"/>
          </w:tcPr>
          <w:p w14:paraId="3145D447" w14:textId="77777777" w:rsidR="00E16347" w:rsidRPr="00DC26C0" w:rsidRDefault="00E16347" w:rsidP="000E4044">
            <w:pPr>
              <w:pStyle w:val="TableParagraph"/>
              <w:spacing w:line="246" w:lineRule="exact"/>
              <w:ind w:left="98"/>
              <w:rPr>
                <w:b/>
                <w:sz w:val="24"/>
                <w:szCs w:val="24"/>
              </w:rPr>
            </w:pPr>
            <w:r w:rsidRPr="00DC26C0">
              <w:rPr>
                <w:b/>
                <w:sz w:val="24"/>
                <w:szCs w:val="24"/>
              </w:rPr>
              <w:t>CPE</w:t>
            </w:r>
            <w:r w:rsidRPr="00DC26C0">
              <w:rPr>
                <w:b/>
                <w:spacing w:val="-2"/>
                <w:sz w:val="24"/>
                <w:szCs w:val="24"/>
              </w:rPr>
              <w:t xml:space="preserve"> </w:t>
            </w:r>
            <w:r w:rsidRPr="00DC26C0">
              <w:rPr>
                <w:b/>
                <w:sz w:val="24"/>
                <w:szCs w:val="24"/>
              </w:rPr>
              <w:t>et</w:t>
            </w:r>
            <w:r w:rsidRPr="00DC26C0">
              <w:rPr>
                <w:b/>
                <w:spacing w:val="1"/>
                <w:sz w:val="24"/>
                <w:szCs w:val="24"/>
              </w:rPr>
              <w:t xml:space="preserve"> </w:t>
            </w:r>
            <w:proofErr w:type="spellStart"/>
            <w:r w:rsidRPr="00DC26C0">
              <w:rPr>
                <w:b/>
                <w:sz w:val="24"/>
                <w:szCs w:val="24"/>
              </w:rPr>
              <w:t>garderie</w:t>
            </w:r>
            <w:proofErr w:type="spellEnd"/>
          </w:p>
        </w:tc>
        <w:tc>
          <w:tcPr>
            <w:tcW w:w="1978" w:type="dxa"/>
          </w:tcPr>
          <w:p w14:paraId="5EED6798" w14:textId="77777777" w:rsidR="00E16347" w:rsidRPr="00DC26C0" w:rsidRDefault="00E16347" w:rsidP="000E4044">
            <w:pPr>
              <w:pStyle w:val="TableParagraph"/>
              <w:rPr>
                <w:sz w:val="24"/>
                <w:szCs w:val="24"/>
              </w:rPr>
            </w:pPr>
          </w:p>
        </w:tc>
        <w:tc>
          <w:tcPr>
            <w:tcW w:w="2760" w:type="dxa"/>
          </w:tcPr>
          <w:p w14:paraId="54AC1277" w14:textId="77777777" w:rsidR="00E16347" w:rsidRPr="00DC26C0" w:rsidRDefault="00E16347" w:rsidP="000E4044">
            <w:pPr>
              <w:pStyle w:val="TableParagraph"/>
              <w:spacing w:line="246" w:lineRule="exact"/>
              <w:ind w:left="467"/>
              <w:rPr>
                <w:sz w:val="24"/>
                <w:szCs w:val="24"/>
                <w:lang w:val="fr-CA"/>
              </w:rPr>
            </w:pPr>
            <w:r w:rsidRPr="00DC26C0">
              <w:rPr>
                <w:sz w:val="24"/>
                <w:szCs w:val="24"/>
                <w:lang w:val="fr-CA"/>
              </w:rPr>
              <w:t>1</w:t>
            </w:r>
            <w:r w:rsidRPr="00DC26C0">
              <w:rPr>
                <w:spacing w:val="-1"/>
                <w:sz w:val="24"/>
                <w:szCs w:val="24"/>
                <w:lang w:val="fr-CA"/>
              </w:rPr>
              <w:t xml:space="preserve"> </w:t>
            </w:r>
            <w:r w:rsidRPr="00DC26C0">
              <w:rPr>
                <w:sz w:val="24"/>
                <w:szCs w:val="24"/>
                <w:lang w:val="fr-CA"/>
              </w:rPr>
              <w:t>personne</w:t>
            </w:r>
            <w:r w:rsidRPr="00DC26C0">
              <w:rPr>
                <w:spacing w:val="-2"/>
                <w:sz w:val="24"/>
                <w:szCs w:val="24"/>
                <w:lang w:val="fr-CA"/>
              </w:rPr>
              <w:t xml:space="preserve"> </w:t>
            </w:r>
            <w:r w:rsidRPr="00DC26C0">
              <w:rPr>
                <w:sz w:val="24"/>
                <w:szCs w:val="24"/>
                <w:lang w:val="fr-CA"/>
              </w:rPr>
              <w:t>/</w:t>
            </w:r>
            <w:r w:rsidRPr="00DC26C0">
              <w:rPr>
                <w:spacing w:val="-1"/>
                <w:sz w:val="24"/>
                <w:szCs w:val="24"/>
                <w:lang w:val="fr-CA"/>
              </w:rPr>
              <w:t xml:space="preserve"> </w:t>
            </w:r>
            <w:r w:rsidRPr="00DC26C0">
              <w:rPr>
                <w:sz w:val="24"/>
                <w:szCs w:val="24"/>
                <w:lang w:val="fr-CA"/>
              </w:rPr>
              <w:t>10</w:t>
            </w:r>
          </w:p>
          <w:p w14:paraId="684D3219" w14:textId="77777777" w:rsidR="00E16347" w:rsidRPr="00DC26C0" w:rsidRDefault="00E16347" w:rsidP="000E4044">
            <w:pPr>
              <w:pStyle w:val="TableParagraph"/>
              <w:spacing w:before="4" w:line="260" w:lineRule="atLeast"/>
              <w:ind w:left="476" w:right="322"/>
              <w:rPr>
                <w:sz w:val="24"/>
                <w:szCs w:val="24"/>
                <w:lang w:val="fr-CA"/>
              </w:rPr>
            </w:pPr>
            <w:r w:rsidRPr="00DC26C0">
              <w:rPr>
                <w:sz w:val="24"/>
                <w:szCs w:val="24"/>
                <w:lang w:val="fr-CA"/>
              </w:rPr>
              <w:t>enfants (minimum 4</w:t>
            </w:r>
            <w:r w:rsidRPr="00DC26C0">
              <w:rPr>
                <w:spacing w:val="-59"/>
                <w:sz w:val="24"/>
                <w:szCs w:val="24"/>
                <w:lang w:val="fr-CA"/>
              </w:rPr>
              <w:t xml:space="preserve"> </w:t>
            </w:r>
            <w:r w:rsidRPr="00DC26C0">
              <w:rPr>
                <w:sz w:val="24"/>
                <w:szCs w:val="24"/>
                <w:lang w:val="fr-CA"/>
              </w:rPr>
              <w:t>personnes</w:t>
            </w:r>
            <w:r w:rsidRPr="00DC26C0">
              <w:rPr>
                <w:spacing w:val="1"/>
                <w:sz w:val="24"/>
                <w:szCs w:val="24"/>
                <w:lang w:val="fr-CA"/>
              </w:rPr>
              <w:t xml:space="preserve"> </w:t>
            </w:r>
            <w:r w:rsidRPr="00DC26C0">
              <w:rPr>
                <w:sz w:val="24"/>
                <w:szCs w:val="24"/>
                <w:lang w:val="fr-CA"/>
              </w:rPr>
              <w:t>équivalentes)</w:t>
            </w:r>
          </w:p>
        </w:tc>
      </w:tr>
      <w:tr w:rsidR="00E16347" w:rsidRPr="00DC26C0" w14:paraId="31D8B45F" w14:textId="77777777" w:rsidTr="000E4044">
        <w:trPr>
          <w:trHeight w:val="695"/>
        </w:trPr>
        <w:tc>
          <w:tcPr>
            <w:tcW w:w="1978" w:type="dxa"/>
          </w:tcPr>
          <w:p w14:paraId="1C722E2D" w14:textId="77777777" w:rsidR="00E16347" w:rsidRPr="00DC26C0" w:rsidRDefault="00E16347" w:rsidP="000E4044">
            <w:pPr>
              <w:pStyle w:val="TableParagraph"/>
              <w:spacing w:line="246" w:lineRule="exact"/>
              <w:ind w:left="98"/>
              <w:rPr>
                <w:b/>
                <w:sz w:val="24"/>
                <w:szCs w:val="24"/>
              </w:rPr>
            </w:pPr>
            <w:r w:rsidRPr="00DC26C0">
              <w:rPr>
                <w:b/>
                <w:sz w:val="24"/>
                <w:szCs w:val="24"/>
              </w:rPr>
              <w:t>Divers</w:t>
            </w:r>
          </w:p>
        </w:tc>
        <w:tc>
          <w:tcPr>
            <w:tcW w:w="1978" w:type="dxa"/>
          </w:tcPr>
          <w:p w14:paraId="63624618" w14:textId="77777777" w:rsidR="00E16347" w:rsidRPr="00DC26C0" w:rsidRDefault="00E16347" w:rsidP="000E4044">
            <w:pPr>
              <w:pStyle w:val="TableParagraph"/>
              <w:rPr>
                <w:sz w:val="24"/>
                <w:szCs w:val="24"/>
              </w:rPr>
            </w:pPr>
          </w:p>
        </w:tc>
        <w:tc>
          <w:tcPr>
            <w:tcW w:w="2760" w:type="dxa"/>
          </w:tcPr>
          <w:p w14:paraId="4C27E713" w14:textId="77777777" w:rsidR="00E16347" w:rsidRPr="00DC26C0" w:rsidRDefault="00E16347" w:rsidP="000E4044">
            <w:pPr>
              <w:pStyle w:val="TableParagraph"/>
              <w:spacing w:line="247" w:lineRule="auto"/>
              <w:ind w:left="476" w:right="612" w:hanging="10"/>
              <w:rPr>
                <w:sz w:val="24"/>
                <w:szCs w:val="24"/>
              </w:rPr>
            </w:pPr>
            <w:r w:rsidRPr="00DC26C0">
              <w:rPr>
                <w:sz w:val="24"/>
                <w:szCs w:val="24"/>
              </w:rPr>
              <w:t xml:space="preserve">1 </w:t>
            </w:r>
            <w:proofErr w:type="spellStart"/>
            <w:r w:rsidRPr="00DC26C0">
              <w:rPr>
                <w:sz w:val="24"/>
                <w:szCs w:val="24"/>
              </w:rPr>
              <w:t>personne</w:t>
            </w:r>
            <w:proofErr w:type="spellEnd"/>
            <w:r w:rsidRPr="00DC26C0">
              <w:rPr>
                <w:sz w:val="24"/>
                <w:szCs w:val="24"/>
              </w:rPr>
              <w:t xml:space="preserve"> / 250</w:t>
            </w:r>
            <w:r w:rsidRPr="00DC26C0">
              <w:rPr>
                <w:spacing w:val="-59"/>
                <w:sz w:val="24"/>
                <w:szCs w:val="24"/>
              </w:rPr>
              <w:t xml:space="preserve"> </w:t>
            </w:r>
            <w:proofErr w:type="spellStart"/>
            <w:r w:rsidRPr="00DC26C0">
              <w:rPr>
                <w:sz w:val="24"/>
                <w:szCs w:val="24"/>
              </w:rPr>
              <w:t>pieds</w:t>
            </w:r>
            <w:proofErr w:type="spellEnd"/>
            <w:r w:rsidRPr="00DC26C0">
              <w:rPr>
                <w:sz w:val="24"/>
                <w:szCs w:val="24"/>
              </w:rPr>
              <w:t xml:space="preserve"> </w:t>
            </w:r>
            <w:proofErr w:type="spellStart"/>
            <w:r w:rsidRPr="00DC26C0">
              <w:rPr>
                <w:sz w:val="24"/>
                <w:szCs w:val="24"/>
              </w:rPr>
              <w:t>carrés</w:t>
            </w:r>
            <w:proofErr w:type="spellEnd"/>
          </w:p>
        </w:tc>
      </w:tr>
      <w:tr w:rsidR="00E16347" w:rsidRPr="00DC26C0" w14:paraId="32229A41" w14:textId="77777777" w:rsidTr="000E4044">
        <w:trPr>
          <w:trHeight w:val="798"/>
        </w:trPr>
        <w:tc>
          <w:tcPr>
            <w:tcW w:w="1978" w:type="dxa"/>
          </w:tcPr>
          <w:p w14:paraId="618C6CA3" w14:textId="77777777" w:rsidR="00E16347" w:rsidRPr="00DC26C0" w:rsidRDefault="00E16347" w:rsidP="000E4044">
            <w:pPr>
              <w:pStyle w:val="TableParagraph"/>
              <w:spacing w:line="249" w:lineRule="exact"/>
              <w:ind w:left="98"/>
              <w:rPr>
                <w:b/>
                <w:sz w:val="24"/>
                <w:szCs w:val="24"/>
              </w:rPr>
            </w:pPr>
            <w:proofErr w:type="spellStart"/>
            <w:r w:rsidRPr="00DC26C0">
              <w:rPr>
                <w:b/>
                <w:sz w:val="24"/>
                <w:szCs w:val="24"/>
              </w:rPr>
              <w:t>Industrie</w:t>
            </w:r>
            <w:proofErr w:type="spellEnd"/>
          </w:p>
        </w:tc>
        <w:tc>
          <w:tcPr>
            <w:tcW w:w="1978" w:type="dxa"/>
          </w:tcPr>
          <w:p w14:paraId="63309808" w14:textId="77777777" w:rsidR="00E16347" w:rsidRPr="00DC26C0" w:rsidRDefault="00E16347" w:rsidP="000E4044">
            <w:pPr>
              <w:pStyle w:val="TableParagraph"/>
              <w:rPr>
                <w:sz w:val="24"/>
                <w:szCs w:val="24"/>
              </w:rPr>
            </w:pPr>
          </w:p>
        </w:tc>
        <w:tc>
          <w:tcPr>
            <w:tcW w:w="2760" w:type="dxa"/>
          </w:tcPr>
          <w:p w14:paraId="5A455D8C" w14:textId="77777777" w:rsidR="00E16347" w:rsidRPr="00DC26C0" w:rsidRDefault="00E16347" w:rsidP="000E4044">
            <w:pPr>
              <w:pStyle w:val="TableParagraph"/>
              <w:spacing w:line="247" w:lineRule="auto"/>
              <w:ind w:left="476" w:right="930" w:hanging="10"/>
              <w:rPr>
                <w:sz w:val="24"/>
                <w:szCs w:val="24"/>
              </w:rPr>
            </w:pPr>
            <w:r w:rsidRPr="00DC26C0">
              <w:rPr>
                <w:sz w:val="24"/>
                <w:szCs w:val="24"/>
              </w:rPr>
              <w:t xml:space="preserve">25 </w:t>
            </w:r>
            <w:proofErr w:type="spellStart"/>
            <w:r w:rsidRPr="00DC26C0">
              <w:rPr>
                <w:sz w:val="24"/>
                <w:szCs w:val="24"/>
              </w:rPr>
              <w:t>personnes</w:t>
            </w:r>
            <w:proofErr w:type="spellEnd"/>
            <w:r w:rsidRPr="00DC26C0">
              <w:rPr>
                <w:spacing w:val="-59"/>
                <w:sz w:val="24"/>
                <w:szCs w:val="24"/>
              </w:rPr>
              <w:t xml:space="preserve"> </w:t>
            </w:r>
            <w:proofErr w:type="spellStart"/>
            <w:r w:rsidRPr="00DC26C0">
              <w:rPr>
                <w:sz w:val="24"/>
                <w:szCs w:val="24"/>
              </w:rPr>
              <w:t>équivalentes</w:t>
            </w:r>
            <w:proofErr w:type="spellEnd"/>
          </w:p>
        </w:tc>
      </w:tr>
      <w:tr w:rsidR="00E16347" w:rsidRPr="00DC26C0" w14:paraId="23063FBC" w14:textId="77777777" w:rsidTr="000E4044">
        <w:trPr>
          <w:trHeight w:val="534"/>
        </w:trPr>
        <w:tc>
          <w:tcPr>
            <w:tcW w:w="1978" w:type="dxa"/>
          </w:tcPr>
          <w:p w14:paraId="748473A5" w14:textId="77777777" w:rsidR="00E16347" w:rsidRPr="00DC26C0" w:rsidRDefault="00E16347" w:rsidP="000E4044">
            <w:pPr>
              <w:pStyle w:val="TableParagraph"/>
              <w:spacing w:line="246" w:lineRule="exact"/>
              <w:ind w:left="98"/>
              <w:rPr>
                <w:b/>
                <w:sz w:val="24"/>
                <w:szCs w:val="24"/>
              </w:rPr>
            </w:pPr>
            <w:r w:rsidRPr="00DC26C0">
              <w:rPr>
                <w:b/>
                <w:sz w:val="24"/>
                <w:szCs w:val="24"/>
              </w:rPr>
              <w:t>Tennis</w:t>
            </w:r>
          </w:p>
        </w:tc>
        <w:tc>
          <w:tcPr>
            <w:tcW w:w="1978" w:type="dxa"/>
          </w:tcPr>
          <w:p w14:paraId="18557E73" w14:textId="77777777" w:rsidR="00E16347" w:rsidRPr="00DC26C0" w:rsidRDefault="00E16347" w:rsidP="000E4044">
            <w:pPr>
              <w:pStyle w:val="TableParagraph"/>
              <w:rPr>
                <w:sz w:val="24"/>
                <w:szCs w:val="24"/>
              </w:rPr>
            </w:pPr>
          </w:p>
        </w:tc>
        <w:tc>
          <w:tcPr>
            <w:tcW w:w="2760" w:type="dxa"/>
          </w:tcPr>
          <w:p w14:paraId="22E0BED9" w14:textId="77777777" w:rsidR="00E16347" w:rsidRPr="00DC26C0" w:rsidRDefault="00E16347" w:rsidP="000E4044">
            <w:pPr>
              <w:pStyle w:val="TableParagraph"/>
              <w:spacing w:line="246" w:lineRule="exact"/>
              <w:ind w:left="467"/>
              <w:rPr>
                <w:sz w:val="24"/>
                <w:szCs w:val="24"/>
              </w:rPr>
            </w:pPr>
            <w:r w:rsidRPr="00DC26C0">
              <w:rPr>
                <w:sz w:val="24"/>
                <w:szCs w:val="24"/>
              </w:rPr>
              <w:t>4</w:t>
            </w:r>
            <w:r w:rsidRPr="00DC26C0">
              <w:rPr>
                <w:spacing w:val="-2"/>
                <w:sz w:val="24"/>
                <w:szCs w:val="24"/>
              </w:rPr>
              <w:t xml:space="preserve"> </w:t>
            </w:r>
            <w:proofErr w:type="spellStart"/>
            <w:r w:rsidRPr="00DC26C0">
              <w:rPr>
                <w:sz w:val="24"/>
                <w:szCs w:val="24"/>
              </w:rPr>
              <w:t>personnes</w:t>
            </w:r>
            <w:proofErr w:type="spellEnd"/>
            <w:r w:rsidRPr="00DC26C0">
              <w:rPr>
                <w:spacing w:val="-4"/>
                <w:sz w:val="24"/>
                <w:szCs w:val="24"/>
              </w:rPr>
              <w:t xml:space="preserve"> </w:t>
            </w:r>
            <w:r w:rsidRPr="00DC26C0">
              <w:rPr>
                <w:sz w:val="24"/>
                <w:szCs w:val="24"/>
              </w:rPr>
              <w:t>(fixe)</w:t>
            </w:r>
          </w:p>
        </w:tc>
      </w:tr>
      <w:tr w:rsidR="00E16347" w:rsidRPr="00DC26C0" w14:paraId="12CEF235" w14:textId="77777777" w:rsidTr="000E4044">
        <w:trPr>
          <w:trHeight w:val="796"/>
        </w:trPr>
        <w:tc>
          <w:tcPr>
            <w:tcW w:w="1978" w:type="dxa"/>
          </w:tcPr>
          <w:p w14:paraId="41C7CBEA" w14:textId="77777777" w:rsidR="00E16347" w:rsidRPr="00DC26C0" w:rsidRDefault="00E16347" w:rsidP="000E4044">
            <w:pPr>
              <w:pStyle w:val="TableParagraph"/>
              <w:spacing w:line="246" w:lineRule="exact"/>
              <w:ind w:left="98"/>
              <w:rPr>
                <w:b/>
                <w:sz w:val="24"/>
                <w:szCs w:val="24"/>
              </w:rPr>
            </w:pPr>
            <w:r w:rsidRPr="00DC26C0">
              <w:rPr>
                <w:b/>
                <w:sz w:val="24"/>
                <w:szCs w:val="24"/>
              </w:rPr>
              <w:t>Municipalité</w:t>
            </w:r>
          </w:p>
        </w:tc>
        <w:tc>
          <w:tcPr>
            <w:tcW w:w="1978" w:type="dxa"/>
          </w:tcPr>
          <w:p w14:paraId="28E6A7D3" w14:textId="77777777" w:rsidR="00E16347" w:rsidRPr="00DC26C0" w:rsidRDefault="00E16347" w:rsidP="000E4044">
            <w:pPr>
              <w:pStyle w:val="TableParagraph"/>
              <w:rPr>
                <w:sz w:val="24"/>
                <w:szCs w:val="24"/>
              </w:rPr>
            </w:pPr>
          </w:p>
        </w:tc>
        <w:tc>
          <w:tcPr>
            <w:tcW w:w="2760" w:type="dxa"/>
          </w:tcPr>
          <w:p w14:paraId="33C11EFF" w14:textId="77777777" w:rsidR="00E16347" w:rsidRPr="00DC26C0" w:rsidRDefault="00E16347" w:rsidP="000E4044">
            <w:pPr>
              <w:pStyle w:val="TableParagraph"/>
              <w:spacing w:line="247" w:lineRule="auto"/>
              <w:ind w:left="476" w:right="147" w:hanging="10"/>
              <w:rPr>
                <w:sz w:val="24"/>
                <w:szCs w:val="24"/>
              </w:rPr>
            </w:pPr>
            <w:r w:rsidRPr="00DC26C0">
              <w:rPr>
                <w:sz w:val="24"/>
                <w:szCs w:val="24"/>
              </w:rPr>
              <w:t xml:space="preserve">1 </w:t>
            </w:r>
            <w:proofErr w:type="spellStart"/>
            <w:r w:rsidRPr="00DC26C0">
              <w:rPr>
                <w:sz w:val="24"/>
                <w:szCs w:val="24"/>
              </w:rPr>
              <w:t>personne</w:t>
            </w:r>
            <w:proofErr w:type="spellEnd"/>
            <w:r w:rsidRPr="00DC26C0">
              <w:rPr>
                <w:sz w:val="24"/>
                <w:szCs w:val="24"/>
              </w:rPr>
              <w:t xml:space="preserve">/250 </w:t>
            </w:r>
            <w:proofErr w:type="spellStart"/>
            <w:r w:rsidRPr="00DC26C0">
              <w:rPr>
                <w:sz w:val="24"/>
                <w:szCs w:val="24"/>
              </w:rPr>
              <w:t>pieds</w:t>
            </w:r>
            <w:proofErr w:type="spellEnd"/>
            <w:r w:rsidRPr="00DC26C0">
              <w:rPr>
                <w:spacing w:val="-59"/>
                <w:sz w:val="24"/>
                <w:szCs w:val="24"/>
              </w:rPr>
              <w:t xml:space="preserve"> </w:t>
            </w:r>
            <w:proofErr w:type="spellStart"/>
            <w:r w:rsidRPr="00DC26C0">
              <w:rPr>
                <w:sz w:val="24"/>
                <w:szCs w:val="24"/>
              </w:rPr>
              <w:t>carrés</w:t>
            </w:r>
            <w:proofErr w:type="spellEnd"/>
          </w:p>
        </w:tc>
      </w:tr>
      <w:tr w:rsidR="00E16347" w:rsidRPr="00DC26C0" w14:paraId="42E6AA44" w14:textId="77777777" w:rsidTr="000E4044">
        <w:trPr>
          <w:trHeight w:val="1060"/>
        </w:trPr>
        <w:tc>
          <w:tcPr>
            <w:tcW w:w="1978" w:type="dxa"/>
          </w:tcPr>
          <w:p w14:paraId="282E9F5E" w14:textId="77777777" w:rsidR="00E16347" w:rsidRPr="00DC26C0" w:rsidRDefault="00E16347" w:rsidP="000E4044">
            <w:pPr>
              <w:pStyle w:val="TableParagraph"/>
              <w:spacing w:line="246" w:lineRule="exact"/>
              <w:ind w:left="98"/>
              <w:rPr>
                <w:b/>
                <w:sz w:val="24"/>
                <w:szCs w:val="24"/>
              </w:rPr>
            </w:pPr>
            <w:r w:rsidRPr="00DC26C0">
              <w:rPr>
                <w:b/>
                <w:sz w:val="24"/>
                <w:szCs w:val="24"/>
              </w:rPr>
              <w:t>Marina</w:t>
            </w:r>
          </w:p>
        </w:tc>
        <w:tc>
          <w:tcPr>
            <w:tcW w:w="1978" w:type="dxa"/>
          </w:tcPr>
          <w:p w14:paraId="1FA490E6" w14:textId="77777777" w:rsidR="00E16347" w:rsidRPr="00DC26C0" w:rsidRDefault="00E16347" w:rsidP="000E4044">
            <w:pPr>
              <w:pStyle w:val="TableParagraph"/>
              <w:rPr>
                <w:sz w:val="24"/>
                <w:szCs w:val="24"/>
              </w:rPr>
            </w:pPr>
          </w:p>
        </w:tc>
        <w:tc>
          <w:tcPr>
            <w:tcW w:w="2760" w:type="dxa"/>
          </w:tcPr>
          <w:p w14:paraId="0757806E" w14:textId="77777777" w:rsidR="00E16347" w:rsidRPr="00DC26C0" w:rsidRDefault="00E16347" w:rsidP="000E4044">
            <w:pPr>
              <w:pStyle w:val="TableParagraph"/>
              <w:spacing w:line="249" w:lineRule="auto"/>
              <w:ind w:left="476" w:right="162" w:hanging="10"/>
              <w:rPr>
                <w:sz w:val="24"/>
                <w:szCs w:val="24"/>
                <w:lang w:val="fr-CA"/>
              </w:rPr>
            </w:pPr>
            <w:r w:rsidRPr="00DC26C0">
              <w:rPr>
                <w:sz w:val="24"/>
                <w:szCs w:val="24"/>
                <w:lang w:val="fr-CA"/>
              </w:rPr>
              <w:t>½</w:t>
            </w:r>
            <w:r w:rsidRPr="00DC26C0">
              <w:rPr>
                <w:spacing w:val="1"/>
                <w:sz w:val="24"/>
                <w:szCs w:val="24"/>
                <w:lang w:val="fr-CA"/>
              </w:rPr>
              <w:t xml:space="preserve"> </w:t>
            </w:r>
            <w:r w:rsidRPr="00DC26C0">
              <w:rPr>
                <w:sz w:val="24"/>
                <w:szCs w:val="24"/>
                <w:lang w:val="fr-CA"/>
              </w:rPr>
              <w:t>personne</w:t>
            </w:r>
            <w:r w:rsidRPr="00DC26C0">
              <w:rPr>
                <w:spacing w:val="1"/>
                <w:sz w:val="24"/>
                <w:szCs w:val="24"/>
                <w:lang w:val="fr-CA"/>
              </w:rPr>
              <w:t xml:space="preserve"> </w:t>
            </w:r>
            <w:r w:rsidRPr="00DC26C0">
              <w:rPr>
                <w:sz w:val="24"/>
                <w:szCs w:val="24"/>
                <w:lang w:val="fr-CA"/>
              </w:rPr>
              <w:t>équivalente par place</w:t>
            </w:r>
            <w:r w:rsidRPr="00DC26C0">
              <w:rPr>
                <w:spacing w:val="-59"/>
                <w:sz w:val="24"/>
                <w:szCs w:val="24"/>
                <w:lang w:val="fr-CA"/>
              </w:rPr>
              <w:t xml:space="preserve"> </w:t>
            </w:r>
            <w:r w:rsidRPr="00DC26C0">
              <w:rPr>
                <w:sz w:val="24"/>
                <w:szCs w:val="24"/>
                <w:lang w:val="fr-CA"/>
              </w:rPr>
              <w:t>de</w:t>
            </w:r>
            <w:r w:rsidRPr="00DC26C0">
              <w:rPr>
                <w:spacing w:val="-1"/>
                <w:sz w:val="24"/>
                <w:szCs w:val="24"/>
                <w:lang w:val="fr-CA"/>
              </w:rPr>
              <w:t xml:space="preserve"> </w:t>
            </w:r>
            <w:r w:rsidRPr="00DC26C0">
              <w:rPr>
                <w:sz w:val="24"/>
                <w:szCs w:val="24"/>
                <w:lang w:val="fr-CA"/>
              </w:rPr>
              <w:t>ponton</w:t>
            </w:r>
          </w:p>
        </w:tc>
      </w:tr>
      <w:tr w:rsidR="00E16347" w:rsidRPr="00DC26C0" w14:paraId="60529725" w14:textId="77777777" w:rsidTr="000E4044">
        <w:trPr>
          <w:trHeight w:val="1060"/>
        </w:trPr>
        <w:tc>
          <w:tcPr>
            <w:tcW w:w="1978" w:type="dxa"/>
          </w:tcPr>
          <w:p w14:paraId="261ED649" w14:textId="77777777" w:rsidR="00E16347" w:rsidRPr="00DC26C0" w:rsidRDefault="00E16347" w:rsidP="000E4044">
            <w:pPr>
              <w:pStyle w:val="TableParagraph"/>
              <w:spacing w:line="246" w:lineRule="exact"/>
              <w:ind w:left="98"/>
              <w:rPr>
                <w:b/>
                <w:sz w:val="24"/>
                <w:szCs w:val="24"/>
              </w:rPr>
            </w:pPr>
            <w:r w:rsidRPr="00DC26C0">
              <w:rPr>
                <w:b/>
                <w:sz w:val="24"/>
                <w:szCs w:val="24"/>
              </w:rPr>
              <w:t>Gare</w:t>
            </w:r>
            <w:r w:rsidRPr="00DC26C0">
              <w:rPr>
                <w:b/>
                <w:spacing w:val="-3"/>
                <w:sz w:val="24"/>
                <w:szCs w:val="24"/>
              </w:rPr>
              <w:t xml:space="preserve"> </w:t>
            </w:r>
            <w:proofErr w:type="spellStart"/>
            <w:r w:rsidRPr="00DC26C0">
              <w:rPr>
                <w:b/>
                <w:sz w:val="24"/>
                <w:szCs w:val="24"/>
              </w:rPr>
              <w:t>fluviale</w:t>
            </w:r>
            <w:proofErr w:type="spellEnd"/>
            <w:r w:rsidRPr="00DC26C0">
              <w:rPr>
                <w:b/>
                <w:sz w:val="24"/>
                <w:szCs w:val="24"/>
              </w:rPr>
              <w:t>*</w:t>
            </w:r>
          </w:p>
        </w:tc>
        <w:tc>
          <w:tcPr>
            <w:tcW w:w="1978" w:type="dxa"/>
          </w:tcPr>
          <w:p w14:paraId="080F715C" w14:textId="77777777" w:rsidR="00E16347" w:rsidRPr="00DC26C0" w:rsidRDefault="00E16347" w:rsidP="000E4044">
            <w:pPr>
              <w:pStyle w:val="TableParagraph"/>
              <w:rPr>
                <w:sz w:val="24"/>
                <w:szCs w:val="24"/>
              </w:rPr>
            </w:pPr>
          </w:p>
        </w:tc>
        <w:tc>
          <w:tcPr>
            <w:tcW w:w="2760" w:type="dxa"/>
          </w:tcPr>
          <w:p w14:paraId="537C8ACC" w14:textId="77777777" w:rsidR="00E16347" w:rsidRPr="00DC26C0" w:rsidRDefault="00E16347" w:rsidP="000E4044">
            <w:pPr>
              <w:pStyle w:val="TableParagraph"/>
              <w:spacing w:line="246" w:lineRule="exact"/>
              <w:ind w:left="467"/>
              <w:rPr>
                <w:sz w:val="24"/>
                <w:szCs w:val="24"/>
              </w:rPr>
            </w:pPr>
            <w:r w:rsidRPr="00DC26C0">
              <w:rPr>
                <w:sz w:val="24"/>
                <w:szCs w:val="24"/>
              </w:rPr>
              <w:t>45</w:t>
            </w:r>
            <w:r w:rsidRPr="00DC26C0">
              <w:rPr>
                <w:spacing w:val="-2"/>
                <w:sz w:val="24"/>
                <w:szCs w:val="24"/>
              </w:rPr>
              <w:t xml:space="preserve"> </w:t>
            </w:r>
            <w:proofErr w:type="spellStart"/>
            <w:r w:rsidRPr="00DC26C0">
              <w:rPr>
                <w:sz w:val="24"/>
                <w:szCs w:val="24"/>
              </w:rPr>
              <w:t>personnes</w:t>
            </w:r>
            <w:proofErr w:type="spellEnd"/>
          </w:p>
          <w:p w14:paraId="6BE58CAC" w14:textId="77777777" w:rsidR="00E16347" w:rsidRPr="00DC26C0" w:rsidRDefault="00E16347" w:rsidP="000E4044">
            <w:pPr>
              <w:pStyle w:val="TableParagraph"/>
              <w:spacing w:before="11" w:line="247" w:lineRule="auto"/>
              <w:ind w:left="476" w:right="244"/>
              <w:rPr>
                <w:sz w:val="24"/>
                <w:szCs w:val="24"/>
              </w:rPr>
            </w:pPr>
            <w:proofErr w:type="spellStart"/>
            <w:r w:rsidRPr="00DC26C0">
              <w:rPr>
                <w:sz w:val="24"/>
                <w:szCs w:val="24"/>
              </w:rPr>
              <w:t>équivalentes</w:t>
            </w:r>
            <w:proofErr w:type="spellEnd"/>
            <w:r w:rsidRPr="00DC26C0">
              <w:rPr>
                <w:spacing w:val="1"/>
                <w:sz w:val="24"/>
                <w:szCs w:val="24"/>
              </w:rPr>
              <w:t xml:space="preserve"> </w:t>
            </w:r>
            <w:r w:rsidRPr="00DC26C0">
              <w:rPr>
                <w:sz w:val="24"/>
                <w:szCs w:val="24"/>
              </w:rPr>
              <w:t>pour 1</w:t>
            </w:r>
            <w:r w:rsidRPr="00DC26C0">
              <w:rPr>
                <w:spacing w:val="-59"/>
                <w:sz w:val="24"/>
                <w:szCs w:val="24"/>
              </w:rPr>
              <w:t xml:space="preserve"> </w:t>
            </w:r>
            <w:r w:rsidRPr="00DC26C0">
              <w:rPr>
                <w:sz w:val="24"/>
                <w:szCs w:val="24"/>
              </w:rPr>
              <w:t>an</w:t>
            </w:r>
          </w:p>
        </w:tc>
      </w:tr>
      <w:tr w:rsidR="00E16347" w:rsidRPr="00DC26C0" w14:paraId="76154996" w14:textId="77777777" w:rsidTr="000E4044">
        <w:trPr>
          <w:trHeight w:val="791"/>
        </w:trPr>
        <w:tc>
          <w:tcPr>
            <w:tcW w:w="1978" w:type="dxa"/>
          </w:tcPr>
          <w:p w14:paraId="5B7D5F99" w14:textId="77777777" w:rsidR="00E16347" w:rsidRPr="00DC26C0" w:rsidRDefault="00E16347" w:rsidP="000E4044">
            <w:pPr>
              <w:pStyle w:val="TableParagraph"/>
              <w:spacing w:line="246" w:lineRule="exact"/>
              <w:ind w:left="98"/>
              <w:rPr>
                <w:b/>
                <w:sz w:val="24"/>
                <w:szCs w:val="24"/>
              </w:rPr>
            </w:pPr>
            <w:r w:rsidRPr="00DC26C0">
              <w:rPr>
                <w:b/>
                <w:sz w:val="24"/>
                <w:szCs w:val="24"/>
              </w:rPr>
              <w:t>ZEC</w:t>
            </w:r>
          </w:p>
        </w:tc>
        <w:tc>
          <w:tcPr>
            <w:tcW w:w="1978" w:type="dxa"/>
          </w:tcPr>
          <w:p w14:paraId="73C965C4" w14:textId="77777777" w:rsidR="00E16347" w:rsidRPr="00DC26C0" w:rsidRDefault="00E16347" w:rsidP="000E4044">
            <w:pPr>
              <w:pStyle w:val="TableParagraph"/>
              <w:spacing w:line="247" w:lineRule="auto"/>
              <w:ind w:left="476" w:right="638" w:hanging="10"/>
              <w:rPr>
                <w:sz w:val="24"/>
                <w:szCs w:val="24"/>
              </w:rPr>
            </w:pPr>
            <w:proofErr w:type="spellStart"/>
            <w:r w:rsidRPr="00DC26C0">
              <w:rPr>
                <w:sz w:val="24"/>
                <w:szCs w:val="24"/>
              </w:rPr>
              <w:t>Excluant</w:t>
            </w:r>
            <w:proofErr w:type="spellEnd"/>
            <w:r w:rsidRPr="00DC26C0">
              <w:rPr>
                <w:spacing w:val="-59"/>
                <w:sz w:val="24"/>
                <w:szCs w:val="24"/>
              </w:rPr>
              <w:t xml:space="preserve"> </w:t>
            </w:r>
            <w:r w:rsidRPr="00DC26C0">
              <w:rPr>
                <w:sz w:val="24"/>
                <w:szCs w:val="24"/>
              </w:rPr>
              <w:t>(poste</w:t>
            </w:r>
          </w:p>
          <w:p w14:paraId="105213B5" w14:textId="77777777" w:rsidR="00E16347" w:rsidRPr="00DC26C0" w:rsidRDefault="00E16347" w:rsidP="000E4044">
            <w:pPr>
              <w:pStyle w:val="TableParagraph"/>
              <w:spacing w:line="253" w:lineRule="exact"/>
              <w:ind w:left="476"/>
              <w:rPr>
                <w:sz w:val="24"/>
                <w:szCs w:val="24"/>
              </w:rPr>
            </w:pPr>
            <w:proofErr w:type="spellStart"/>
            <w:r w:rsidRPr="00DC26C0">
              <w:rPr>
                <w:sz w:val="24"/>
                <w:szCs w:val="24"/>
              </w:rPr>
              <w:t>d’accueil</w:t>
            </w:r>
            <w:proofErr w:type="spellEnd"/>
            <w:r w:rsidRPr="00DC26C0">
              <w:rPr>
                <w:sz w:val="24"/>
                <w:szCs w:val="24"/>
              </w:rPr>
              <w:t>)</w:t>
            </w:r>
          </w:p>
        </w:tc>
        <w:tc>
          <w:tcPr>
            <w:tcW w:w="2760" w:type="dxa"/>
          </w:tcPr>
          <w:p w14:paraId="37CAB1D7" w14:textId="77777777" w:rsidR="00E16347" w:rsidRPr="00DC26C0" w:rsidRDefault="00E16347" w:rsidP="000E4044">
            <w:pPr>
              <w:pStyle w:val="TableParagraph"/>
              <w:spacing w:line="246" w:lineRule="exact"/>
              <w:ind w:left="467"/>
              <w:rPr>
                <w:sz w:val="24"/>
                <w:szCs w:val="24"/>
              </w:rPr>
            </w:pPr>
            <w:r w:rsidRPr="00DC26C0">
              <w:rPr>
                <w:sz w:val="24"/>
                <w:szCs w:val="24"/>
              </w:rPr>
              <w:t>25</w:t>
            </w:r>
            <w:r w:rsidRPr="00DC26C0">
              <w:rPr>
                <w:spacing w:val="-2"/>
                <w:sz w:val="24"/>
                <w:szCs w:val="24"/>
              </w:rPr>
              <w:t xml:space="preserve"> </w:t>
            </w:r>
            <w:proofErr w:type="spellStart"/>
            <w:r w:rsidRPr="00DC26C0">
              <w:rPr>
                <w:sz w:val="24"/>
                <w:szCs w:val="24"/>
              </w:rPr>
              <w:t>personnes</w:t>
            </w:r>
            <w:proofErr w:type="spellEnd"/>
          </w:p>
        </w:tc>
      </w:tr>
    </w:tbl>
    <w:p w14:paraId="29B50072" w14:textId="77777777" w:rsidR="00E16347" w:rsidRPr="00DC26C0" w:rsidRDefault="00E16347" w:rsidP="00E16347">
      <w:pPr>
        <w:pStyle w:val="Corpsdetexte"/>
        <w:spacing w:before="6"/>
        <w:rPr>
          <w:b/>
          <w:i/>
        </w:rPr>
      </w:pPr>
    </w:p>
    <w:p w14:paraId="1FDEE01F" w14:textId="77777777" w:rsidR="00E16347" w:rsidRPr="00DC26C0" w:rsidRDefault="00E16347" w:rsidP="00E16347">
      <w:pPr>
        <w:spacing w:before="93"/>
        <w:ind w:left="2744"/>
        <w:rPr>
          <w:rFonts w:ascii="Times New Roman" w:hAnsi="Times New Roman" w:cs="Times New Roman"/>
          <w:szCs w:val="24"/>
        </w:rPr>
      </w:pPr>
      <w:r w:rsidRPr="00DC26C0">
        <w:rPr>
          <w:rFonts w:ascii="Times New Roman" w:hAnsi="Times New Roman" w:cs="Times New Roman"/>
          <w:b/>
          <w:szCs w:val="24"/>
        </w:rPr>
        <w:t>*</w:t>
      </w:r>
      <w:r w:rsidRPr="00DC26C0">
        <w:rPr>
          <w:rFonts w:ascii="Times New Roman" w:hAnsi="Times New Roman" w:cs="Times New Roman"/>
          <w:b/>
          <w:spacing w:val="-5"/>
          <w:szCs w:val="24"/>
        </w:rPr>
        <w:t xml:space="preserve"> </w:t>
      </w:r>
      <w:r w:rsidRPr="00DC26C0">
        <w:rPr>
          <w:rFonts w:ascii="Times New Roman" w:hAnsi="Times New Roman" w:cs="Times New Roman"/>
          <w:szCs w:val="24"/>
        </w:rPr>
        <w:t>:</w:t>
      </w:r>
      <w:r w:rsidRPr="00DC26C0">
        <w:rPr>
          <w:rFonts w:ascii="Times New Roman" w:hAnsi="Times New Roman" w:cs="Times New Roman"/>
          <w:spacing w:val="-4"/>
          <w:szCs w:val="24"/>
        </w:rPr>
        <w:t xml:space="preserve"> </w:t>
      </w:r>
      <w:r w:rsidRPr="00DC26C0">
        <w:rPr>
          <w:rFonts w:ascii="Times New Roman" w:hAnsi="Times New Roman" w:cs="Times New Roman"/>
          <w:szCs w:val="24"/>
        </w:rPr>
        <w:t>En</w:t>
      </w:r>
      <w:r w:rsidRPr="00DC26C0">
        <w:rPr>
          <w:rFonts w:ascii="Times New Roman" w:hAnsi="Times New Roman" w:cs="Times New Roman"/>
          <w:spacing w:val="-3"/>
          <w:szCs w:val="24"/>
        </w:rPr>
        <w:t xml:space="preserve"> </w:t>
      </w:r>
      <w:r w:rsidRPr="00DC26C0">
        <w:rPr>
          <w:rFonts w:ascii="Times New Roman" w:hAnsi="Times New Roman" w:cs="Times New Roman"/>
          <w:szCs w:val="24"/>
        </w:rPr>
        <w:t>proportion</w:t>
      </w:r>
      <w:r w:rsidRPr="00DC26C0">
        <w:rPr>
          <w:rFonts w:ascii="Times New Roman" w:hAnsi="Times New Roman" w:cs="Times New Roman"/>
          <w:spacing w:val="-2"/>
          <w:szCs w:val="24"/>
        </w:rPr>
        <w:t xml:space="preserve"> </w:t>
      </w:r>
      <w:r w:rsidRPr="00DC26C0">
        <w:rPr>
          <w:rFonts w:ascii="Times New Roman" w:hAnsi="Times New Roman" w:cs="Times New Roman"/>
          <w:szCs w:val="24"/>
        </w:rPr>
        <w:t>du</w:t>
      </w:r>
      <w:r w:rsidRPr="00DC26C0">
        <w:rPr>
          <w:rFonts w:ascii="Times New Roman" w:hAnsi="Times New Roman" w:cs="Times New Roman"/>
          <w:spacing w:val="-2"/>
          <w:szCs w:val="24"/>
        </w:rPr>
        <w:t xml:space="preserve"> </w:t>
      </w:r>
      <w:r w:rsidRPr="00DC26C0">
        <w:rPr>
          <w:rFonts w:ascii="Times New Roman" w:hAnsi="Times New Roman" w:cs="Times New Roman"/>
          <w:szCs w:val="24"/>
        </w:rPr>
        <w:t>nombre</w:t>
      </w:r>
      <w:r w:rsidRPr="00DC26C0">
        <w:rPr>
          <w:rFonts w:ascii="Times New Roman" w:hAnsi="Times New Roman" w:cs="Times New Roman"/>
          <w:spacing w:val="-3"/>
          <w:szCs w:val="24"/>
        </w:rPr>
        <w:t xml:space="preserve"> </w:t>
      </w:r>
      <w:r w:rsidRPr="00DC26C0">
        <w:rPr>
          <w:rFonts w:ascii="Times New Roman" w:hAnsi="Times New Roman" w:cs="Times New Roman"/>
          <w:szCs w:val="24"/>
        </w:rPr>
        <w:t>de</w:t>
      </w:r>
      <w:r w:rsidRPr="00DC26C0">
        <w:rPr>
          <w:rFonts w:ascii="Times New Roman" w:hAnsi="Times New Roman" w:cs="Times New Roman"/>
          <w:spacing w:val="-2"/>
          <w:szCs w:val="24"/>
        </w:rPr>
        <w:t xml:space="preserve"> </w:t>
      </w:r>
      <w:r w:rsidRPr="00DC26C0">
        <w:rPr>
          <w:rFonts w:ascii="Times New Roman" w:hAnsi="Times New Roman" w:cs="Times New Roman"/>
          <w:szCs w:val="24"/>
        </w:rPr>
        <w:t>mois</w:t>
      </w:r>
      <w:r w:rsidRPr="00DC26C0">
        <w:rPr>
          <w:rFonts w:ascii="Times New Roman" w:hAnsi="Times New Roman" w:cs="Times New Roman"/>
          <w:spacing w:val="-3"/>
          <w:szCs w:val="24"/>
        </w:rPr>
        <w:t xml:space="preserve"> </w:t>
      </w:r>
      <w:r w:rsidRPr="00DC26C0">
        <w:rPr>
          <w:rFonts w:ascii="Times New Roman" w:hAnsi="Times New Roman" w:cs="Times New Roman"/>
          <w:szCs w:val="24"/>
        </w:rPr>
        <w:t>d’opération.</w:t>
      </w:r>
    </w:p>
    <w:p w14:paraId="4448BC69" w14:textId="77777777" w:rsidR="00E16347" w:rsidRPr="00DC26C0" w:rsidRDefault="00E16347" w:rsidP="00E16347">
      <w:pPr>
        <w:pStyle w:val="Corpsdetexte"/>
        <w:spacing w:before="6"/>
      </w:pPr>
    </w:p>
    <w:p w14:paraId="3570D5FF" w14:textId="77777777" w:rsidR="00E16347" w:rsidRPr="00DC26C0" w:rsidRDefault="00E16347" w:rsidP="00E16347">
      <w:pPr>
        <w:spacing w:line="249" w:lineRule="auto"/>
        <w:ind w:left="3104" w:right="909" w:hanging="720"/>
        <w:jc w:val="both"/>
        <w:rPr>
          <w:rFonts w:ascii="Times New Roman" w:hAnsi="Times New Roman" w:cs="Times New Roman"/>
          <w:szCs w:val="24"/>
        </w:rPr>
      </w:pPr>
      <w:r w:rsidRPr="00DC26C0">
        <w:rPr>
          <w:rFonts w:ascii="Times New Roman" w:hAnsi="Times New Roman" w:cs="Times New Roman"/>
          <w:szCs w:val="24"/>
          <w:u w:val="single"/>
        </w:rPr>
        <w:lastRenderedPageBreak/>
        <w:t>Note</w:t>
      </w:r>
      <w:r w:rsidRPr="00DC26C0">
        <w:rPr>
          <w:rFonts w:ascii="Times New Roman" w:hAnsi="Times New Roman" w:cs="Times New Roman"/>
          <w:szCs w:val="24"/>
        </w:rPr>
        <w:t xml:space="preserve"> :</w:t>
      </w:r>
      <w:r w:rsidRPr="00DC26C0">
        <w:rPr>
          <w:rFonts w:ascii="Times New Roman" w:hAnsi="Times New Roman" w:cs="Times New Roman"/>
          <w:spacing w:val="1"/>
          <w:szCs w:val="24"/>
        </w:rPr>
        <w:t xml:space="preserve"> </w:t>
      </w:r>
      <w:r w:rsidRPr="00DC26C0">
        <w:rPr>
          <w:rFonts w:ascii="Times New Roman" w:hAnsi="Times New Roman" w:cs="Times New Roman"/>
          <w:szCs w:val="24"/>
        </w:rPr>
        <w:t>Si</w:t>
      </w:r>
      <w:r w:rsidRPr="00DC26C0">
        <w:rPr>
          <w:rFonts w:ascii="Times New Roman" w:hAnsi="Times New Roman" w:cs="Times New Roman"/>
          <w:spacing w:val="1"/>
          <w:szCs w:val="24"/>
        </w:rPr>
        <w:t xml:space="preserve"> </w:t>
      </w:r>
      <w:r w:rsidRPr="00DC26C0">
        <w:rPr>
          <w:rFonts w:ascii="Times New Roman" w:hAnsi="Times New Roman" w:cs="Times New Roman"/>
          <w:szCs w:val="24"/>
        </w:rPr>
        <w:t>une</w:t>
      </w:r>
      <w:r w:rsidRPr="00DC26C0">
        <w:rPr>
          <w:rFonts w:ascii="Times New Roman" w:hAnsi="Times New Roman" w:cs="Times New Roman"/>
          <w:spacing w:val="1"/>
          <w:szCs w:val="24"/>
        </w:rPr>
        <w:t xml:space="preserve"> </w:t>
      </w:r>
      <w:r w:rsidRPr="00DC26C0">
        <w:rPr>
          <w:rFonts w:ascii="Times New Roman" w:hAnsi="Times New Roman" w:cs="Times New Roman"/>
          <w:szCs w:val="24"/>
        </w:rPr>
        <w:t>catégorie</w:t>
      </w:r>
      <w:r w:rsidRPr="00DC26C0">
        <w:rPr>
          <w:rFonts w:ascii="Times New Roman" w:hAnsi="Times New Roman" w:cs="Times New Roman"/>
          <w:spacing w:val="1"/>
          <w:szCs w:val="24"/>
        </w:rPr>
        <w:t xml:space="preserve"> </w:t>
      </w:r>
      <w:r w:rsidRPr="00DC26C0">
        <w:rPr>
          <w:rFonts w:ascii="Times New Roman" w:hAnsi="Times New Roman" w:cs="Times New Roman"/>
          <w:szCs w:val="24"/>
        </w:rPr>
        <w:t>n’est</w:t>
      </w:r>
      <w:r w:rsidRPr="00DC26C0">
        <w:rPr>
          <w:rFonts w:ascii="Times New Roman" w:hAnsi="Times New Roman" w:cs="Times New Roman"/>
          <w:spacing w:val="1"/>
          <w:szCs w:val="24"/>
        </w:rPr>
        <w:t xml:space="preserve"> </w:t>
      </w:r>
      <w:r w:rsidRPr="00DC26C0">
        <w:rPr>
          <w:rFonts w:ascii="Times New Roman" w:hAnsi="Times New Roman" w:cs="Times New Roman"/>
          <w:szCs w:val="24"/>
        </w:rPr>
        <w:t>pas</w:t>
      </w:r>
      <w:r w:rsidRPr="00DC26C0">
        <w:rPr>
          <w:rFonts w:ascii="Times New Roman" w:hAnsi="Times New Roman" w:cs="Times New Roman"/>
          <w:spacing w:val="1"/>
          <w:szCs w:val="24"/>
        </w:rPr>
        <w:t xml:space="preserve"> </w:t>
      </w:r>
      <w:r w:rsidRPr="00DC26C0">
        <w:rPr>
          <w:rFonts w:ascii="Times New Roman" w:hAnsi="Times New Roman" w:cs="Times New Roman"/>
          <w:szCs w:val="24"/>
        </w:rPr>
        <w:t>énumérée</w:t>
      </w:r>
      <w:r w:rsidRPr="00DC26C0">
        <w:rPr>
          <w:rFonts w:ascii="Times New Roman" w:hAnsi="Times New Roman" w:cs="Times New Roman"/>
          <w:spacing w:val="1"/>
          <w:szCs w:val="24"/>
        </w:rPr>
        <w:t xml:space="preserve"> </w:t>
      </w:r>
      <w:r w:rsidRPr="00DC26C0">
        <w:rPr>
          <w:rFonts w:ascii="Times New Roman" w:hAnsi="Times New Roman" w:cs="Times New Roman"/>
          <w:szCs w:val="24"/>
        </w:rPr>
        <w:t>ci-dessus,</w:t>
      </w:r>
      <w:r w:rsidRPr="00DC26C0">
        <w:rPr>
          <w:rFonts w:ascii="Times New Roman" w:hAnsi="Times New Roman" w:cs="Times New Roman"/>
          <w:spacing w:val="1"/>
          <w:szCs w:val="24"/>
        </w:rPr>
        <w:t xml:space="preserve"> </w:t>
      </w:r>
      <w:r w:rsidRPr="00DC26C0">
        <w:rPr>
          <w:rFonts w:ascii="Times New Roman" w:hAnsi="Times New Roman" w:cs="Times New Roman"/>
          <w:szCs w:val="24"/>
        </w:rPr>
        <w:t>on</w:t>
      </w:r>
      <w:r w:rsidRPr="00DC26C0">
        <w:rPr>
          <w:rFonts w:ascii="Times New Roman" w:hAnsi="Times New Roman" w:cs="Times New Roman"/>
          <w:spacing w:val="1"/>
          <w:szCs w:val="24"/>
        </w:rPr>
        <w:t xml:space="preserve"> </w:t>
      </w:r>
      <w:r w:rsidRPr="00DC26C0">
        <w:rPr>
          <w:rFonts w:ascii="Times New Roman" w:hAnsi="Times New Roman" w:cs="Times New Roman"/>
          <w:szCs w:val="24"/>
        </w:rPr>
        <w:t>prend</w:t>
      </w:r>
      <w:r w:rsidRPr="00DC26C0">
        <w:rPr>
          <w:rFonts w:ascii="Times New Roman" w:hAnsi="Times New Roman" w:cs="Times New Roman"/>
          <w:spacing w:val="55"/>
          <w:szCs w:val="24"/>
        </w:rPr>
        <w:t xml:space="preserve"> </w:t>
      </w:r>
      <w:r w:rsidRPr="00DC26C0">
        <w:rPr>
          <w:rFonts w:ascii="Times New Roman" w:hAnsi="Times New Roman" w:cs="Times New Roman"/>
          <w:szCs w:val="24"/>
        </w:rPr>
        <w:t>la</w:t>
      </w:r>
      <w:r w:rsidRPr="00DC26C0">
        <w:rPr>
          <w:rFonts w:ascii="Times New Roman" w:hAnsi="Times New Roman" w:cs="Times New Roman"/>
          <w:spacing w:val="1"/>
          <w:szCs w:val="24"/>
        </w:rPr>
        <w:t xml:space="preserve"> </w:t>
      </w:r>
      <w:r w:rsidRPr="00DC26C0">
        <w:rPr>
          <w:rFonts w:ascii="Times New Roman" w:hAnsi="Times New Roman" w:cs="Times New Roman"/>
          <w:szCs w:val="24"/>
        </w:rPr>
        <w:t>catégorie s’y rapprochant le plus. À défaut, on prend 1 personne</w:t>
      </w:r>
      <w:r w:rsidRPr="00DC26C0">
        <w:rPr>
          <w:rFonts w:ascii="Times New Roman" w:hAnsi="Times New Roman" w:cs="Times New Roman"/>
          <w:spacing w:val="1"/>
          <w:szCs w:val="24"/>
        </w:rPr>
        <w:t xml:space="preserve"> </w:t>
      </w:r>
      <w:r w:rsidRPr="00DC26C0">
        <w:rPr>
          <w:rFonts w:ascii="Times New Roman" w:hAnsi="Times New Roman" w:cs="Times New Roman"/>
          <w:szCs w:val="24"/>
        </w:rPr>
        <w:t>équivalente par 250</w:t>
      </w:r>
      <w:r w:rsidRPr="00DC26C0">
        <w:rPr>
          <w:rFonts w:ascii="Times New Roman" w:hAnsi="Times New Roman" w:cs="Times New Roman"/>
          <w:spacing w:val="2"/>
          <w:szCs w:val="24"/>
        </w:rPr>
        <w:t xml:space="preserve"> </w:t>
      </w:r>
      <w:r w:rsidRPr="00DC26C0">
        <w:rPr>
          <w:rFonts w:ascii="Times New Roman" w:hAnsi="Times New Roman" w:cs="Times New Roman"/>
          <w:szCs w:val="24"/>
        </w:rPr>
        <w:t>pieds</w:t>
      </w:r>
      <w:r w:rsidRPr="00DC26C0">
        <w:rPr>
          <w:rFonts w:ascii="Times New Roman" w:hAnsi="Times New Roman" w:cs="Times New Roman"/>
          <w:spacing w:val="-1"/>
          <w:szCs w:val="24"/>
        </w:rPr>
        <w:t xml:space="preserve"> </w:t>
      </w:r>
      <w:r w:rsidRPr="00DC26C0">
        <w:rPr>
          <w:rFonts w:ascii="Times New Roman" w:hAnsi="Times New Roman" w:cs="Times New Roman"/>
          <w:szCs w:val="24"/>
        </w:rPr>
        <w:t>carrés.</w:t>
      </w:r>
    </w:p>
    <w:p w14:paraId="3C887E56" w14:textId="75699026" w:rsidR="00542F93" w:rsidRPr="00DC26C0" w:rsidRDefault="00542F93" w:rsidP="00D6266D">
      <w:pPr>
        <w:ind w:right="471"/>
        <w:jc w:val="both"/>
        <w:rPr>
          <w:rFonts w:ascii="Times New Roman" w:hAnsi="Times New Roman" w:cs="Times New Roman"/>
          <w:b/>
          <w:szCs w:val="24"/>
        </w:rPr>
      </w:pPr>
    </w:p>
    <w:p w14:paraId="5B63794D" w14:textId="77777777" w:rsidR="00542F93" w:rsidRPr="00DC26C0" w:rsidRDefault="00542F93" w:rsidP="00542F93">
      <w:pPr>
        <w:ind w:left="4253"/>
        <w:jc w:val="both"/>
        <w:rPr>
          <w:rFonts w:ascii="Times New Roman" w:hAnsi="Times New Roman" w:cs="Times New Roman"/>
          <w:b/>
          <w:szCs w:val="24"/>
        </w:rPr>
      </w:pPr>
    </w:p>
    <w:p w14:paraId="1B94AEC2" w14:textId="3B3BAD6D" w:rsidR="00D6266D" w:rsidRPr="00DC26C0" w:rsidRDefault="00D6266D" w:rsidP="00D6266D">
      <w:pPr>
        <w:ind w:left="708" w:right="471" w:firstLine="708"/>
        <w:rPr>
          <w:rFonts w:ascii="Times New Roman" w:hAnsi="Times New Roman" w:cs="Times New Roman"/>
          <w:b/>
          <w:bCs/>
          <w:szCs w:val="24"/>
          <w:u w:val="single"/>
        </w:rPr>
      </w:pPr>
      <w:r w:rsidRPr="00DC26C0">
        <w:rPr>
          <w:rFonts w:ascii="Times New Roman" w:hAnsi="Times New Roman" w:cs="Times New Roman"/>
          <w:b/>
          <w:bCs/>
          <w:szCs w:val="24"/>
        </w:rPr>
        <w:t>RÉSOLUTION</w:t>
      </w:r>
      <w:r w:rsidRPr="00DC26C0">
        <w:rPr>
          <w:rFonts w:ascii="Times New Roman" w:hAnsi="Times New Roman" w:cs="Times New Roman"/>
          <w:b/>
          <w:bCs/>
          <w:szCs w:val="24"/>
        </w:rPr>
        <w:tab/>
      </w:r>
      <w:r w:rsidRPr="00DC26C0">
        <w:rPr>
          <w:rFonts w:ascii="Times New Roman" w:hAnsi="Times New Roman" w:cs="Times New Roman"/>
          <w:b/>
          <w:bCs/>
          <w:szCs w:val="24"/>
        </w:rPr>
        <w:tab/>
      </w:r>
      <w:r w:rsidRPr="00DC26C0">
        <w:rPr>
          <w:rFonts w:ascii="Times New Roman" w:hAnsi="Times New Roman" w:cs="Times New Roman"/>
          <w:b/>
          <w:bCs/>
          <w:i/>
          <w:iCs/>
          <w:szCs w:val="24"/>
          <w:u w:val="single"/>
        </w:rPr>
        <w:t xml:space="preserve"> </w:t>
      </w:r>
      <w:r w:rsidRPr="00DC26C0">
        <w:rPr>
          <w:rFonts w:ascii="Times New Roman" w:hAnsi="Times New Roman" w:cs="Times New Roman"/>
          <w:b/>
          <w:bCs/>
          <w:szCs w:val="24"/>
          <w:u w:val="single"/>
        </w:rPr>
        <w:t>COMPTES À PAYER –DÉCEMBRE 2022</w:t>
      </w:r>
    </w:p>
    <w:p w14:paraId="32011474" w14:textId="77777777" w:rsidR="00D6266D" w:rsidRPr="00DC26C0" w:rsidRDefault="00D6266D" w:rsidP="00D6266D">
      <w:pPr>
        <w:ind w:left="708" w:right="471" w:firstLine="708"/>
        <w:jc w:val="both"/>
        <w:rPr>
          <w:rFonts w:ascii="Times New Roman" w:hAnsi="Times New Roman" w:cs="Times New Roman"/>
          <w:szCs w:val="24"/>
        </w:rPr>
      </w:pPr>
      <w:r w:rsidRPr="00DC26C0">
        <w:rPr>
          <w:rFonts w:ascii="Times New Roman" w:hAnsi="Times New Roman" w:cs="Times New Roman"/>
          <w:b/>
          <w:bCs/>
          <w:szCs w:val="24"/>
        </w:rPr>
        <w:t>2023-007</w:t>
      </w:r>
      <w:r w:rsidRPr="00DC26C0">
        <w:rPr>
          <w:rFonts w:ascii="Times New Roman" w:hAnsi="Times New Roman" w:cs="Times New Roman"/>
          <w:b/>
          <w:bCs/>
          <w:szCs w:val="24"/>
        </w:rPr>
        <w:tab/>
      </w:r>
    </w:p>
    <w:p w14:paraId="6D9AC5B2" w14:textId="6F08CE0D" w:rsidR="00D6266D" w:rsidRPr="00DC26C0" w:rsidRDefault="00D6266D" w:rsidP="00D6266D">
      <w:pPr>
        <w:ind w:left="4248" w:right="471"/>
        <w:jc w:val="both"/>
        <w:rPr>
          <w:rFonts w:ascii="Times New Roman" w:hAnsi="Times New Roman" w:cs="Times New Roman"/>
          <w:b/>
          <w:bCs/>
          <w:szCs w:val="24"/>
        </w:rPr>
      </w:pPr>
      <w:r w:rsidRPr="00DC26C0">
        <w:rPr>
          <w:rFonts w:ascii="Times New Roman" w:hAnsi="Times New Roman" w:cs="Times New Roman"/>
          <w:b/>
          <w:bCs/>
          <w:szCs w:val="24"/>
        </w:rPr>
        <w:t>IL EST PROPOSÉ PAR MADAME JANE CHAMBERS ÉVANS ET RÉSOLU À L’UNANIMITÉ DES CONSEILLERS</w:t>
      </w:r>
    </w:p>
    <w:p w14:paraId="659F39AB" w14:textId="77777777" w:rsidR="00D6266D" w:rsidRPr="00DC26C0" w:rsidRDefault="00D6266D" w:rsidP="00D6266D">
      <w:pPr>
        <w:ind w:left="3969" w:right="471"/>
        <w:jc w:val="both"/>
        <w:rPr>
          <w:rFonts w:ascii="Times New Roman" w:hAnsi="Times New Roman" w:cs="Times New Roman"/>
          <w:szCs w:val="24"/>
        </w:rPr>
      </w:pPr>
    </w:p>
    <w:p w14:paraId="097EC20C" w14:textId="5BE354DE" w:rsidR="00B364B1" w:rsidRPr="00DC26C0" w:rsidRDefault="00D6266D" w:rsidP="00D6266D">
      <w:pPr>
        <w:ind w:left="4248" w:right="471"/>
        <w:jc w:val="both"/>
        <w:rPr>
          <w:rFonts w:ascii="Times New Roman" w:hAnsi="Times New Roman" w:cs="Times New Roman"/>
          <w:szCs w:val="24"/>
        </w:rPr>
      </w:pPr>
      <w:r w:rsidRPr="00DC26C0">
        <w:rPr>
          <w:rFonts w:ascii="Times New Roman" w:hAnsi="Times New Roman" w:cs="Times New Roman"/>
          <w:b/>
          <w:bCs/>
          <w:szCs w:val="24"/>
        </w:rPr>
        <w:t>QUE</w:t>
      </w:r>
      <w:r w:rsidRPr="00DC26C0">
        <w:rPr>
          <w:rFonts w:ascii="Times New Roman" w:hAnsi="Times New Roman" w:cs="Times New Roman"/>
          <w:szCs w:val="24"/>
        </w:rPr>
        <w:t xml:space="preserve"> le conseil municipal approuve la liste des comptes à payer </w:t>
      </w:r>
      <w:r w:rsidR="00B364B1" w:rsidRPr="00DC26C0">
        <w:rPr>
          <w:rFonts w:ascii="Times New Roman" w:hAnsi="Times New Roman" w:cs="Times New Roman"/>
          <w:szCs w:val="24"/>
        </w:rPr>
        <w:t>totalisant la somme de</w:t>
      </w:r>
      <w:r w:rsidR="00E06A2E" w:rsidRPr="00DC26C0">
        <w:rPr>
          <w:rFonts w:ascii="Times New Roman" w:hAnsi="Times New Roman" w:cs="Times New Roman"/>
          <w:szCs w:val="24"/>
        </w:rPr>
        <w:t xml:space="preserve"> 24 899,26$</w:t>
      </w:r>
      <w:r w:rsidR="00B364B1" w:rsidRPr="00DC26C0">
        <w:rPr>
          <w:rFonts w:ascii="Times New Roman" w:hAnsi="Times New Roman" w:cs="Times New Roman"/>
          <w:szCs w:val="24"/>
        </w:rPr>
        <w:t xml:space="preserve"> incluant les salaires, les dépenses incompressibles au 3</w:t>
      </w:r>
      <w:r w:rsidR="00E06A2E" w:rsidRPr="00DC26C0">
        <w:rPr>
          <w:rFonts w:ascii="Times New Roman" w:hAnsi="Times New Roman" w:cs="Times New Roman"/>
          <w:szCs w:val="24"/>
        </w:rPr>
        <w:t>1 décembre 2022</w:t>
      </w:r>
      <w:r w:rsidR="00B364B1" w:rsidRPr="00DC26C0">
        <w:rPr>
          <w:rFonts w:ascii="Times New Roman" w:hAnsi="Times New Roman" w:cs="Times New Roman"/>
          <w:szCs w:val="24"/>
        </w:rPr>
        <w:t xml:space="preserve"> et autorise le paiement des comptes dus, attendu qu’ils ont été vérifiés au préalable par </w:t>
      </w:r>
      <w:r w:rsidR="00E06A2E" w:rsidRPr="00DC26C0">
        <w:rPr>
          <w:rFonts w:ascii="Times New Roman" w:hAnsi="Times New Roman" w:cs="Times New Roman"/>
          <w:szCs w:val="24"/>
        </w:rPr>
        <w:t>Madame Mireille Pineault</w:t>
      </w:r>
      <w:r w:rsidR="00B364B1" w:rsidRPr="00DC26C0">
        <w:rPr>
          <w:rFonts w:ascii="Times New Roman" w:hAnsi="Times New Roman" w:cs="Times New Roman"/>
          <w:szCs w:val="24"/>
        </w:rPr>
        <w:t>, conseillère.</w:t>
      </w:r>
    </w:p>
    <w:p w14:paraId="5EE6F078" w14:textId="77777777" w:rsidR="00B364B1" w:rsidRPr="00DC26C0" w:rsidRDefault="00B364B1" w:rsidP="00DF6628">
      <w:pPr>
        <w:ind w:left="3969" w:right="471"/>
        <w:jc w:val="both"/>
        <w:rPr>
          <w:rFonts w:ascii="Times New Roman" w:hAnsi="Times New Roman" w:cs="Times New Roman"/>
          <w:szCs w:val="24"/>
        </w:rPr>
      </w:pPr>
    </w:p>
    <w:p w14:paraId="5CA40894" w14:textId="77777777" w:rsidR="00B364B1" w:rsidRPr="00DC26C0" w:rsidRDefault="00B364B1" w:rsidP="00DF6628">
      <w:pPr>
        <w:ind w:left="4248" w:right="471"/>
        <w:jc w:val="both"/>
        <w:rPr>
          <w:rFonts w:ascii="Times New Roman" w:hAnsi="Times New Roman" w:cs="Times New Roman"/>
          <w:szCs w:val="24"/>
        </w:rPr>
      </w:pPr>
      <w:r w:rsidRPr="00DC26C0">
        <w:rPr>
          <w:rFonts w:ascii="Times New Roman" w:hAnsi="Times New Roman" w:cs="Times New Roman"/>
          <w:szCs w:val="24"/>
        </w:rPr>
        <w:t>QUE la directrice générale et le maire soient autorisés à signer tous les documents s’y afférents.</w:t>
      </w:r>
    </w:p>
    <w:p w14:paraId="1BE9FF91" w14:textId="2317D72F" w:rsidR="00B364B1" w:rsidRPr="00DC26C0" w:rsidRDefault="00B364B1" w:rsidP="00DF6628">
      <w:pPr>
        <w:ind w:left="3969" w:right="471"/>
        <w:jc w:val="both"/>
        <w:rPr>
          <w:rFonts w:ascii="Times New Roman" w:hAnsi="Times New Roman" w:cs="Times New Roman"/>
          <w:szCs w:val="24"/>
        </w:rPr>
      </w:pPr>
    </w:p>
    <w:p w14:paraId="64A6E756" w14:textId="77777777" w:rsidR="005D7B6C" w:rsidRPr="00DC26C0" w:rsidRDefault="005D7B6C" w:rsidP="00DF6628">
      <w:pPr>
        <w:ind w:left="3969" w:right="471"/>
        <w:jc w:val="both"/>
        <w:rPr>
          <w:rFonts w:ascii="Times New Roman" w:hAnsi="Times New Roman" w:cs="Times New Roman"/>
          <w:szCs w:val="24"/>
        </w:rPr>
      </w:pPr>
    </w:p>
    <w:p w14:paraId="66C25E88" w14:textId="7F3CD5CF" w:rsidR="00FF45E4" w:rsidRPr="00DC26C0" w:rsidRDefault="00E06A2E" w:rsidP="00DF6628">
      <w:pPr>
        <w:ind w:left="1418" w:right="471"/>
        <w:jc w:val="both"/>
        <w:rPr>
          <w:rFonts w:ascii="Times New Roman" w:hAnsi="Times New Roman" w:cs="Times New Roman"/>
          <w:szCs w:val="24"/>
          <w:u w:val="single"/>
        </w:rPr>
      </w:pPr>
      <w:r w:rsidRPr="00DC26C0">
        <w:rPr>
          <w:rFonts w:ascii="Times New Roman" w:hAnsi="Times New Roman" w:cs="Times New Roman"/>
          <w:b/>
          <w:bCs/>
          <w:szCs w:val="24"/>
        </w:rPr>
        <w:t>RÉSOLUTION</w:t>
      </w:r>
      <w:r w:rsidRPr="00DC26C0">
        <w:rPr>
          <w:rFonts w:ascii="Times New Roman" w:hAnsi="Times New Roman" w:cs="Times New Roman"/>
          <w:b/>
          <w:bCs/>
          <w:szCs w:val="24"/>
        </w:rPr>
        <w:tab/>
      </w:r>
      <w:r w:rsidR="00FF45E4" w:rsidRPr="00DC26C0">
        <w:rPr>
          <w:rFonts w:ascii="Times New Roman" w:hAnsi="Times New Roman" w:cs="Times New Roman"/>
          <w:b/>
          <w:bCs/>
          <w:szCs w:val="24"/>
        </w:rPr>
        <w:tab/>
      </w:r>
      <w:r w:rsidR="00FF45E4" w:rsidRPr="00DC26C0">
        <w:rPr>
          <w:rFonts w:ascii="Times New Roman" w:hAnsi="Times New Roman" w:cs="Times New Roman"/>
          <w:b/>
          <w:bCs/>
          <w:caps/>
          <w:szCs w:val="24"/>
          <w:u w:val="single"/>
        </w:rPr>
        <w:t xml:space="preserve">entente de bénévolat pour l’entretien de </w:t>
      </w:r>
      <w:r w:rsidR="00D6266D" w:rsidRPr="00DC26C0">
        <w:rPr>
          <w:rFonts w:ascii="Times New Roman" w:hAnsi="Times New Roman" w:cs="Times New Roman"/>
          <w:b/>
          <w:bCs/>
          <w:caps/>
          <w:szCs w:val="24"/>
        </w:rPr>
        <w:t>2023-008</w:t>
      </w:r>
      <w:r w:rsidR="00D6266D" w:rsidRPr="00DC26C0">
        <w:rPr>
          <w:rFonts w:ascii="Times New Roman" w:hAnsi="Times New Roman" w:cs="Times New Roman"/>
          <w:b/>
          <w:bCs/>
          <w:caps/>
          <w:szCs w:val="24"/>
        </w:rPr>
        <w:tab/>
      </w:r>
      <w:r w:rsidR="00D6266D" w:rsidRPr="00DC26C0">
        <w:rPr>
          <w:rFonts w:ascii="Times New Roman" w:hAnsi="Times New Roman" w:cs="Times New Roman"/>
          <w:b/>
          <w:bCs/>
          <w:caps/>
          <w:szCs w:val="24"/>
        </w:rPr>
        <w:tab/>
      </w:r>
      <w:r w:rsidR="00D6266D" w:rsidRPr="00DC26C0">
        <w:rPr>
          <w:rFonts w:ascii="Times New Roman" w:hAnsi="Times New Roman" w:cs="Times New Roman"/>
          <w:b/>
          <w:bCs/>
          <w:caps/>
          <w:szCs w:val="24"/>
        </w:rPr>
        <w:tab/>
      </w:r>
      <w:r w:rsidR="00FF45E4" w:rsidRPr="00DC26C0">
        <w:rPr>
          <w:rFonts w:ascii="Times New Roman" w:hAnsi="Times New Roman" w:cs="Times New Roman"/>
          <w:b/>
          <w:bCs/>
          <w:caps/>
          <w:szCs w:val="24"/>
          <w:u w:val="single"/>
        </w:rPr>
        <w:t xml:space="preserve">la </w:t>
      </w:r>
      <w:proofErr w:type="gramStart"/>
      <w:r w:rsidR="00FF45E4" w:rsidRPr="00DC26C0">
        <w:rPr>
          <w:rFonts w:ascii="Times New Roman" w:hAnsi="Times New Roman" w:cs="Times New Roman"/>
          <w:b/>
          <w:bCs/>
          <w:caps/>
          <w:szCs w:val="24"/>
          <w:u w:val="single"/>
        </w:rPr>
        <w:t xml:space="preserve">piste  </w:t>
      </w:r>
      <w:r w:rsidR="005D7B6C" w:rsidRPr="00DC26C0">
        <w:rPr>
          <w:rFonts w:ascii="Times New Roman" w:hAnsi="Times New Roman" w:cs="Times New Roman"/>
          <w:b/>
          <w:bCs/>
          <w:caps/>
          <w:szCs w:val="24"/>
          <w:u w:val="single"/>
        </w:rPr>
        <w:t>de</w:t>
      </w:r>
      <w:proofErr w:type="gramEnd"/>
      <w:r w:rsidR="005D7B6C" w:rsidRPr="00DC26C0">
        <w:rPr>
          <w:rFonts w:ascii="Times New Roman" w:hAnsi="Times New Roman" w:cs="Times New Roman"/>
          <w:b/>
          <w:bCs/>
          <w:caps/>
          <w:szCs w:val="24"/>
          <w:u w:val="single"/>
        </w:rPr>
        <w:t xml:space="preserve"> </w:t>
      </w:r>
      <w:r w:rsidR="00FF45E4" w:rsidRPr="00DC26C0">
        <w:rPr>
          <w:rFonts w:ascii="Times New Roman" w:hAnsi="Times New Roman" w:cs="Times New Roman"/>
          <w:b/>
          <w:bCs/>
          <w:caps/>
          <w:szCs w:val="24"/>
          <w:u w:val="single"/>
        </w:rPr>
        <w:t>ski de fond</w:t>
      </w:r>
    </w:p>
    <w:p w14:paraId="49B17806" w14:textId="77777777" w:rsidR="00FF45E4" w:rsidRPr="00DC26C0" w:rsidRDefault="00FF45E4" w:rsidP="00DF6628">
      <w:pPr>
        <w:autoSpaceDE w:val="0"/>
        <w:autoSpaceDN w:val="0"/>
        <w:adjustRightInd w:val="0"/>
        <w:ind w:right="471"/>
        <w:rPr>
          <w:rFonts w:ascii="Times New Roman" w:hAnsi="Times New Roman" w:cs="Times New Roman"/>
          <w:szCs w:val="24"/>
          <w:u w:val="single"/>
        </w:rPr>
      </w:pPr>
    </w:p>
    <w:p w14:paraId="3856583F" w14:textId="77777777" w:rsidR="00FF45E4" w:rsidRPr="00DC26C0" w:rsidRDefault="00FF45E4" w:rsidP="005D7B6C">
      <w:pPr>
        <w:tabs>
          <w:tab w:val="left" w:pos="10915"/>
        </w:tabs>
        <w:autoSpaceDE w:val="0"/>
        <w:autoSpaceDN w:val="0"/>
        <w:adjustRightInd w:val="0"/>
        <w:ind w:left="4111" w:right="471"/>
        <w:jc w:val="both"/>
        <w:rPr>
          <w:rFonts w:ascii="Times New Roman" w:hAnsi="Times New Roman" w:cs="Times New Roman"/>
          <w:szCs w:val="24"/>
        </w:rPr>
      </w:pPr>
      <w:r w:rsidRPr="00DC26C0">
        <w:rPr>
          <w:rFonts w:ascii="Times New Roman" w:hAnsi="Times New Roman" w:cs="Times New Roman"/>
          <w:szCs w:val="24"/>
        </w:rPr>
        <w:t>Considérant qu’une entente de bénévolat est intervenue avec Monsieur Nicolas Blum et Monsieur Sylvain Fortier pour l’entretien d’une piste de ski de fond;</w:t>
      </w:r>
    </w:p>
    <w:p w14:paraId="63842919" w14:textId="77777777" w:rsidR="00FF45E4" w:rsidRPr="00DC26C0" w:rsidRDefault="00FF45E4" w:rsidP="005D7B6C">
      <w:pPr>
        <w:tabs>
          <w:tab w:val="left" w:pos="10915"/>
        </w:tabs>
        <w:autoSpaceDE w:val="0"/>
        <w:autoSpaceDN w:val="0"/>
        <w:adjustRightInd w:val="0"/>
        <w:ind w:left="4111" w:right="471"/>
        <w:jc w:val="both"/>
        <w:rPr>
          <w:rFonts w:ascii="Times New Roman" w:hAnsi="Times New Roman" w:cs="Times New Roman"/>
          <w:szCs w:val="24"/>
        </w:rPr>
      </w:pPr>
    </w:p>
    <w:p w14:paraId="36A4CC4F" w14:textId="62FF4C74" w:rsidR="00FF45E4" w:rsidRPr="00DC26C0" w:rsidRDefault="00FF45E4" w:rsidP="005D7B6C">
      <w:pPr>
        <w:tabs>
          <w:tab w:val="left" w:pos="10915"/>
        </w:tabs>
        <w:autoSpaceDE w:val="0"/>
        <w:autoSpaceDN w:val="0"/>
        <w:adjustRightInd w:val="0"/>
        <w:ind w:left="4111" w:right="471"/>
        <w:jc w:val="both"/>
        <w:rPr>
          <w:rFonts w:ascii="Times New Roman" w:hAnsi="Times New Roman" w:cs="Times New Roman"/>
          <w:szCs w:val="24"/>
        </w:rPr>
      </w:pPr>
      <w:r w:rsidRPr="00DC26C0">
        <w:rPr>
          <w:rFonts w:ascii="Times New Roman" w:hAnsi="Times New Roman" w:cs="Times New Roman"/>
          <w:szCs w:val="24"/>
        </w:rPr>
        <w:t>Considérant que Monsieur Nicolas Blum et Monsieur Sylvain après analyse des dépenses tel le prix de l’essence, matériels et réparations désirent une augmentation globale de 10% du prix fixé à l’entente ;</w:t>
      </w:r>
    </w:p>
    <w:p w14:paraId="7724E5B0" w14:textId="77777777" w:rsidR="00FF45E4" w:rsidRPr="00DC26C0" w:rsidRDefault="00FF45E4" w:rsidP="005D7B6C">
      <w:pPr>
        <w:tabs>
          <w:tab w:val="left" w:pos="10915"/>
        </w:tabs>
        <w:autoSpaceDE w:val="0"/>
        <w:autoSpaceDN w:val="0"/>
        <w:adjustRightInd w:val="0"/>
        <w:ind w:left="4111" w:right="471"/>
        <w:jc w:val="both"/>
        <w:rPr>
          <w:rFonts w:ascii="Times New Roman" w:hAnsi="Times New Roman" w:cs="Times New Roman"/>
          <w:szCs w:val="24"/>
        </w:rPr>
      </w:pPr>
    </w:p>
    <w:p w14:paraId="5F87E65A" w14:textId="7BDCA7B4" w:rsidR="00FF45E4" w:rsidRPr="00DC26C0" w:rsidRDefault="00FF45E4" w:rsidP="005D7B6C">
      <w:pPr>
        <w:tabs>
          <w:tab w:val="left" w:pos="2093"/>
          <w:tab w:val="left" w:pos="10915"/>
        </w:tabs>
        <w:ind w:left="4111" w:right="471"/>
        <w:rPr>
          <w:rFonts w:ascii="Times New Roman" w:hAnsi="Times New Roman" w:cs="Times New Roman"/>
          <w:b/>
          <w:szCs w:val="24"/>
        </w:rPr>
      </w:pPr>
      <w:r w:rsidRPr="00DC26C0">
        <w:rPr>
          <w:rFonts w:ascii="Times New Roman" w:hAnsi="Times New Roman" w:cs="Times New Roman"/>
          <w:b/>
          <w:szCs w:val="24"/>
        </w:rPr>
        <w:t>L EST PROPOSÉ PAR MADAME STÉPHANIE TREMBLAY ET RÉSOLU MAJORITAIREMENT PAR LES CONSEILLERS</w:t>
      </w:r>
    </w:p>
    <w:p w14:paraId="7B9CF145" w14:textId="04672184" w:rsidR="00FF45E4" w:rsidRPr="00DC26C0" w:rsidRDefault="002B6669" w:rsidP="005D7B6C">
      <w:pPr>
        <w:tabs>
          <w:tab w:val="left" w:pos="2093"/>
          <w:tab w:val="left" w:pos="10915"/>
        </w:tabs>
        <w:ind w:left="4111" w:right="471"/>
        <w:rPr>
          <w:rFonts w:ascii="Times New Roman" w:hAnsi="Times New Roman" w:cs="Times New Roman"/>
          <w:b/>
          <w:szCs w:val="24"/>
        </w:rPr>
      </w:pPr>
      <w:r w:rsidRPr="00DC26C0">
        <w:rPr>
          <w:rFonts w:ascii="Times New Roman" w:hAnsi="Times New Roman" w:cs="Times New Roman"/>
          <w:b/>
          <w:szCs w:val="24"/>
        </w:rPr>
        <w:t xml:space="preserve"> (5 POUR, 1 CONTRE)</w:t>
      </w:r>
    </w:p>
    <w:p w14:paraId="54238497" w14:textId="77777777" w:rsidR="002B6669" w:rsidRPr="00DC26C0" w:rsidRDefault="002B6669" w:rsidP="005D7B6C">
      <w:pPr>
        <w:tabs>
          <w:tab w:val="left" w:pos="2093"/>
          <w:tab w:val="left" w:pos="10915"/>
        </w:tabs>
        <w:ind w:left="4111" w:right="471" w:hanging="142"/>
        <w:jc w:val="both"/>
        <w:rPr>
          <w:rFonts w:ascii="Times New Roman" w:hAnsi="Times New Roman" w:cs="Times New Roman"/>
          <w:b/>
          <w:bCs/>
          <w:szCs w:val="24"/>
        </w:rPr>
      </w:pPr>
    </w:p>
    <w:p w14:paraId="4EE0D775" w14:textId="5F5828D6" w:rsidR="00FF45E4" w:rsidRPr="00DC26C0" w:rsidRDefault="00FF45E4" w:rsidP="005D7B6C">
      <w:pPr>
        <w:tabs>
          <w:tab w:val="left" w:pos="2093"/>
          <w:tab w:val="left" w:pos="10915"/>
        </w:tabs>
        <w:ind w:left="4111" w:right="471"/>
        <w:jc w:val="both"/>
        <w:rPr>
          <w:rFonts w:ascii="Times New Roman" w:hAnsi="Times New Roman" w:cs="Times New Roman"/>
          <w:szCs w:val="24"/>
        </w:rPr>
      </w:pPr>
      <w:r w:rsidRPr="00DC26C0">
        <w:rPr>
          <w:rFonts w:ascii="Times New Roman" w:hAnsi="Times New Roman" w:cs="Times New Roman"/>
          <w:b/>
          <w:bCs/>
          <w:szCs w:val="24"/>
        </w:rPr>
        <w:t>QUE</w:t>
      </w:r>
      <w:r w:rsidRPr="00DC26C0">
        <w:rPr>
          <w:rFonts w:ascii="Times New Roman" w:hAnsi="Times New Roman" w:cs="Times New Roman"/>
          <w:szCs w:val="24"/>
        </w:rPr>
        <w:t xml:space="preserve"> le Conseil maintien le montant de 4 000$ à l’entente tel que prévu au</w:t>
      </w:r>
      <w:r w:rsidR="002B6669" w:rsidRPr="00DC26C0">
        <w:rPr>
          <w:rFonts w:ascii="Times New Roman" w:hAnsi="Times New Roman" w:cs="Times New Roman"/>
          <w:szCs w:val="24"/>
        </w:rPr>
        <w:t xml:space="preserve"> </w:t>
      </w:r>
      <w:r w:rsidRPr="00DC26C0">
        <w:rPr>
          <w:rFonts w:ascii="Times New Roman" w:hAnsi="Times New Roman" w:cs="Times New Roman"/>
          <w:szCs w:val="24"/>
        </w:rPr>
        <w:t>budget;</w:t>
      </w:r>
    </w:p>
    <w:p w14:paraId="130DF3EF" w14:textId="77777777" w:rsidR="002B6669" w:rsidRPr="00DC26C0" w:rsidRDefault="002B6669" w:rsidP="005D7B6C">
      <w:pPr>
        <w:tabs>
          <w:tab w:val="left" w:pos="2093"/>
          <w:tab w:val="left" w:pos="10915"/>
        </w:tabs>
        <w:ind w:left="4111" w:right="471"/>
        <w:jc w:val="both"/>
        <w:rPr>
          <w:rFonts w:ascii="Times New Roman" w:hAnsi="Times New Roman" w:cs="Times New Roman"/>
          <w:b/>
          <w:bCs/>
          <w:szCs w:val="24"/>
        </w:rPr>
      </w:pPr>
    </w:p>
    <w:p w14:paraId="4C60FCBF" w14:textId="4AD58E4E" w:rsidR="00FF45E4" w:rsidRPr="00DC26C0" w:rsidRDefault="00FF45E4" w:rsidP="005D7B6C">
      <w:pPr>
        <w:tabs>
          <w:tab w:val="left" w:pos="2093"/>
          <w:tab w:val="left" w:pos="10915"/>
        </w:tabs>
        <w:ind w:left="4111" w:right="471"/>
        <w:jc w:val="both"/>
        <w:rPr>
          <w:rFonts w:ascii="Times New Roman" w:hAnsi="Times New Roman" w:cs="Times New Roman"/>
          <w:szCs w:val="24"/>
        </w:rPr>
      </w:pPr>
      <w:r w:rsidRPr="00DC26C0">
        <w:rPr>
          <w:rFonts w:ascii="Times New Roman" w:hAnsi="Times New Roman" w:cs="Times New Roman"/>
          <w:b/>
          <w:bCs/>
          <w:szCs w:val="24"/>
        </w:rPr>
        <w:t>Q</w:t>
      </w:r>
      <w:r w:rsidR="002B6669" w:rsidRPr="00DC26C0">
        <w:rPr>
          <w:rFonts w:ascii="Times New Roman" w:hAnsi="Times New Roman" w:cs="Times New Roman"/>
          <w:b/>
          <w:bCs/>
          <w:szCs w:val="24"/>
        </w:rPr>
        <w:t>UE</w:t>
      </w:r>
      <w:r w:rsidRPr="00DC26C0">
        <w:rPr>
          <w:rFonts w:ascii="Times New Roman" w:hAnsi="Times New Roman" w:cs="Times New Roman"/>
          <w:szCs w:val="24"/>
        </w:rPr>
        <w:t xml:space="preserve"> le conseil procèdera à l’analyse des coûts d’opération à la fin de la saison hivernale sur présentation de pièces justificatives.</w:t>
      </w:r>
    </w:p>
    <w:p w14:paraId="7DC1268A" w14:textId="75F08506" w:rsidR="00095912" w:rsidRPr="00DC26C0" w:rsidRDefault="00095912" w:rsidP="005D7B6C">
      <w:pPr>
        <w:tabs>
          <w:tab w:val="left" w:pos="2093"/>
          <w:tab w:val="left" w:pos="10915"/>
        </w:tabs>
        <w:ind w:left="4111" w:right="471"/>
        <w:jc w:val="both"/>
        <w:rPr>
          <w:rFonts w:ascii="Times New Roman" w:hAnsi="Times New Roman" w:cs="Times New Roman"/>
          <w:szCs w:val="24"/>
        </w:rPr>
      </w:pPr>
    </w:p>
    <w:p w14:paraId="74C27A8F" w14:textId="77777777" w:rsidR="00095912" w:rsidRPr="00DC26C0" w:rsidRDefault="00095912" w:rsidP="00DF6628">
      <w:pPr>
        <w:tabs>
          <w:tab w:val="left" w:pos="2093"/>
          <w:tab w:val="left" w:pos="10915"/>
        </w:tabs>
        <w:ind w:right="471" w:firstLine="851"/>
        <w:jc w:val="both"/>
        <w:rPr>
          <w:rFonts w:ascii="Times New Roman" w:hAnsi="Times New Roman" w:cs="Times New Roman"/>
          <w:szCs w:val="24"/>
        </w:rPr>
      </w:pPr>
    </w:p>
    <w:p w14:paraId="481E684B" w14:textId="77777777" w:rsidR="00D6266D" w:rsidRPr="00DC26C0" w:rsidRDefault="00095912" w:rsidP="00D6266D">
      <w:pPr>
        <w:ind w:left="4086" w:right="471" w:hanging="2670"/>
        <w:jc w:val="both"/>
        <w:rPr>
          <w:rFonts w:ascii="Times New Roman" w:eastAsia="Calibri" w:hAnsi="Times New Roman" w:cs="Times New Roman"/>
          <w:b/>
          <w:bCs/>
          <w:szCs w:val="24"/>
          <w:u w:val="single"/>
        </w:rPr>
      </w:pPr>
      <w:r w:rsidRPr="00DC26C0">
        <w:rPr>
          <w:rFonts w:ascii="Times New Roman" w:hAnsi="Times New Roman" w:cs="Times New Roman"/>
          <w:b/>
          <w:bCs/>
          <w:szCs w:val="24"/>
        </w:rPr>
        <w:t>RÉSOLUTION</w:t>
      </w:r>
      <w:r w:rsidRPr="00DC26C0">
        <w:rPr>
          <w:rFonts w:ascii="Times New Roman" w:eastAsia="Calibri" w:hAnsi="Times New Roman" w:cs="Times New Roman"/>
          <w:b/>
          <w:bCs/>
          <w:szCs w:val="24"/>
        </w:rPr>
        <w:t xml:space="preserve"> </w:t>
      </w:r>
      <w:r w:rsidRPr="00DC26C0">
        <w:rPr>
          <w:rFonts w:ascii="Times New Roman" w:eastAsia="Calibri" w:hAnsi="Times New Roman" w:cs="Times New Roman"/>
          <w:b/>
          <w:bCs/>
          <w:szCs w:val="24"/>
        </w:rPr>
        <w:tab/>
      </w:r>
      <w:r w:rsidR="002B6669" w:rsidRPr="00DC26C0">
        <w:rPr>
          <w:rFonts w:ascii="Times New Roman" w:eastAsia="Calibri" w:hAnsi="Times New Roman" w:cs="Times New Roman"/>
          <w:b/>
          <w:bCs/>
          <w:szCs w:val="24"/>
          <w:u w:val="single"/>
        </w:rPr>
        <w:t>PAIEMENT DU DÉCOMPTE NUMÉRO 6 DANS LE</w:t>
      </w:r>
    </w:p>
    <w:p w14:paraId="77B9BB0D" w14:textId="5A1C174C" w:rsidR="002B6669" w:rsidRPr="00DC26C0" w:rsidRDefault="00D6266D" w:rsidP="00D6266D">
      <w:pPr>
        <w:ind w:left="4086" w:right="471" w:hanging="2670"/>
        <w:jc w:val="both"/>
        <w:rPr>
          <w:rFonts w:ascii="Times New Roman" w:eastAsia="Calibri" w:hAnsi="Times New Roman" w:cs="Times New Roman"/>
          <w:b/>
          <w:bCs/>
          <w:szCs w:val="24"/>
          <w:u w:val="single"/>
        </w:rPr>
      </w:pPr>
      <w:r w:rsidRPr="00DC26C0">
        <w:rPr>
          <w:rFonts w:ascii="Times New Roman" w:hAnsi="Times New Roman" w:cs="Times New Roman"/>
          <w:b/>
          <w:bCs/>
          <w:caps/>
          <w:szCs w:val="24"/>
        </w:rPr>
        <w:t>2023-009</w:t>
      </w:r>
      <w:r w:rsidRPr="00DC26C0">
        <w:rPr>
          <w:rFonts w:ascii="Times New Roman" w:hAnsi="Times New Roman" w:cs="Times New Roman"/>
          <w:b/>
          <w:bCs/>
          <w:caps/>
          <w:szCs w:val="24"/>
        </w:rPr>
        <w:tab/>
      </w:r>
      <w:r w:rsidR="002B6669" w:rsidRPr="00DC26C0">
        <w:rPr>
          <w:rFonts w:ascii="Times New Roman" w:eastAsia="Calibri" w:hAnsi="Times New Roman" w:cs="Times New Roman"/>
          <w:b/>
          <w:bCs/>
          <w:szCs w:val="24"/>
          <w:u w:val="single"/>
        </w:rPr>
        <w:t>CADRE</w:t>
      </w:r>
      <w:r w:rsidRPr="00DC26C0">
        <w:rPr>
          <w:rFonts w:ascii="Times New Roman" w:eastAsia="Calibri" w:hAnsi="Times New Roman" w:cs="Times New Roman"/>
          <w:b/>
          <w:bCs/>
          <w:szCs w:val="24"/>
          <w:u w:val="single"/>
        </w:rPr>
        <w:t xml:space="preserve"> DU </w:t>
      </w:r>
      <w:r w:rsidR="002B6669" w:rsidRPr="00DC26C0">
        <w:rPr>
          <w:rFonts w:ascii="Times New Roman" w:eastAsia="Calibri" w:hAnsi="Times New Roman" w:cs="Times New Roman"/>
          <w:b/>
          <w:bCs/>
          <w:szCs w:val="24"/>
          <w:u w:val="single"/>
        </w:rPr>
        <w:t>PROJET D’AMÉNAGEMENT D’UN STATIONNEMENT ÉCORESPONSABLE</w:t>
      </w:r>
    </w:p>
    <w:p w14:paraId="2B49D125" w14:textId="77777777" w:rsidR="002B6669" w:rsidRPr="00DC26C0" w:rsidRDefault="002B6669" w:rsidP="005C2C46">
      <w:pPr>
        <w:ind w:left="4111" w:right="471" w:hanging="709"/>
        <w:jc w:val="both"/>
        <w:rPr>
          <w:rFonts w:ascii="Times New Roman" w:eastAsia="Calibri" w:hAnsi="Times New Roman" w:cs="Times New Roman"/>
          <w:b/>
          <w:bCs/>
          <w:szCs w:val="24"/>
        </w:rPr>
      </w:pPr>
    </w:p>
    <w:p w14:paraId="49E92FD0" w14:textId="16E9D7E8" w:rsidR="002B6669" w:rsidRPr="00DC26C0" w:rsidRDefault="00095912" w:rsidP="005C2C46">
      <w:pPr>
        <w:ind w:left="4111" w:right="471"/>
        <w:jc w:val="both"/>
        <w:rPr>
          <w:rFonts w:ascii="Times New Roman" w:hAnsi="Times New Roman" w:cs="Times New Roman"/>
          <w:szCs w:val="24"/>
        </w:rPr>
      </w:pPr>
      <w:r w:rsidRPr="00DC26C0">
        <w:rPr>
          <w:rFonts w:ascii="Times New Roman" w:hAnsi="Times New Roman" w:cs="Times New Roman"/>
          <w:b/>
          <w:bCs/>
          <w:szCs w:val="24"/>
        </w:rPr>
        <w:t>CONSIDÉRANT L</w:t>
      </w:r>
      <w:r w:rsidR="002B6669" w:rsidRPr="00DC26C0">
        <w:rPr>
          <w:rFonts w:ascii="Times New Roman" w:hAnsi="Times New Roman" w:cs="Times New Roman"/>
          <w:szCs w:val="24"/>
        </w:rPr>
        <w:t>a recommandation de paiement reçue le 20 décembre 2022 de M. Jonathan Blais, ingénieur, de CHG, Groupe conseil d’effectuer le paiement numéro 6 pour les travaux effectués par Construction Rock Dufour inc dans le cadre du projet d’aménagement d’un stationnement Écoresponsable ;</w:t>
      </w:r>
    </w:p>
    <w:p w14:paraId="11DC2152" w14:textId="77777777" w:rsidR="002B6669" w:rsidRPr="00DC26C0" w:rsidRDefault="002B6669" w:rsidP="005C2C46">
      <w:pPr>
        <w:ind w:left="4111" w:right="471" w:firstLine="3544"/>
        <w:jc w:val="both"/>
        <w:rPr>
          <w:rFonts w:ascii="Times New Roman" w:hAnsi="Times New Roman" w:cs="Times New Roman"/>
          <w:szCs w:val="24"/>
        </w:rPr>
      </w:pPr>
    </w:p>
    <w:p w14:paraId="44F709B3" w14:textId="4DBFD6CF" w:rsidR="002B6669" w:rsidRPr="00DC26C0" w:rsidRDefault="00095912" w:rsidP="005C2C46">
      <w:pPr>
        <w:ind w:left="4111" w:right="471" w:firstLine="4"/>
        <w:jc w:val="both"/>
        <w:rPr>
          <w:rFonts w:ascii="Times New Roman" w:hAnsi="Times New Roman" w:cs="Times New Roman"/>
          <w:szCs w:val="24"/>
        </w:rPr>
      </w:pPr>
      <w:r w:rsidRPr="00DC26C0">
        <w:rPr>
          <w:rFonts w:ascii="Times New Roman" w:hAnsi="Times New Roman" w:cs="Times New Roman"/>
          <w:b/>
          <w:bCs/>
          <w:szCs w:val="24"/>
        </w:rPr>
        <w:t>CONSIDÉRANT QUE</w:t>
      </w:r>
      <w:r w:rsidRPr="00DC26C0">
        <w:rPr>
          <w:rFonts w:ascii="Times New Roman" w:hAnsi="Times New Roman" w:cs="Times New Roman"/>
          <w:szCs w:val="24"/>
        </w:rPr>
        <w:t xml:space="preserve"> </w:t>
      </w:r>
      <w:r w:rsidR="002B6669" w:rsidRPr="00DC26C0">
        <w:rPr>
          <w:rFonts w:ascii="Times New Roman" w:hAnsi="Times New Roman" w:cs="Times New Roman"/>
          <w:szCs w:val="24"/>
        </w:rPr>
        <w:t>ce paiement est la libération finale de la retenue et le paiement de la directive ME-01 ;</w:t>
      </w:r>
    </w:p>
    <w:p w14:paraId="543BF9BC" w14:textId="77777777" w:rsidR="002B6669" w:rsidRPr="00DC26C0" w:rsidRDefault="002B6669" w:rsidP="005C2C46">
      <w:pPr>
        <w:ind w:left="4111" w:right="471" w:firstLine="3544"/>
        <w:jc w:val="both"/>
        <w:rPr>
          <w:rFonts w:ascii="Times New Roman" w:hAnsi="Times New Roman" w:cs="Times New Roman"/>
          <w:szCs w:val="24"/>
        </w:rPr>
      </w:pPr>
    </w:p>
    <w:p w14:paraId="1BE875BE" w14:textId="541CD5A6" w:rsidR="002B6669" w:rsidRPr="00DC26C0" w:rsidRDefault="00095912" w:rsidP="005C2C46">
      <w:pPr>
        <w:ind w:left="4111" w:right="471" w:firstLine="4"/>
        <w:jc w:val="both"/>
        <w:rPr>
          <w:rFonts w:ascii="Times New Roman" w:hAnsi="Times New Roman" w:cs="Times New Roman"/>
          <w:szCs w:val="24"/>
        </w:rPr>
      </w:pPr>
      <w:r w:rsidRPr="00DC26C0">
        <w:rPr>
          <w:rFonts w:ascii="Times New Roman" w:hAnsi="Times New Roman" w:cs="Times New Roman"/>
          <w:b/>
          <w:bCs/>
          <w:szCs w:val="24"/>
        </w:rPr>
        <w:t>CONSIDÉRANT QUE</w:t>
      </w:r>
      <w:r w:rsidRPr="00DC26C0">
        <w:rPr>
          <w:rFonts w:ascii="Times New Roman" w:hAnsi="Times New Roman" w:cs="Times New Roman"/>
          <w:szCs w:val="24"/>
        </w:rPr>
        <w:t xml:space="preserve"> </w:t>
      </w:r>
      <w:r w:rsidR="002B6669" w:rsidRPr="00DC26C0">
        <w:rPr>
          <w:rFonts w:ascii="Times New Roman" w:hAnsi="Times New Roman" w:cs="Times New Roman"/>
          <w:szCs w:val="24"/>
        </w:rPr>
        <w:t>ce paiement est conditionnel à la réception du cautionnement d’entretien de Construction Rock Dufour Inc. ;</w:t>
      </w:r>
    </w:p>
    <w:p w14:paraId="3FF9C8B3" w14:textId="77777777" w:rsidR="002B6669" w:rsidRPr="00DC26C0" w:rsidRDefault="002B6669" w:rsidP="005C2C46">
      <w:pPr>
        <w:ind w:left="4111" w:right="471" w:firstLine="3544"/>
        <w:jc w:val="both"/>
        <w:rPr>
          <w:rFonts w:ascii="Times New Roman" w:hAnsi="Times New Roman" w:cs="Times New Roman"/>
          <w:b/>
          <w:szCs w:val="24"/>
          <w:u w:val="single"/>
        </w:rPr>
      </w:pPr>
    </w:p>
    <w:p w14:paraId="6C954A39" w14:textId="77777777" w:rsidR="002B6669" w:rsidRPr="00DC26C0" w:rsidRDefault="002B6669" w:rsidP="00D6266D">
      <w:pPr>
        <w:tabs>
          <w:tab w:val="left" w:pos="1305"/>
        </w:tabs>
        <w:ind w:left="4111" w:right="471"/>
        <w:rPr>
          <w:rFonts w:ascii="Times New Roman" w:hAnsi="Times New Roman" w:cs="Times New Roman"/>
          <w:b/>
          <w:bCs/>
          <w:szCs w:val="24"/>
        </w:rPr>
      </w:pPr>
      <w:r w:rsidRPr="00DC26C0">
        <w:rPr>
          <w:rFonts w:ascii="Times New Roman" w:hAnsi="Times New Roman" w:cs="Times New Roman"/>
          <w:b/>
          <w:bCs/>
          <w:szCs w:val="24"/>
        </w:rPr>
        <w:lastRenderedPageBreak/>
        <w:t>IL EST PROPOSÉ PAR MADAME STÉPHANIE TREMBLAY</w:t>
      </w:r>
    </w:p>
    <w:p w14:paraId="364D6CAF" w14:textId="77777777" w:rsidR="002B6669" w:rsidRPr="00DC26C0" w:rsidRDefault="002B6669" w:rsidP="00D6266D">
      <w:pPr>
        <w:tabs>
          <w:tab w:val="left" w:pos="1305"/>
        </w:tabs>
        <w:ind w:left="4111" w:right="471"/>
        <w:rPr>
          <w:rFonts w:ascii="Times New Roman" w:hAnsi="Times New Roman" w:cs="Times New Roman"/>
          <w:b/>
          <w:bCs/>
          <w:szCs w:val="24"/>
        </w:rPr>
      </w:pPr>
      <w:r w:rsidRPr="00DC26C0">
        <w:rPr>
          <w:rFonts w:ascii="Times New Roman" w:hAnsi="Times New Roman" w:cs="Times New Roman"/>
          <w:b/>
          <w:bCs/>
          <w:szCs w:val="24"/>
        </w:rPr>
        <w:t>ET RÉSOLU À L’UNANIMITÉ DES CONSEILLERS</w:t>
      </w:r>
    </w:p>
    <w:p w14:paraId="534F58B4" w14:textId="77777777" w:rsidR="002B6669" w:rsidRPr="00DC26C0" w:rsidRDefault="002B6669" w:rsidP="00D6266D">
      <w:pPr>
        <w:tabs>
          <w:tab w:val="left" w:pos="1305"/>
        </w:tabs>
        <w:ind w:left="4111" w:right="471"/>
        <w:rPr>
          <w:rFonts w:ascii="Times New Roman" w:hAnsi="Times New Roman" w:cs="Times New Roman"/>
          <w:b/>
          <w:bCs/>
          <w:szCs w:val="24"/>
        </w:rPr>
      </w:pPr>
    </w:p>
    <w:p w14:paraId="260AD725" w14:textId="04A72DE6" w:rsidR="002B6669" w:rsidRPr="00DC26C0" w:rsidRDefault="002B6669" w:rsidP="005C2C46">
      <w:pPr>
        <w:autoSpaceDE w:val="0"/>
        <w:autoSpaceDN w:val="0"/>
        <w:adjustRightInd w:val="0"/>
        <w:ind w:left="4111" w:right="471" w:firstLine="4"/>
        <w:jc w:val="both"/>
        <w:rPr>
          <w:rFonts w:ascii="Times New Roman" w:hAnsi="Times New Roman" w:cs="Times New Roman"/>
          <w:szCs w:val="24"/>
        </w:rPr>
      </w:pPr>
      <w:r w:rsidRPr="00DC26C0">
        <w:rPr>
          <w:rFonts w:ascii="Times New Roman" w:hAnsi="Times New Roman" w:cs="Times New Roman"/>
          <w:b/>
          <w:bCs/>
          <w:szCs w:val="24"/>
        </w:rPr>
        <w:t>QUE</w:t>
      </w:r>
      <w:r w:rsidRPr="00DC26C0">
        <w:rPr>
          <w:rFonts w:ascii="Times New Roman" w:hAnsi="Times New Roman" w:cs="Times New Roman"/>
          <w:szCs w:val="24"/>
        </w:rPr>
        <w:t xml:space="preserve"> le Conseil autorise le paiement du décompte numéro 6 représentant la retenue finale dans le cadre du projet d’aménagement d’un stationnement Écoresponsable au montant 48 129,12$ toutes taxes incluses à Construction Rock Dufour Inc.et ce, conditionnellement à la réception du cautionnement d’entretien.</w:t>
      </w:r>
    </w:p>
    <w:p w14:paraId="1C9886F5" w14:textId="77777777" w:rsidR="00C46334" w:rsidRPr="00DC26C0" w:rsidRDefault="00C46334" w:rsidP="005C2C46">
      <w:pPr>
        <w:autoSpaceDE w:val="0"/>
        <w:autoSpaceDN w:val="0"/>
        <w:adjustRightInd w:val="0"/>
        <w:ind w:left="4111" w:right="471" w:firstLine="4"/>
        <w:jc w:val="both"/>
        <w:rPr>
          <w:rFonts w:ascii="Times New Roman" w:hAnsi="Times New Roman" w:cs="Times New Roman"/>
          <w:szCs w:val="24"/>
        </w:rPr>
      </w:pPr>
    </w:p>
    <w:p w14:paraId="07F49A6E" w14:textId="1D537929" w:rsidR="00C46334" w:rsidRPr="00DC26C0" w:rsidRDefault="00B01A26" w:rsidP="005C2C46">
      <w:pPr>
        <w:autoSpaceDE w:val="0"/>
        <w:autoSpaceDN w:val="0"/>
        <w:adjustRightInd w:val="0"/>
        <w:ind w:left="4111" w:right="471"/>
        <w:jc w:val="both"/>
        <w:rPr>
          <w:rFonts w:ascii="Times New Roman" w:hAnsi="Times New Roman" w:cs="Times New Roman"/>
          <w:bCs/>
          <w:color w:val="000000"/>
          <w:szCs w:val="24"/>
          <w:lang w:eastAsia="fr-CA"/>
        </w:rPr>
      </w:pPr>
      <w:r w:rsidRPr="00DC26C0">
        <w:rPr>
          <w:rFonts w:ascii="Times New Roman" w:hAnsi="Times New Roman" w:cs="Times New Roman"/>
          <w:szCs w:val="24"/>
        </w:rPr>
        <w:tab/>
      </w:r>
      <w:r w:rsidRPr="00DC26C0">
        <w:rPr>
          <w:rFonts w:ascii="Times New Roman" w:hAnsi="Times New Roman" w:cs="Times New Roman"/>
          <w:szCs w:val="24"/>
        </w:rPr>
        <w:tab/>
      </w:r>
      <w:r w:rsidRPr="00DC26C0">
        <w:rPr>
          <w:rFonts w:ascii="Times New Roman" w:hAnsi="Times New Roman" w:cs="Times New Roman"/>
          <w:szCs w:val="24"/>
        </w:rPr>
        <w:tab/>
      </w:r>
      <w:r w:rsidRPr="00DC26C0">
        <w:rPr>
          <w:rFonts w:ascii="Times New Roman" w:hAnsi="Times New Roman" w:cs="Times New Roman"/>
          <w:szCs w:val="24"/>
        </w:rPr>
        <w:tab/>
      </w:r>
      <w:r w:rsidRPr="00DC26C0">
        <w:rPr>
          <w:rFonts w:ascii="Times New Roman" w:hAnsi="Times New Roman" w:cs="Times New Roman"/>
          <w:szCs w:val="24"/>
        </w:rPr>
        <w:tab/>
      </w:r>
    </w:p>
    <w:p w14:paraId="12BEB435" w14:textId="77777777" w:rsidR="00B01A26" w:rsidRPr="00DC26C0" w:rsidRDefault="00B01A26" w:rsidP="005C2C46">
      <w:pPr>
        <w:autoSpaceDE w:val="0"/>
        <w:autoSpaceDN w:val="0"/>
        <w:adjustRightInd w:val="0"/>
        <w:ind w:left="4111" w:right="471" w:hanging="2832"/>
        <w:jc w:val="both"/>
        <w:rPr>
          <w:rFonts w:ascii="Times New Roman" w:hAnsi="Times New Roman" w:cs="Times New Roman"/>
          <w:b/>
          <w:caps/>
          <w:color w:val="000000"/>
          <w:szCs w:val="24"/>
          <w:u w:val="single"/>
          <w:lang w:eastAsia="fr-CA"/>
        </w:rPr>
      </w:pPr>
      <w:r w:rsidRPr="00DC26C0">
        <w:rPr>
          <w:rFonts w:ascii="Times New Roman" w:hAnsi="Times New Roman" w:cs="Times New Roman"/>
          <w:b/>
          <w:bCs/>
          <w:szCs w:val="24"/>
        </w:rPr>
        <w:t>RÉSOLUTION</w:t>
      </w:r>
      <w:r w:rsidRPr="00DC26C0">
        <w:rPr>
          <w:rFonts w:ascii="Times New Roman" w:hAnsi="Times New Roman" w:cs="Times New Roman"/>
          <w:b/>
          <w:caps/>
          <w:color w:val="000000"/>
          <w:szCs w:val="24"/>
          <w:lang w:eastAsia="fr-CA"/>
        </w:rPr>
        <w:t xml:space="preserve"> </w:t>
      </w:r>
      <w:r w:rsidRPr="00DC26C0">
        <w:rPr>
          <w:rFonts w:ascii="Times New Roman" w:hAnsi="Times New Roman" w:cs="Times New Roman"/>
          <w:b/>
          <w:caps/>
          <w:color w:val="000000"/>
          <w:szCs w:val="24"/>
          <w:lang w:eastAsia="fr-CA"/>
        </w:rPr>
        <w:tab/>
      </w:r>
      <w:r w:rsidR="00C46334" w:rsidRPr="00DC26C0">
        <w:rPr>
          <w:rFonts w:ascii="Times New Roman" w:hAnsi="Times New Roman" w:cs="Times New Roman"/>
          <w:b/>
          <w:caps/>
          <w:color w:val="000000"/>
          <w:szCs w:val="24"/>
          <w:u w:val="single"/>
          <w:lang w:eastAsia="fr-CA"/>
        </w:rPr>
        <w:t xml:space="preserve">octroi d’un contrat à la firme akifer pour </w:t>
      </w:r>
    </w:p>
    <w:p w14:paraId="19E6B74A" w14:textId="78A88CDC" w:rsidR="00C46334" w:rsidRPr="00DC26C0" w:rsidRDefault="00B01A26" w:rsidP="005C2C46">
      <w:pPr>
        <w:autoSpaceDE w:val="0"/>
        <w:autoSpaceDN w:val="0"/>
        <w:adjustRightInd w:val="0"/>
        <w:ind w:left="4111" w:right="471" w:hanging="2832"/>
        <w:jc w:val="both"/>
        <w:rPr>
          <w:rFonts w:ascii="Times New Roman" w:hAnsi="Times New Roman" w:cs="Times New Roman"/>
          <w:b/>
          <w:caps/>
          <w:color w:val="000000"/>
          <w:szCs w:val="24"/>
          <w:u w:val="single"/>
          <w:lang w:eastAsia="fr-CA"/>
        </w:rPr>
      </w:pPr>
      <w:r w:rsidRPr="00DC26C0">
        <w:rPr>
          <w:rFonts w:ascii="Times New Roman" w:hAnsi="Times New Roman" w:cs="Times New Roman"/>
          <w:b/>
          <w:bCs/>
          <w:caps/>
          <w:szCs w:val="24"/>
        </w:rPr>
        <w:t>2023-010</w:t>
      </w:r>
      <w:r w:rsidRPr="00DC26C0">
        <w:rPr>
          <w:rFonts w:ascii="Times New Roman" w:hAnsi="Times New Roman" w:cs="Times New Roman"/>
          <w:b/>
          <w:bCs/>
          <w:caps/>
          <w:szCs w:val="24"/>
        </w:rPr>
        <w:tab/>
      </w:r>
      <w:r w:rsidR="00C46334" w:rsidRPr="00DC26C0">
        <w:rPr>
          <w:rFonts w:ascii="Times New Roman" w:hAnsi="Times New Roman" w:cs="Times New Roman"/>
          <w:b/>
          <w:caps/>
          <w:color w:val="000000"/>
          <w:szCs w:val="24"/>
          <w:u w:val="single"/>
          <w:lang w:eastAsia="fr-CA"/>
        </w:rPr>
        <w:t>l’élaboration d’UN plan de protection de nos sources d’eau potable</w:t>
      </w:r>
    </w:p>
    <w:p w14:paraId="7530C762" w14:textId="77777777" w:rsidR="00B01A26" w:rsidRPr="00DC26C0" w:rsidRDefault="00B01A26" w:rsidP="005C2C46">
      <w:pPr>
        <w:autoSpaceDE w:val="0"/>
        <w:autoSpaceDN w:val="0"/>
        <w:adjustRightInd w:val="0"/>
        <w:ind w:left="4111" w:right="471" w:hanging="2832"/>
        <w:jc w:val="both"/>
        <w:rPr>
          <w:rFonts w:ascii="Times New Roman" w:hAnsi="Times New Roman" w:cs="Times New Roman"/>
          <w:b/>
          <w:caps/>
          <w:color w:val="000000"/>
          <w:szCs w:val="24"/>
          <w:u w:val="single"/>
          <w:lang w:eastAsia="fr-CA"/>
        </w:rPr>
      </w:pPr>
    </w:p>
    <w:p w14:paraId="43125C96" w14:textId="77777777" w:rsidR="00C46334" w:rsidRPr="00DC26C0" w:rsidRDefault="00C46334" w:rsidP="005C2C46">
      <w:pPr>
        <w:autoSpaceDE w:val="0"/>
        <w:autoSpaceDN w:val="0"/>
        <w:adjustRightInd w:val="0"/>
        <w:ind w:left="4111" w:right="471"/>
        <w:jc w:val="both"/>
        <w:rPr>
          <w:rFonts w:ascii="Times New Roman" w:hAnsi="Times New Roman" w:cs="Times New Roman"/>
          <w:bCs/>
          <w:caps/>
          <w:color w:val="000000"/>
          <w:szCs w:val="24"/>
          <w:lang w:eastAsia="fr-CA"/>
        </w:rPr>
      </w:pPr>
      <w:r w:rsidRPr="00DC26C0">
        <w:rPr>
          <w:rFonts w:ascii="Times New Roman" w:hAnsi="Times New Roman" w:cs="Times New Roman"/>
          <w:b/>
          <w:caps/>
          <w:color w:val="000000"/>
          <w:szCs w:val="24"/>
          <w:lang w:eastAsia="fr-CA"/>
        </w:rPr>
        <w:t xml:space="preserve">Considérant </w:t>
      </w:r>
      <w:r w:rsidRPr="00DC26C0">
        <w:rPr>
          <w:rFonts w:ascii="Times New Roman" w:hAnsi="Times New Roman" w:cs="Times New Roman"/>
          <w:b/>
          <w:color w:val="000000"/>
          <w:szCs w:val="24"/>
          <w:lang w:eastAsia="fr-CA"/>
        </w:rPr>
        <w:t>QUE</w:t>
      </w:r>
      <w:r w:rsidRPr="00DC26C0">
        <w:rPr>
          <w:rFonts w:ascii="Times New Roman" w:hAnsi="Times New Roman" w:cs="Times New Roman"/>
          <w:bCs/>
          <w:color w:val="000000"/>
          <w:szCs w:val="24"/>
          <w:lang w:eastAsia="fr-CA"/>
        </w:rPr>
        <w:t xml:space="preserve"> le ministère de l’Environnement et de la lutte contre le changement climatique, Faune et Parc (MELCCFP) oblige les municipalités à se doter d’un plan de protection de leurs sources d’alimentation en eau potable ;</w:t>
      </w:r>
    </w:p>
    <w:p w14:paraId="3276C401" w14:textId="77777777" w:rsidR="00C46334" w:rsidRPr="00DC26C0" w:rsidRDefault="00C46334" w:rsidP="005C2C46">
      <w:pPr>
        <w:autoSpaceDE w:val="0"/>
        <w:autoSpaceDN w:val="0"/>
        <w:adjustRightInd w:val="0"/>
        <w:ind w:left="4111" w:right="471" w:firstLine="3544"/>
        <w:jc w:val="both"/>
        <w:rPr>
          <w:rFonts w:ascii="Times New Roman" w:hAnsi="Times New Roman" w:cs="Times New Roman"/>
          <w:b/>
          <w:caps/>
          <w:color w:val="000000"/>
          <w:szCs w:val="24"/>
          <w:lang w:eastAsia="fr-CA"/>
        </w:rPr>
      </w:pPr>
    </w:p>
    <w:p w14:paraId="114A2838" w14:textId="77777777" w:rsidR="00C46334" w:rsidRPr="00DC26C0" w:rsidRDefault="00C46334" w:rsidP="005C2C46">
      <w:pPr>
        <w:autoSpaceDE w:val="0"/>
        <w:autoSpaceDN w:val="0"/>
        <w:adjustRightInd w:val="0"/>
        <w:ind w:left="4111" w:right="471"/>
        <w:jc w:val="both"/>
        <w:rPr>
          <w:rFonts w:ascii="Times New Roman" w:hAnsi="Times New Roman" w:cs="Times New Roman"/>
          <w:bCs/>
          <w:color w:val="000000"/>
          <w:szCs w:val="24"/>
          <w:lang w:eastAsia="fr-CA"/>
        </w:rPr>
      </w:pPr>
      <w:r w:rsidRPr="00DC26C0">
        <w:rPr>
          <w:rFonts w:ascii="Times New Roman" w:hAnsi="Times New Roman" w:cs="Times New Roman"/>
          <w:b/>
          <w:caps/>
          <w:color w:val="000000"/>
          <w:szCs w:val="24"/>
          <w:lang w:eastAsia="fr-CA"/>
        </w:rPr>
        <w:t xml:space="preserve">Considérant que </w:t>
      </w:r>
      <w:r w:rsidRPr="00DC26C0">
        <w:rPr>
          <w:rFonts w:ascii="Times New Roman" w:hAnsi="Times New Roman" w:cs="Times New Roman"/>
          <w:bCs/>
          <w:color w:val="000000"/>
          <w:szCs w:val="24"/>
          <w:lang w:eastAsia="fr-CA"/>
        </w:rPr>
        <w:t>le ministère de l’Environnement et de la lutte contre le changement climatique, Faune et Parc (MELCCFP) offre une aide financière de 85% des coûts à l’élaboration d’un plan de protection des sources l’alimentation en eau potable ;</w:t>
      </w:r>
    </w:p>
    <w:p w14:paraId="64F59541" w14:textId="77777777" w:rsidR="00C46334" w:rsidRPr="00DC26C0" w:rsidRDefault="00C46334" w:rsidP="005C2C46">
      <w:pPr>
        <w:autoSpaceDE w:val="0"/>
        <w:autoSpaceDN w:val="0"/>
        <w:adjustRightInd w:val="0"/>
        <w:ind w:left="4111" w:right="471" w:firstLine="3544"/>
        <w:jc w:val="both"/>
        <w:rPr>
          <w:rFonts w:ascii="Times New Roman" w:hAnsi="Times New Roman" w:cs="Times New Roman"/>
          <w:bCs/>
          <w:color w:val="000000"/>
          <w:szCs w:val="24"/>
          <w:lang w:eastAsia="fr-CA"/>
        </w:rPr>
      </w:pPr>
    </w:p>
    <w:p w14:paraId="3C6BBF32" w14:textId="77777777" w:rsidR="00C46334" w:rsidRPr="00DC26C0" w:rsidRDefault="00C46334" w:rsidP="005C2C46">
      <w:pPr>
        <w:autoSpaceDE w:val="0"/>
        <w:autoSpaceDN w:val="0"/>
        <w:adjustRightInd w:val="0"/>
        <w:ind w:left="4111" w:right="471"/>
        <w:jc w:val="both"/>
        <w:rPr>
          <w:rFonts w:ascii="Times New Roman" w:hAnsi="Times New Roman" w:cs="Times New Roman"/>
          <w:bCs/>
          <w:color w:val="000000"/>
          <w:szCs w:val="24"/>
          <w:lang w:eastAsia="fr-CA"/>
        </w:rPr>
      </w:pPr>
      <w:r w:rsidRPr="00DC26C0">
        <w:rPr>
          <w:rFonts w:ascii="Times New Roman" w:hAnsi="Times New Roman" w:cs="Times New Roman"/>
          <w:b/>
          <w:color w:val="000000"/>
          <w:szCs w:val="24"/>
          <w:lang w:eastAsia="fr-CA"/>
        </w:rPr>
        <w:t>CONSIDÉRANT QUE</w:t>
      </w:r>
      <w:r w:rsidRPr="00DC26C0">
        <w:rPr>
          <w:rFonts w:ascii="Times New Roman" w:hAnsi="Times New Roman" w:cs="Times New Roman"/>
          <w:bCs/>
          <w:color w:val="000000"/>
          <w:szCs w:val="24"/>
          <w:lang w:eastAsia="fr-CA"/>
        </w:rPr>
        <w:t xml:space="preserve"> la Municipalité du Village de Tadoussac est admissible au Programme pour l’élaboration pour un plan de protection des sources d’eau potable ;</w:t>
      </w:r>
    </w:p>
    <w:p w14:paraId="0C92C02D" w14:textId="77777777" w:rsidR="00C46334" w:rsidRPr="00DC26C0" w:rsidRDefault="00C46334" w:rsidP="00DF6628">
      <w:pPr>
        <w:autoSpaceDE w:val="0"/>
        <w:autoSpaceDN w:val="0"/>
        <w:adjustRightInd w:val="0"/>
        <w:ind w:left="3544" w:right="471" w:firstLine="3544"/>
        <w:jc w:val="both"/>
        <w:rPr>
          <w:rFonts w:ascii="Times New Roman" w:hAnsi="Times New Roman" w:cs="Times New Roman"/>
          <w:bCs/>
          <w:color w:val="000000"/>
          <w:szCs w:val="24"/>
          <w:lang w:eastAsia="fr-CA"/>
        </w:rPr>
      </w:pPr>
    </w:p>
    <w:p w14:paraId="74E33E1C" w14:textId="77777777" w:rsidR="00C46334" w:rsidRPr="00DC26C0" w:rsidRDefault="00C46334" w:rsidP="00B64890">
      <w:pPr>
        <w:autoSpaceDE w:val="0"/>
        <w:autoSpaceDN w:val="0"/>
        <w:adjustRightInd w:val="0"/>
        <w:ind w:left="4111" w:right="471"/>
        <w:jc w:val="both"/>
        <w:rPr>
          <w:rFonts w:ascii="Times New Roman" w:hAnsi="Times New Roman" w:cs="Times New Roman"/>
          <w:bCs/>
          <w:color w:val="000000"/>
          <w:szCs w:val="24"/>
          <w:lang w:eastAsia="fr-CA"/>
        </w:rPr>
      </w:pPr>
      <w:r w:rsidRPr="00DC26C0">
        <w:rPr>
          <w:rFonts w:ascii="Times New Roman" w:hAnsi="Times New Roman" w:cs="Times New Roman"/>
          <w:b/>
          <w:color w:val="000000"/>
          <w:szCs w:val="24"/>
          <w:lang w:eastAsia="fr-CA"/>
        </w:rPr>
        <w:t>CONSIDÉRANT QUE</w:t>
      </w:r>
      <w:r w:rsidRPr="00DC26C0">
        <w:rPr>
          <w:rFonts w:ascii="Times New Roman" w:hAnsi="Times New Roman" w:cs="Times New Roman"/>
          <w:bCs/>
          <w:color w:val="000000"/>
          <w:szCs w:val="24"/>
          <w:lang w:eastAsia="fr-CA"/>
        </w:rPr>
        <w:t xml:space="preserve"> dans le cadre dudit programme nous devons déposer un calendrier de réalisation et de planification budgétaire afin de compléter le formulaire de subvention ;</w:t>
      </w:r>
    </w:p>
    <w:p w14:paraId="4CD2A81D" w14:textId="77777777" w:rsidR="00C46334" w:rsidRPr="00DC26C0" w:rsidRDefault="00C46334" w:rsidP="00B64890">
      <w:pPr>
        <w:autoSpaceDE w:val="0"/>
        <w:autoSpaceDN w:val="0"/>
        <w:adjustRightInd w:val="0"/>
        <w:ind w:right="471" w:firstLine="567"/>
        <w:jc w:val="both"/>
        <w:rPr>
          <w:rFonts w:ascii="Times New Roman" w:hAnsi="Times New Roman" w:cs="Times New Roman"/>
          <w:bCs/>
          <w:color w:val="000000"/>
          <w:szCs w:val="24"/>
          <w:lang w:eastAsia="fr-CA"/>
        </w:rPr>
      </w:pPr>
    </w:p>
    <w:p w14:paraId="6D0ACF9C" w14:textId="0090E843" w:rsidR="00B01A26" w:rsidRPr="00DC26C0" w:rsidRDefault="00C46334" w:rsidP="00B64890">
      <w:pPr>
        <w:autoSpaceDE w:val="0"/>
        <w:autoSpaceDN w:val="0"/>
        <w:adjustRightInd w:val="0"/>
        <w:ind w:left="4111" w:right="471"/>
        <w:jc w:val="both"/>
        <w:rPr>
          <w:rFonts w:ascii="Times New Roman" w:hAnsi="Times New Roman" w:cs="Times New Roman"/>
          <w:bCs/>
          <w:color w:val="000000"/>
          <w:szCs w:val="24"/>
          <w:lang w:eastAsia="fr-CA"/>
        </w:rPr>
      </w:pPr>
      <w:r w:rsidRPr="00DC26C0">
        <w:rPr>
          <w:rFonts w:ascii="Times New Roman" w:hAnsi="Times New Roman" w:cs="Times New Roman"/>
          <w:b/>
          <w:color w:val="000000"/>
          <w:szCs w:val="24"/>
          <w:lang w:eastAsia="fr-CA"/>
        </w:rPr>
        <w:t>CONSIDÉRANT QUE</w:t>
      </w:r>
      <w:r w:rsidRPr="00DC26C0">
        <w:rPr>
          <w:rFonts w:ascii="Times New Roman" w:hAnsi="Times New Roman" w:cs="Times New Roman"/>
          <w:bCs/>
          <w:color w:val="000000"/>
          <w:szCs w:val="24"/>
          <w:lang w:eastAsia="fr-CA"/>
        </w:rPr>
        <w:t xml:space="preserve"> la Municipalité du Village de Tadoussac s’est adressé à trois </w:t>
      </w:r>
      <w:r w:rsidR="00B01A26" w:rsidRPr="00DC26C0">
        <w:rPr>
          <w:rFonts w:ascii="Times New Roman" w:hAnsi="Times New Roman" w:cs="Times New Roman"/>
          <w:bCs/>
          <w:color w:val="000000"/>
          <w:szCs w:val="24"/>
          <w:lang w:eastAsia="fr-CA"/>
        </w:rPr>
        <w:t>firmes en génie conseil en hydrogéologie afin de nous assister au dépôt de notre demande de subvention ainsi qu’à l’élaboration du plan de protection ;</w:t>
      </w:r>
    </w:p>
    <w:p w14:paraId="522B0BCF" w14:textId="5870EA40" w:rsidR="00E24DF3" w:rsidRPr="00DC26C0" w:rsidRDefault="00E24DF3" w:rsidP="00B64890">
      <w:pPr>
        <w:autoSpaceDE w:val="0"/>
        <w:autoSpaceDN w:val="0"/>
        <w:adjustRightInd w:val="0"/>
        <w:ind w:left="4111" w:right="471" w:firstLine="567"/>
        <w:jc w:val="both"/>
        <w:rPr>
          <w:rFonts w:ascii="Times New Roman" w:hAnsi="Times New Roman" w:cs="Times New Roman"/>
          <w:bCs/>
          <w:color w:val="000000"/>
          <w:szCs w:val="24"/>
          <w:lang w:eastAsia="fr-CA"/>
        </w:rPr>
      </w:pPr>
    </w:p>
    <w:p w14:paraId="5643C6C5" w14:textId="77777777" w:rsidR="00ED01B5" w:rsidRPr="00DC26C0" w:rsidRDefault="00ED01B5" w:rsidP="00B64890">
      <w:pPr>
        <w:autoSpaceDE w:val="0"/>
        <w:autoSpaceDN w:val="0"/>
        <w:adjustRightInd w:val="0"/>
        <w:ind w:left="3403" w:firstLine="708"/>
        <w:jc w:val="both"/>
        <w:rPr>
          <w:rFonts w:ascii="Times New Roman" w:hAnsi="Times New Roman" w:cs="Times New Roman"/>
          <w:b/>
          <w:caps/>
          <w:color w:val="000000"/>
          <w:szCs w:val="24"/>
          <w:lang w:eastAsia="fr-CA"/>
        </w:rPr>
      </w:pPr>
      <w:r w:rsidRPr="00DC26C0">
        <w:rPr>
          <w:rFonts w:ascii="Times New Roman" w:hAnsi="Times New Roman" w:cs="Times New Roman"/>
          <w:b/>
          <w:caps/>
          <w:color w:val="000000"/>
          <w:szCs w:val="24"/>
          <w:lang w:eastAsia="fr-CA"/>
        </w:rPr>
        <w:t>il est proposé par MADAME LINDA DUBÉ</w:t>
      </w:r>
    </w:p>
    <w:p w14:paraId="012D49BD" w14:textId="77777777" w:rsidR="00ED01B5" w:rsidRPr="00DC26C0" w:rsidRDefault="00ED01B5" w:rsidP="00B64890">
      <w:pPr>
        <w:autoSpaceDE w:val="0"/>
        <w:autoSpaceDN w:val="0"/>
        <w:adjustRightInd w:val="0"/>
        <w:ind w:left="3403" w:firstLine="708"/>
        <w:jc w:val="both"/>
        <w:rPr>
          <w:rFonts w:ascii="Times New Roman" w:hAnsi="Times New Roman" w:cs="Times New Roman"/>
          <w:b/>
          <w:caps/>
          <w:color w:val="000000"/>
          <w:szCs w:val="24"/>
          <w:lang w:eastAsia="fr-CA"/>
        </w:rPr>
      </w:pPr>
      <w:r w:rsidRPr="00DC26C0">
        <w:rPr>
          <w:rFonts w:ascii="Times New Roman" w:hAnsi="Times New Roman" w:cs="Times New Roman"/>
          <w:b/>
          <w:caps/>
          <w:color w:val="000000"/>
          <w:szCs w:val="24"/>
          <w:lang w:eastAsia="fr-CA"/>
        </w:rPr>
        <w:t>et</w:t>
      </w:r>
      <w:r w:rsidRPr="00DC26C0">
        <w:rPr>
          <w:rFonts w:ascii="Times New Roman" w:hAnsi="Times New Roman" w:cs="Times New Roman"/>
          <w:bCs/>
          <w:szCs w:val="24"/>
        </w:rPr>
        <w:t xml:space="preserve"> </w:t>
      </w:r>
      <w:r w:rsidRPr="00DC26C0">
        <w:rPr>
          <w:rFonts w:ascii="Times New Roman" w:hAnsi="Times New Roman" w:cs="Times New Roman"/>
          <w:b/>
          <w:szCs w:val="24"/>
        </w:rPr>
        <w:t>RÉSOLU À L’UNANIMITÉ DES CONSEILLERS</w:t>
      </w:r>
    </w:p>
    <w:p w14:paraId="417286CA" w14:textId="77777777" w:rsidR="00ED01B5" w:rsidRPr="00DC26C0" w:rsidRDefault="00ED01B5" w:rsidP="00B64890">
      <w:pPr>
        <w:tabs>
          <w:tab w:val="left" w:pos="2093"/>
        </w:tabs>
        <w:ind w:left="4111" w:firstLine="567"/>
        <w:jc w:val="both"/>
        <w:rPr>
          <w:rFonts w:ascii="Times New Roman" w:hAnsi="Times New Roman" w:cs="Times New Roman"/>
          <w:b/>
          <w:szCs w:val="24"/>
        </w:rPr>
      </w:pPr>
    </w:p>
    <w:p w14:paraId="61A9D6E3" w14:textId="77777777" w:rsidR="00ED01B5" w:rsidRPr="00DC26C0" w:rsidRDefault="00ED01B5" w:rsidP="00B64890">
      <w:pPr>
        <w:tabs>
          <w:tab w:val="left" w:pos="2093"/>
        </w:tabs>
        <w:ind w:left="4111" w:right="329"/>
        <w:jc w:val="both"/>
        <w:rPr>
          <w:rFonts w:ascii="Times New Roman" w:hAnsi="Times New Roman" w:cs="Times New Roman"/>
          <w:szCs w:val="24"/>
        </w:rPr>
      </w:pPr>
      <w:bookmarkStart w:id="13" w:name="_Hlk126157034"/>
      <w:r w:rsidRPr="00DC26C0">
        <w:rPr>
          <w:rFonts w:ascii="Times New Roman" w:hAnsi="Times New Roman" w:cs="Times New Roman"/>
          <w:b/>
          <w:bCs/>
          <w:szCs w:val="24"/>
        </w:rPr>
        <w:t>QUE</w:t>
      </w:r>
      <w:r w:rsidRPr="00DC26C0">
        <w:rPr>
          <w:rFonts w:ascii="Times New Roman" w:hAnsi="Times New Roman" w:cs="Times New Roman"/>
          <w:szCs w:val="24"/>
        </w:rPr>
        <w:t xml:space="preserve"> le Conseil de la Municipalité du Village de Tadoussac autorise l’octroi d’un contrat de services à la Firme </w:t>
      </w:r>
      <w:proofErr w:type="spellStart"/>
      <w:r w:rsidRPr="00DC26C0">
        <w:rPr>
          <w:rFonts w:ascii="Times New Roman" w:hAnsi="Times New Roman" w:cs="Times New Roman"/>
          <w:szCs w:val="24"/>
        </w:rPr>
        <w:t>Akifer</w:t>
      </w:r>
      <w:proofErr w:type="spellEnd"/>
      <w:r w:rsidRPr="00DC26C0">
        <w:rPr>
          <w:rFonts w:ascii="Times New Roman" w:hAnsi="Times New Roman" w:cs="Times New Roman"/>
          <w:szCs w:val="24"/>
        </w:rPr>
        <w:t>, génie conseil hydrologie environnement, pour l’assistance au programme de financement et à l’élaboration du plan de protection, au montant de 21,700$ dont 85% des coûts d’un montant de 18 445$ seront défrayés par le Programme de subvention (PEPPSEP) et notre participation financière à la somme de 3 225$ plus taxes.</w:t>
      </w:r>
    </w:p>
    <w:p w14:paraId="4BA5B029" w14:textId="77777777" w:rsidR="00ED01B5" w:rsidRPr="00DC26C0" w:rsidRDefault="00ED01B5" w:rsidP="00B64890">
      <w:pPr>
        <w:tabs>
          <w:tab w:val="left" w:pos="2093"/>
        </w:tabs>
        <w:ind w:left="4111" w:right="329" w:firstLine="567"/>
        <w:jc w:val="both"/>
        <w:rPr>
          <w:rFonts w:ascii="Times New Roman" w:hAnsi="Times New Roman" w:cs="Times New Roman"/>
          <w:szCs w:val="24"/>
        </w:rPr>
      </w:pPr>
    </w:p>
    <w:p w14:paraId="2E63EBBD" w14:textId="77777777" w:rsidR="00ED01B5" w:rsidRPr="00DC26C0" w:rsidRDefault="00ED01B5" w:rsidP="00B64890">
      <w:pPr>
        <w:tabs>
          <w:tab w:val="left" w:pos="2093"/>
        </w:tabs>
        <w:ind w:left="4111" w:right="329"/>
        <w:jc w:val="both"/>
        <w:rPr>
          <w:rFonts w:ascii="Times New Roman" w:hAnsi="Times New Roman" w:cs="Times New Roman"/>
          <w:szCs w:val="24"/>
        </w:rPr>
      </w:pPr>
      <w:r w:rsidRPr="00DC26C0">
        <w:rPr>
          <w:rFonts w:ascii="Times New Roman" w:hAnsi="Times New Roman" w:cs="Times New Roman"/>
          <w:b/>
          <w:bCs/>
          <w:szCs w:val="24"/>
        </w:rPr>
        <w:t xml:space="preserve">QUE </w:t>
      </w:r>
      <w:r w:rsidRPr="00DC26C0">
        <w:rPr>
          <w:rFonts w:ascii="Times New Roman" w:hAnsi="Times New Roman" w:cs="Times New Roman"/>
          <w:szCs w:val="24"/>
        </w:rPr>
        <w:t>M. Éric Gagné, directeur des travaux publics, soit mandaté pour et au nom de la Municipalité du Village de Tadoussac à déposer une demande d’aide financière dans le cadre du Programme pour l’élaboration des plans de protections de sources d’eau potable.</w:t>
      </w:r>
    </w:p>
    <w:bookmarkEnd w:id="13"/>
    <w:p w14:paraId="6FBA43B1" w14:textId="77777777" w:rsidR="00E24DF3" w:rsidRPr="00DC26C0" w:rsidRDefault="00E24DF3" w:rsidP="00B64890">
      <w:pPr>
        <w:autoSpaceDE w:val="0"/>
        <w:autoSpaceDN w:val="0"/>
        <w:adjustRightInd w:val="0"/>
        <w:ind w:left="4111" w:right="471"/>
        <w:jc w:val="both"/>
        <w:rPr>
          <w:rFonts w:ascii="Times New Roman" w:hAnsi="Times New Roman" w:cs="Times New Roman"/>
          <w:bCs/>
          <w:color w:val="000000"/>
          <w:szCs w:val="24"/>
          <w:lang w:eastAsia="fr-CA"/>
        </w:rPr>
      </w:pPr>
    </w:p>
    <w:p w14:paraId="7AD60BD5" w14:textId="77777777" w:rsidR="00E24DF3" w:rsidRPr="00DC26C0" w:rsidRDefault="00E24DF3" w:rsidP="00DF6628">
      <w:pPr>
        <w:autoSpaceDE w:val="0"/>
        <w:autoSpaceDN w:val="0"/>
        <w:adjustRightInd w:val="0"/>
        <w:ind w:left="3540" w:right="471"/>
        <w:jc w:val="both"/>
        <w:rPr>
          <w:rFonts w:ascii="Times New Roman" w:hAnsi="Times New Roman" w:cs="Times New Roman"/>
          <w:bCs/>
          <w:color w:val="000000"/>
          <w:szCs w:val="24"/>
          <w:lang w:eastAsia="fr-CA"/>
        </w:rPr>
      </w:pPr>
    </w:p>
    <w:p w14:paraId="3EBD8F71" w14:textId="77777777" w:rsidR="00B64890" w:rsidRPr="00DC26C0" w:rsidRDefault="0014075D" w:rsidP="00B64890">
      <w:pPr>
        <w:tabs>
          <w:tab w:val="left" w:pos="567"/>
        </w:tabs>
        <w:ind w:left="4253" w:right="471" w:hanging="2981"/>
        <w:jc w:val="both"/>
        <w:rPr>
          <w:rFonts w:ascii="Times New Roman" w:hAnsi="Times New Roman" w:cs="Times New Roman"/>
          <w:b/>
          <w:bCs/>
          <w:szCs w:val="24"/>
          <w:u w:val="single"/>
        </w:rPr>
      </w:pPr>
      <w:r w:rsidRPr="00DC26C0">
        <w:rPr>
          <w:rFonts w:ascii="Times New Roman" w:hAnsi="Times New Roman" w:cs="Times New Roman"/>
          <w:b/>
          <w:bCs/>
          <w:szCs w:val="24"/>
        </w:rPr>
        <w:t>RÉSOLUTION</w:t>
      </w:r>
      <w:r w:rsidRPr="00DC26C0">
        <w:rPr>
          <w:rFonts w:ascii="Times New Roman" w:hAnsi="Times New Roman" w:cs="Times New Roman"/>
          <w:b/>
          <w:bCs/>
          <w:szCs w:val="24"/>
        </w:rPr>
        <w:tab/>
      </w:r>
      <w:r w:rsidRPr="00DC26C0">
        <w:rPr>
          <w:rFonts w:ascii="Times New Roman" w:hAnsi="Times New Roman" w:cs="Times New Roman"/>
          <w:b/>
          <w:bCs/>
          <w:szCs w:val="24"/>
          <w:u w:val="single"/>
        </w:rPr>
        <w:t xml:space="preserve">CONTRAT DE PRESTATION DE SERVICE </w:t>
      </w:r>
    </w:p>
    <w:p w14:paraId="4802EAE3" w14:textId="0934C2A3" w:rsidR="0014075D" w:rsidRPr="00DC26C0" w:rsidRDefault="00B64890" w:rsidP="00B64890">
      <w:pPr>
        <w:tabs>
          <w:tab w:val="left" w:pos="567"/>
        </w:tabs>
        <w:ind w:left="4253" w:right="471" w:hanging="2981"/>
        <w:jc w:val="both"/>
        <w:rPr>
          <w:rFonts w:ascii="Times New Roman" w:hAnsi="Times New Roman" w:cs="Times New Roman"/>
          <w:b/>
          <w:bCs/>
          <w:szCs w:val="24"/>
          <w:u w:val="single"/>
        </w:rPr>
      </w:pPr>
      <w:r w:rsidRPr="00DC26C0">
        <w:rPr>
          <w:rFonts w:ascii="Times New Roman" w:hAnsi="Times New Roman" w:cs="Times New Roman"/>
          <w:b/>
          <w:bCs/>
          <w:szCs w:val="24"/>
        </w:rPr>
        <w:t>2023-11</w:t>
      </w:r>
      <w:r w:rsidRPr="00DC26C0">
        <w:rPr>
          <w:rFonts w:ascii="Times New Roman" w:hAnsi="Times New Roman" w:cs="Times New Roman"/>
          <w:b/>
          <w:bCs/>
          <w:szCs w:val="24"/>
        </w:rPr>
        <w:tab/>
      </w:r>
      <w:r w:rsidR="0014075D" w:rsidRPr="00DC26C0">
        <w:rPr>
          <w:rFonts w:ascii="Times New Roman" w:hAnsi="Times New Roman" w:cs="Times New Roman"/>
          <w:b/>
          <w:bCs/>
          <w:szCs w:val="24"/>
          <w:u w:val="single"/>
        </w:rPr>
        <w:t>COLLABORATIF EN URBANISME</w:t>
      </w:r>
    </w:p>
    <w:p w14:paraId="32F9DDD5" w14:textId="77777777" w:rsidR="0014075D" w:rsidRPr="00DC26C0" w:rsidRDefault="0014075D" w:rsidP="00B64890">
      <w:pPr>
        <w:tabs>
          <w:tab w:val="left" w:pos="567"/>
        </w:tabs>
        <w:ind w:left="4253" w:right="471" w:hanging="2981"/>
        <w:jc w:val="both"/>
        <w:rPr>
          <w:rFonts w:ascii="Times New Roman" w:hAnsi="Times New Roman" w:cs="Times New Roman"/>
          <w:b/>
          <w:bCs/>
          <w:szCs w:val="24"/>
        </w:rPr>
      </w:pPr>
    </w:p>
    <w:p w14:paraId="36C00647" w14:textId="736334A7" w:rsidR="0014075D" w:rsidRPr="00DC26C0" w:rsidRDefault="0014075D" w:rsidP="00B64890">
      <w:pPr>
        <w:tabs>
          <w:tab w:val="left" w:pos="2093"/>
        </w:tabs>
        <w:ind w:left="4253" w:right="471" w:hanging="2981"/>
        <w:rPr>
          <w:rFonts w:ascii="Times New Roman" w:hAnsi="Times New Roman" w:cs="Times New Roman"/>
          <w:b/>
          <w:szCs w:val="24"/>
        </w:rPr>
      </w:pPr>
      <w:r w:rsidRPr="00DC26C0">
        <w:rPr>
          <w:rFonts w:ascii="Times New Roman" w:hAnsi="Times New Roman" w:cs="Times New Roman"/>
          <w:b/>
          <w:szCs w:val="24"/>
        </w:rPr>
        <w:lastRenderedPageBreak/>
        <w:tab/>
      </w:r>
      <w:r w:rsidRPr="00DC26C0">
        <w:rPr>
          <w:rFonts w:ascii="Times New Roman" w:hAnsi="Times New Roman" w:cs="Times New Roman"/>
          <w:b/>
          <w:szCs w:val="24"/>
        </w:rPr>
        <w:tab/>
        <w:t>IL EST PROPOSÉ PAR MADAME LINDA DUBÉ</w:t>
      </w:r>
    </w:p>
    <w:p w14:paraId="7FBD99B8" w14:textId="3BF9E37D" w:rsidR="0014075D" w:rsidRPr="00DC26C0" w:rsidRDefault="0014075D" w:rsidP="00B64890">
      <w:pPr>
        <w:tabs>
          <w:tab w:val="left" w:pos="2093"/>
        </w:tabs>
        <w:ind w:left="4253" w:right="471" w:hanging="2981"/>
        <w:rPr>
          <w:rFonts w:ascii="Times New Roman" w:hAnsi="Times New Roman" w:cs="Times New Roman"/>
          <w:b/>
          <w:szCs w:val="24"/>
        </w:rPr>
      </w:pPr>
      <w:r w:rsidRPr="00DC26C0">
        <w:rPr>
          <w:rFonts w:ascii="Times New Roman" w:hAnsi="Times New Roman" w:cs="Times New Roman"/>
          <w:b/>
          <w:szCs w:val="24"/>
        </w:rPr>
        <w:tab/>
      </w:r>
      <w:r w:rsidRPr="00DC26C0">
        <w:rPr>
          <w:rFonts w:ascii="Times New Roman" w:hAnsi="Times New Roman" w:cs="Times New Roman"/>
          <w:b/>
          <w:szCs w:val="24"/>
        </w:rPr>
        <w:tab/>
        <w:t>ET RÉSOLU À L’UNANIMITÉ DES CONSEILLERS</w:t>
      </w:r>
    </w:p>
    <w:p w14:paraId="27BF366F" w14:textId="77777777" w:rsidR="0014075D" w:rsidRPr="00DC26C0" w:rsidRDefault="0014075D" w:rsidP="00B64890">
      <w:pPr>
        <w:ind w:left="4253" w:right="471" w:hanging="2981"/>
        <w:jc w:val="both"/>
        <w:rPr>
          <w:rFonts w:ascii="Times New Roman" w:hAnsi="Times New Roman" w:cs="Times New Roman"/>
          <w:bCs/>
          <w:color w:val="000000"/>
          <w:szCs w:val="24"/>
          <w:lang w:eastAsia="fr-CA"/>
        </w:rPr>
      </w:pPr>
    </w:p>
    <w:p w14:paraId="52CB7381" w14:textId="4EF15394" w:rsidR="00B01A26" w:rsidRPr="00DC26C0" w:rsidRDefault="0014075D" w:rsidP="00B64890">
      <w:pPr>
        <w:ind w:left="4253" w:right="471" w:hanging="5"/>
        <w:jc w:val="both"/>
        <w:rPr>
          <w:rFonts w:ascii="Times New Roman" w:hAnsi="Times New Roman" w:cs="Times New Roman"/>
          <w:bCs/>
          <w:i/>
          <w:iCs/>
          <w:color w:val="000000"/>
          <w:szCs w:val="24"/>
          <w:lang w:eastAsia="fr-CA"/>
        </w:rPr>
      </w:pPr>
      <w:r w:rsidRPr="00DC26C0">
        <w:rPr>
          <w:rFonts w:ascii="Times New Roman" w:hAnsi="Times New Roman" w:cs="Times New Roman"/>
          <w:b/>
          <w:color w:val="000000"/>
          <w:szCs w:val="24"/>
          <w:lang w:eastAsia="fr-CA"/>
        </w:rPr>
        <w:t>QUE</w:t>
      </w:r>
      <w:r w:rsidRPr="00DC26C0">
        <w:rPr>
          <w:rFonts w:ascii="Times New Roman" w:hAnsi="Times New Roman" w:cs="Times New Roman"/>
          <w:bCs/>
          <w:color w:val="000000"/>
          <w:szCs w:val="24"/>
          <w:lang w:eastAsia="fr-CA"/>
        </w:rPr>
        <w:t xml:space="preserve"> le Conseil renouvelle le contrat de prestation de services comme collaborateur en urbanisme de M. Luc Dubois du 2 janvier 2023 au 3 </w:t>
      </w:r>
      <w:r w:rsidRPr="00DC26C0">
        <w:rPr>
          <w:rFonts w:ascii="Times New Roman" w:hAnsi="Times New Roman" w:cs="Times New Roman"/>
          <w:bCs/>
          <w:i/>
          <w:iCs/>
          <w:color w:val="000000"/>
          <w:szCs w:val="24"/>
          <w:lang w:eastAsia="fr-CA"/>
        </w:rPr>
        <w:t>février 2023</w:t>
      </w:r>
    </w:p>
    <w:p w14:paraId="1B2021B8" w14:textId="77777777" w:rsidR="0014075D" w:rsidRPr="00DC26C0" w:rsidRDefault="0014075D" w:rsidP="00B64890">
      <w:pPr>
        <w:ind w:left="4253" w:right="471" w:hanging="2981"/>
        <w:jc w:val="both"/>
        <w:rPr>
          <w:rFonts w:ascii="Times New Roman" w:hAnsi="Times New Roman" w:cs="Times New Roman"/>
          <w:bCs/>
          <w:i/>
          <w:iCs/>
          <w:color w:val="000000"/>
          <w:szCs w:val="24"/>
          <w:lang w:eastAsia="fr-CA"/>
        </w:rPr>
      </w:pPr>
    </w:p>
    <w:p w14:paraId="0E11835A" w14:textId="0B61C95A" w:rsidR="0014075D" w:rsidRPr="00DC26C0" w:rsidRDefault="0014075D" w:rsidP="00B64890">
      <w:pPr>
        <w:autoSpaceDE w:val="0"/>
        <w:autoSpaceDN w:val="0"/>
        <w:adjustRightInd w:val="0"/>
        <w:ind w:left="4253" w:right="471" w:hanging="2981"/>
        <w:jc w:val="both"/>
        <w:rPr>
          <w:rFonts w:ascii="Times New Roman" w:hAnsi="Times New Roman" w:cs="Times New Roman"/>
          <w:b/>
          <w:caps/>
          <w:color w:val="000000"/>
          <w:szCs w:val="24"/>
          <w:lang w:eastAsia="fr-CA"/>
        </w:rPr>
      </w:pPr>
      <w:r w:rsidRPr="00DC26C0">
        <w:rPr>
          <w:rFonts w:ascii="Times New Roman" w:hAnsi="Times New Roman" w:cs="Times New Roman"/>
          <w:b/>
          <w:caps/>
          <w:color w:val="000000"/>
          <w:szCs w:val="24"/>
          <w:lang w:eastAsia="fr-CA"/>
        </w:rPr>
        <w:tab/>
      </w:r>
      <w:r w:rsidRPr="00DC26C0">
        <w:rPr>
          <w:rFonts w:ascii="Times New Roman" w:hAnsi="Times New Roman" w:cs="Times New Roman"/>
          <w:b/>
          <w:caps/>
          <w:color w:val="000000"/>
          <w:szCs w:val="24"/>
          <w:lang w:eastAsia="fr-CA"/>
        </w:rPr>
        <w:tab/>
      </w:r>
    </w:p>
    <w:p w14:paraId="1D9DC152" w14:textId="65744597" w:rsidR="0014075D" w:rsidRPr="00DC26C0" w:rsidRDefault="0014075D" w:rsidP="00DF6628">
      <w:pPr>
        <w:ind w:left="1276" w:right="471" w:hanging="3544"/>
        <w:jc w:val="both"/>
        <w:rPr>
          <w:rFonts w:ascii="Times New Roman" w:hAnsi="Times New Roman" w:cs="Times New Roman"/>
          <w:b/>
          <w:bCs/>
          <w:szCs w:val="24"/>
          <w:u w:val="single"/>
        </w:rPr>
      </w:pPr>
      <w:bookmarkStart w:id="14" w:name="_Hlk124948474"/>
      <w:r w:rsidRPr="00DC26C0">
        <w:rPr>
          <w:rFonts w:ascii="Times New Roman" w:hAnsi="Times New Roman" w:cs="Times New Roman"/>
          <w:b/>
          <w:bCs/>
          <w:szCs w:val="24"/>
        </w:rPr>
        <w:t>DEMAN</w:t>
      </w:r>
      <w:r w:rsidRPr="00DC26C0">
        <w:rPr>
          <w:rFonts w:ascii="Times New Roman" w:hAnsi="Times New Roman" w:cs="Times New Roman"/>
          <w:b/>
          <w:bCs/>
          <w:szCs w:val="24"/>
        </w:rPr>
        <w:tab/>
        <w:t xml:space="preserve">RÉSOLUTION </w:t>
      </w:r>
      <w:r w:rsidRPr="00DC26C0">
        <w:rPr>
          <w:rFonts w:ascii="Times New Roman" w:hAnsi="Times New Roman" w:cs="Times New Roman"/>
          <w:b/>
          <w:bCs/>
          <w:szCs w:val="24"/>
        </w:rPr>
        <w:tab/>
      </w:r>
      <w:r w:rsidR="00B64890" w:rsidRPr="00DC26C0">
        <w:rPr>
          <w:rFonts w:ascii="Times New Roman" w:hAnsi="Times New Roman" w:cs="Times New Roman"/>
          <w:b/>
          <w:bCs/>
          <w:szCs w:val="24"/>
        </w:rPr>
        <w:tab/>
      </w:r>
      <w:r w:rsidRPr="00DC26C0">
        <w:rPr>
          <w:rFonts w:ascii="Times New Roman" w:hAnsi="Times New Roman" w:cs="Times New Roman"/>
          <w:b/>
          <w:bCs/>
          <w:szCs w:val="24"/>
          <w:u w:val="single"/>
        </w:rPr>
        <w:t>DEMANDE D’EMPLOI ÉTÉ CANADA</w:t>
      </w:r>
    </w:p>
    <w:p w14:paraId="480E2FEB" w14:textId="0005FAAC" w:rsidR="0014075D" w:rsidRPr="00DC26C0" w:rsidRDefault="0014075D" w:rsidP="00DF6628">
      <w:pPr>
        <w:ind w:left="568" w:right="471" w:firstLine="708"/>
        <w:jc w:val="both"/>
        <w:rPr>
          <w:rFonts w:ascii="Times New Roman" w:hAnsi="Times New Roman" w:cs="Times New Roman"/>
          <w:b/>
          <w:bCs/>
          <w:szCs w:val="24"/>
        </w:rPr>
      </w:pPr>
      <w:r w:rsidRPr="00DC26C0">
        <w:rPr>
          <w:rFonts w:ascii="Times New Roman" w:hAnsi="Times New Roman" w:cs="Times New Roman"/>
          <w:b/>
          <w:bCs/>
          <w:caps/>
          <w:szCs w:val="24"/>
        </w:rPr>
        <w:t>2023-012</w:t>
      </w:r>
    </w:p>
    <w:p w14:paraId="3C84EAAB" w14:textId="398C6D5B" w:rsidR="0014075D" w:rsidRPr="00DC26C0" w:rsidRDefault="0014075D" w:rsidP="00B64890">
      <w:pPr>
        <w:ind w:left="4248" w:right="471"/>
        <w:jc w:val="both"/>
        <w:rPr>
          <w:rFonts w:ascii="Times New Roman" w:hAnsi="Times New Roman" w:cs="Times New Roman"/>
          <w:b/>
          <w:bCs/>
          <w:szCs w:val="24"/>
        </w:rPr>
      </w:pPr>
      <w:r w:rsidRPr="00DC26C0">
        <w:rPr>
          <w:rFonts w:ascii="Times New Roman" w:hAnsi="Times New Roman" w:cs="Times New Roman"/>
          <w:b/>
          <w:bCs/>
          <w:szCs w:val="24"/>
        </w:rPr>
        <w:t>IL EST PROPOSÉ PAR MADAME STÉPHANIE TREMBLAY</w:t>
      </w:r>
      <w:r w:rsidR="00B64890" w:rsidRPr="00DC26C0">
        <w:rPr>
          <w:rFonts w:ascii="Times New Roman" w:hAnsi="Times New Roman" w:cs="Times New Roman"/>
          <w:b/>
          <w:bCs/>
          <w:szCs w:val="24"/>
        </w:rPr>
        <w:t xml:space="preserve"> </w:t>
      </w:r>
      <w:r w:rsidRPr="00DC26C0">
        <w:rPr>
          <w:rFonts w:ascii="Times New Roman" w:hAnsi="Times New Roman" w:cs="Times New Roman"/>
          <w:b/>
          <w:bCs/>
          <w:szCs w:val="24"/>
        </w:rPr>
        <w:t>ET RÉSOLU À L’UNANIMITÉ DES CONSEILLERS</w:t>
      </w:r>
    </w:p>
    <w:p w14:paraId="522B6987" w14:textId="77777777" w:rsidR="0014075D" w:rsidRPr="00DC26C0" w:rsidRDefault="0014075D" w:rsidP="00B64890">
      <w:pPr>
        <w:ind w:left="708" w:right="471"/>
        <w:jc w:val="both"/>
        <w:rPr>
          <w:rFonts w:ascii="Times New Roman" w:hAnsi="Times New Roman" w:cs="Times New Roman"/>
          <w:b/>
          <w:bCs/>
          <w:szCs w:val="24"/>
        </w:rPr>
      </w:pPr>
    </w:p>
    <w:p w14:paraId="667C3DDA" w14:textId="77777777" w:rsidR="0014075D" w:rsidRPr="00DC26C0" w:rsidRDefault="0014075D" w:rsidP="00B64890">
      <w:pPr>
        <w:ind w:left="4248" w:right="471"/>
        <w:jc w:val="both"/>
        <w:rPr>
          <w:rFonts w:ascii="Times New Roman" w:hAnsi="Times New Roman" w:cs="Times New Roman"/>
          <w:szCs w:val="24"/>
        </w:rPr>
      </w:pPr>
      <w:r w:rsidRPr="00DC26C0">
        <w:rPr>
          <w:rFonts w:ascii="Times New Roman" w:hAnsi="Times New Roman" w:cs="Times New Roman"/>
          <w:b/>
          <w:bCs/>
          <w:szCs w:val="24"/>
        </w:rPr>
        <w:t xml:space="preserve">QUE </w:t>
      </w:r>
      <w:r w:rsidRPr="00DC26C0">
        <w:rPr>
          <w:rFonts w:ascii="Times New Roman" w:hAnsi="Times New Roman" w:cs="Times New Roman"/>
          <w:szCs w:val="24"/>
        </w:rPr>
        <w:t>la municipalité du Village de Tadoussac autorise le la directrice générale, Madame Chantale Otis, à déposer et à signer tous les documents relatifs à une demande de subvention salariale pour des jeunes âgées entre 15 et 30 ans, pour les différents services, dans le cadre du Programme Emploi été Canada et pour les emplois décrits ci-dessous.</w:t>
      </w:r>
    </w:p>
    <w:p w14:paraId="475DBDEB" w14:textId="77777777" w:rsidR="0014075D" w:rsidRPr="00DC26C0" w:rsidRDefault="0014075D" w:rsidP="00B64890">
      <w:pPr>
        <w:ind w:left="708" w:right="471"/>
        <w:jc w:val="both"/>
        <w:rPr>
          <w:rFonts w:ascii="Times New Roman" w:hAnsi="Times New Roman" w:cs="Times New Roman"/>
          <w:szCs w:val="24"/>
        </w:rPr>
      </w:pPr>
    </w:p>
    <w:p w14:paraId="724BC586" w14:textId="77777777" w:rsidR="0014075D" w:rsidRPr="00DC26C0" w:rsidRDefault="0014075D" w:rsidP="00B64890">
      <w:pPr>
        <w:ind w:left="3540" w:right="471" w:firstLine="708"/>
        <w:jc w:val="both"/>
        <w:rPr>
          <w:rFonts w:ascii="Times New Roman" w:hAnsi="Times New Roman" w:cs="Times New Roman"/>
          <w:szCs w:val="24"/>
        </w:rPr>
      </w:pPr>
      <w:r w:rsidRPr="00DC26C0">
        <w:rPr>
          <w:rFonts w:ascii="Times New Roman" w:hAnsi="Times New Roman" w:cs="Times New Roman"/>
          <w:szCs w:val="24"/>
        </w:rPr>
        <w:t>Poste de traite</w:t>
      </w:r>
      <w:r w:rsidRPr="00DC26C0">
        <w:rPr>
          <w:rFonts w:ascii="Times New Roman" w:hAnsi="Times New Roman" w:cs="Times New Roman"/>
          <w:szCs w:val="24"/>
        </w:rPr>
        <w:tab/>
      </w:r>
      <w:r w:rsidRPr="00DC26C0">
        <w:rPr>
          <w:rFonts w:ascii="Times New Roman" w:hAnsi="Times New Roman" w:cs="Times New Roman"/>
          <w:szCs w:val="24"/>
        </w:rPr>
        <w:tab/>
        <w:t>2 emplois</w:t>
      </w:r>
      <w:r w:rsidRPr="00DC26C0">
        <w:rPr>
          <w:rFonts w:ascii="Times New Roman" w:hAnsi="Times New Roman" w:cs="Times New Roman"/>
          <w:szCs w:val="24"/>
        </w:rPr>
        <w:tab/>
        <w:t>guides</w:t>
      </w:r>
    </w:p>
    <w:p w14:paraId="5FE587C2" w14:textId="77777777" w:rsidR="0014075D" w:rsidRPr="00DC26C0" w:rsidRDefault="0014075D" w:rsidP="00B64890">
      <w:pPr>
        <w:ind w:left="3540" w:right="471" w:firstLine="708"/>
        <w:jc w:val="both"/>
        <w:rPr>
          <w:rFonts w:ascii="Times New Roman" w:hAnsi="Times New Roman" w:cs="Times New Roman"/>
          <w:szCs w:val="24"/>
        </w:rPr>
      </w:pPr>
      <w:r w:rsidRPr="00DC26C0">
        <w:rPr>
          <w:rFonts w:ascii="Times New Roman" w:hAnsi="Times New Roman" w:cs="Times New Roman"/>
          <w:szCs w:val="24"/>
        </w:rPr>
        <w:t>Camp de jour</w:t>
      </w:r>
      <w:r w:rsidRPr="00DC26C0">
        <w:rPr>
          <w:rFonts w:ascii="Times New Roman" w:hAnsi="Times New Roman" w:cs="Times New Roman"/>
          <w:szCs w:val="24"/>
        </w:rPr>
        <w:tab/>
      </w:r>
      <w:r w:rsidRPr="00DC26C0">
        <w:rPr>
          <w:rFonts w:ascii="Times New Roman" w:hAnsi="Times New Roman" w:cs="Times New Roman"/>
          <w:szCs w:val="24"/>
        </w:rPr>
        <w:tab/>
        <w:t>3 emplois</w:t>
      </w:r>
      <w:r w:rsidRPr="00DC26C0">
        <w:rPr>
          <w:rFonts w:ascii="Times New Roman" w:hAnsi="Times New Roman" w:cs="Times New Roman"/>
          <w:szCs w:val="24"/>
        </w:rPr>
        <w:tab/>
        <w:t>moniteurs (</w:t>
      </w:r>
      <w:proofErr w:type="spellStart"/>
      <w:r w:rsidRPr="00DC26C0">
        <w:rPr>
          <w:rFonts w:ascii="Times New Roman" w:hAnsi="Times New Roman" w:cs="Times New Roman"/>
          <w:szCs w:val="24"/>
        </w:rPr>
        <w:t>trices</w:t>
      </w:r>
      <w:proofErr w:type="spellEnd"/>
      <w:r w:rsidRPr="00DC26C0">
        <w:rPr>
          <w:rFonts w:ascii="Times New Roman" w:hAnsi="Times New Roman" w:cs="Times New Roman"/>
          <w:szCs w:val="24"/>
        </w:rPr>
        <w:t>)</w:t>
      </w:r>
    </w:p>
    <w:p w14:paraId="039614D7" w14:textId="3E5116EA" w:rsidR="0014075D" w:rsidRPr="00DC26C0" w:rsidRDefault="0014075D" w:rsidP="00B64890">
      <w:pPr>
        <w:ind w:left="6372" w:right="471" w:hanging="2124"/>
        <w:jc w:val="both"/>
        <w:rPr>
          <w:rFonts w:ascii="Times New Roman" w:hAnsi="Times New Roman" w:cs="Times New Roman"/>
          <w:szCs w:val="24"/>
        </w:rPr>
      </w:pPr>
      <w:r w:rsidRPr="00DC26C0">
        <w:rPr>
          <w:rFonts w:ascii="Times New Roman" w:hAnsi="Times New Roman" w:cs="Times New Roman"/>
          <w:szCs w:val="24"/>
        </w:rPr>
        <w:t xml:space="preserve">Camp de jour </w:t>
      </w:r>
      <w:r w:rsidRPr="00DC26C0">
        <w:rPr>
          <w:rFonts w:ascii="Times New Roman" w:hAnsi="Times New Roman" w:cs="Times New Roman"/>
          <w:szCs w:val="24"/>
        </w:rPr>
        <w:tab/>
        <w:t xml:space="preserve">1 </w:t>
      </w:r>
      <w:proofErr w:type="gramStart"/>
      <w:r w:rsidRPr="00DC26C0">
        <w:rPr>
          <w:rFonts w:ascii="Times New Roman" w:hAnsi="Times New Roman" w:cs="Times New Roman"/>
          <w:szCs w:val="24"/>
        </w:rPr>
        <w:t xml:space="preserve">emploi  </w:t>
      </w:r>
      <w:r w:rsidRPr="00DC26C0">
        <w:rPr>
          <w:rFonts w:ascii="Times New Roman" w:hAnsi="Times New Roman" w:cs="Times New Roman"/>
          <w:szCs w:val="24"/>
        </w:rPr>
        <w:tab/>
      </w:r>
      <w:proofErr w:type="gramEnd"/>
      <w:r w:rsidRPr="00DC26C0">
        <w:rPr>
          <w:rFonts w:ascii="Times New Roman" w:hAnsi="Times New Roman" w:cs="Times New Roman"/>
          <w:szCs w:val="24"/>
        </w:rPr>
        <w:t>responsable du</w:t>
      </w:r>
      <w:r w:rsidR="00B64890" w:rsidRPr="00DC26C0">
        <w:rPr>
          <w:rFonts w:ascii="Times New Roman" w:hAnsi="Times New Roman" w:cs="Times New Roman"/>
          <w:szCs w:val="24"/>
        </w:rPr>
        <w:t xml:space="preserve"> </w:t>
      </w:r>
      <w:r w:rsidRPr="00DC26C0">
        <w:rPr>
          <w:rFonts w:ascii="Times New Roman" w:hAnsi="Times New Roman" w:cs="Times New Roman"/>
          <w:szCs w:val="24"/>
        </w:rPr>
        <w:t xml:space="preserve">camp de jour </w:t>
      </w:r>
    </w:p>
    <w:p w14:paraId="2FAA3D25" w14:textId="0F977E90" w:rsidR="0014075D" w:rsidRPr="00DC26C0" w:rsidRDefault="0014075D" w:rsidP="00B64890">
      <w:pPr>
        <w:ind w:left="3540" w:right="471" w:firstLine="708"/>
        <w:jc w:val="both"/>
        <w:rPr>
          <w:rFonts w:ascii="Times New Roman" w:hAnsi="Times New Roman" w:cs="Times New Roman"/>
          <w:szCs w:val="24"/>
        </w:rPr>
      </w:pPr>
      <w:r w:rsidRPr="00DC26C0">
        <w:rPr>
          <w:rFonts w:ascii="Times New Roman" w:hAnsi="Times New Roman" w:cs="Times New Roman"/>
          <w:szCs w:val="24"/>
        </w:rPr>
        <w:t>Bureau administratif</w:t>
      </w:r>
      <w:r w:rsidRPr="00DC26C0">
        <w:rPr>
          <w:rFonts w:ascii="Times New Roman" w:hAnsi="Times New Roman" w:cs="Times New Roman"/>
          <w:szCs w:val="24"/>
        </w:rPr>
        <w:tab/>
        <w:t xml:space="preserve">1 emploi </w:t>
      </w:r>
      <w:r w:rsidRPr="00DC26C0">
        <w:rPr>
          <w:rFonts w:ascii="Times New Roman" w:hAnsi="Times New Roman" w:cs="Times New Roman"/>
          <w:szCs w:val="24"/>
        </w:rPr>
        <w:tab/>
        <w:t>agent(e) en administration</w:t>
      </w:r>
      <w:bookmarkEnd w:id="14"/>
    </w:p>
    <w:p w14:paraId="02CEF4B8" w14:textId="77777777" w:rsidR="00AA0072" w:rsidRPr="00DC26C0" w:rsidRDefault="00AA0072" w:rsidP="00ED01B5">
      <w:pPr>
        <w:ind w:right="471"/>
        <w:jc w:val="both"/>
        <w:rPr>
          <w:rFonts w:ascii="Times New Roman" w:hAnsi="Times New Roman" w:cs="Times New Roman"/>
          <w:b/>
          <w:bCs/>
          <w:szCs w:val="24"/>
        </w:rPr>
      </w:pPr>
    </w:p>
    <w:p w14:paraId="647581A0" w14:textId="405D3BD5" w:rsidR="00AA0072" w:rsidRPr="00DC26C0" w:rsidRDefault="00AA0072" w:rsidP="00DF6628">
      <w:pPr>
        <w:ind w:left="3544" w:right="471" w:hanging="5812"/>
        <w:jc w:val="both"/>
        <w:rPr>
          <w:rFonts w:ascii="Times New Roman" w:hAnsi="Times New Roman" w:cs="Times New Roman"/>
          <w:b/>
          <w:szCs w:val="24"/>
          <w:u w:val="single"/>
        </w:rPr>
      </w:pPr>
      <w:r w:rsidRPr="00DC26C0">
        <w:rPr>
          <w:rFonts w:ascii="Times New Roman" w:hAnsi="Times New Roman" w:cs="Times New Roman"/>
          <w:b/>
          <w:szCs w:val="24"/>
          <w:u w:val="single"/>
        </w:rPr>
        <w:t xml:space="preserve">DEMANDE  </w:t>
      </w:r>
    </w:p>
    <w:p w14:paraId="0AFAD1DD" w14:textId="77777777" w:rsidR="00AA0072" w:rsidRPr="00DC26C0" w:rsidRDefault="00AA0072" w:rsidP="00DF6628">
      <w:pPr>
        <w:ind w:left="-1418" w:right="471"/>
        <w:jc w:val="both"/>
        <w:rPr>
          <w:rFonts w:ascii="Times New Roman" w:hAnsi="Times New Roman" w:cs="Times New Roman"/>
          <w:b/>
          <w:szCs w:val="24"/>
        </w:rPr>
      </w:pPr>
    </w:p>
    <w:p w14:paraId="09C2504F" w14:textId="77777777" w:rsidR="002E1B8A" w:rsidRDefault="00202C80" w:rsidP="002E1B8A">
      <w:pPr>
        <w:ind w:left="3540" w:right="471" w:hanging="2124"/>
        <w:jc w:val="both"/>
        <w:rPr>
          <w:rFonts w:ascii="Times New Roman" w:hAnsi="Times New Roman" w:cs="Times New Roman"/>
          <w:b/>
          <w:bCs/>
          <w:szCs w:val="24"/>
          <w:u w:val="single"/>
        </w:rPr>
      </w:pPr>
      <w:r w:rsidRPr="00DC26C0">
        <w:rPr>
          <w:rFonts w:ascii="Times New Roman" w:hAnsi="Times New Roman" w:cs="Times New Roman"/>
          <w:b/>
          <w:bCs/>
          <w:szCs w:val="24"/>
        </w:rPr>
        <w:t>RÉSOLUTION</w:t>
      </w:r>
      <w:r w:rsidRPr="00DC26C0">
        <w:rPr>
          <w:rFonts w:ascii="Times New Roman" w:hAnsi="Times New Roman" w:cs="Times New Roman"/>
          <w:b/>
          <w:bCs/>
          <w:szCs w:val="24"/>
        </w:rPr>
        <w:tab/>
      </w:r>
      <w:r w:rsidRPr="00DC26C0">
        <w:rPr>
          <w:rFonts w:ascii="Times New Roman" w:hAnsi="Times New Roman" w:cs="Times New Roman"/>
          <w:b/>
          <w:bCs/>
          <w:szCs w:val="24"/>
          <w:u w:val="single"/>
        </w:rPr>
        <w:t xml:space="preserve"> DEMANDE D’AIDE FINANCIÈRE DE L’</w:t>
      </w:r>
      <w:r w:rsidR="00AA0072" w:rsidRPr="00DC26C0">
        <w:rPr>
          <w:rFonts w:ascii="Times New Roman" w:hAnsi="Times New Roman" w:cs="Times New Roman"/>
          <w:b/>
          <w:bCs/>
          <w:szCs w:val="24"/>
          <w:u w:val="single"/>
        </w:rPr>
        <w:t>HÉRITAGE</w:t>
      </w:r>
    </w:p>
    <w:p w14:paraId="531C2335" w14:textId="4C70A6B0" w:rsidR="00AA0072" w:rsidRPr="00DC26C0" w:rsidRDefault="002E1B8A" w:rsidP="002E1B8A">
      <w:pPr>
        <w:ind w:left="3540" w:right="471" w:hanging="2124"/>
        <w:jc w:val="both"/>
        <w:rPr>
          <w:rFonts w:ascii="Times New Roman" w:hAnsi="Times New Roman" w:cs="Times New Roman"/>
          <w:b/>
          <w:bCs/>
          <w:szCs w:val="24"/>
          <w:u w:val="single"/>
        </w:rPr>
      </w:pPr>
      <w:r w:rsidRPr="00DC26C0">
        <w:rPr>
          <w:rFonts w:ascii="Times New Roman" w:hAnsi="Times New Roman" w:cs="Times New Roman"/>
          <w:b/>
          <w:bCs/>
          <w:szCs w:val="24"/>
        </w:rPr>
        <w:t>2023-013</w:t>
      </w:r>
      <w:r>
        <w:rPr>
          <w:rFonts w:ascii="Times New Roman" w:hAnsi="Times New Roman" w:cs="Times New Roman"/>
          <w:b/>
          <w:bCs/>
          <w:szCs w:val="24"/>
        </w:rPr>
        <w:tab/>
      </w:r>
      <w:r w:rsidR="00AA0072" w:rsidRPr="00DC26C0">
        <w:rPr>
          <w:rFonts w:ascii="Times New Roman" w:hAnsi="Times New Roman" w:cs="Times New Roman"/>
          <w:b/>
          <w:bCs/>
          <w:szCs w:val="24"/>
          <w:u w:val="single"/>
        </w:rPr>
        <w:t xml:space="preserve">CANADIEN DU </w:t>
      </w:r>
      <w:r w:rsidRPr="00DC26C0">
        <w:rPr>
          <w:rFonts w:ascii="Times New Roman" w:hAnsi="Times New Roman" w:cs="Times New Roman"/>
          <w:b/>
          <w:bCs/>
          <w:szCs w:val="24"/>
          <w:u w:val="single"/>
        </w:rPr>
        <w:t xml:space="preserve">QUÉBEC </w:t>
      </w:r>
      <w:r w:rsidR="00AA0072" w:rsidRPr="00DC26C0">
        <w:rPr>
          <w:rFonts w:ascii="Times New Roman" w:hAnsi="Times New Roman" w:cs="Times New Roman"/>
          <w:b/>
          <w:bCs/>
          <w:szCs w:val="24"/>
          <w:u w:val="single"/>
        </w:rPr>
        <w:t xml:space="preserve"> </w:t>
      </w:r>
    </w:p>
    <w:p w14:paraId="2A83B1D8" w14:textId="77777777" w:rsidR="00AA0072" w:rsidRPr="00DC26C0" w:rsidRDefault="00AA0072" w:rsidP="00DF6628">
      <w:pPr>
        <w:ind w:left="3540" w:right="471" w:hanging="2124"/>
        <w:jc w:val="both"/>
        <w:rPr>
          <w:rFonts w:ascii="Times New Roman" w:hAnsi="Times New Roman" w:cs="Times New Roman"/>
          <w:b/>
          <w:bCs/>
          <w:szCs w:val="24"/>
          <w:u w:val="single"/>
        </w:rPr>
      </w:pPr>
    </w:p>
    <w:p w14:paraId="5351C3A1" w14:textId="797F7A4C" w:rsidR="00AA0072" w:rsidRPr="00DC26C0" w:rsidRDefault="00AA0072" w:rsidP="00DF6628">
      <w:pPr>
        <w:ind w:left="3540" w:right="471"/>
        <w:jc w:val="both"/>
        <w:rPr>
          <w:rFonts w:ascii="Times New Roman" w:hAnsi="Times New Roman" w:cs="Times New Roman"/>
          <w:szCs w:val="24"/>
        </w:rPr>
      </w:pPr>
      <w:r w:rsidRPr="00DC26C0">
        <w:rPr>
          <w:rFonts w:ascii="Times New Roman" w:hAnsi="Times New Roman" w:cs="Times New Roman"/>
          <w:b/>
          <w:bCs/>
          <w:szCs w:val="24"/>
        </w:rPr>
        <w:t xml:space="preserve">CONSIDÉRANT </w:t>
      </w:r>
      <w:r w:rsidRPr="00DC26C0">
        <w:rPr>
          <w:rFonts w:ascii="Times New Roman" w:hAnsi="Times New Roman" w:cs="Times New Roman"/>
          <w:szCs w:val="24"/>
        </w:rPr>
        <w:t xml:space="preserve">le dépôt d’une lettre de L’Héritage Canadien du Québec datée du 20 novembre afin d’obtenir un don dans le cadre du 65 </w:t>
      </w:r>
      <w:proofErr w:type="spellStart"/>
      <w:r w:rsidRPr="00DC26C0">
        <w:rPr>
          <w:rFonts w:ascii="Times New Roman" w:hAnsi="Times New Roman" w:cs="Times New Roman"/>
          <w:szCs w:val="24"/>
        </w:rPr>
        <w:t>ième</w:t>
      </w:r>
      <w:proofErr w:type="spellEnd"/>
      <w:r w:rsidRPr="00DC26C0">
        <w:rPr>
          <w:rFonts w:ascii="Times New Roman" w:hAnsi="Times New Roman" w:cs="Times New Roman"/>
          <w:szCs w:val="24"/>
        </w:rPr>
        <w:t xml:space="preserve"> anniversaire de la Maison Hurtubise;</w:t>
      </w:r>
    </w:p>
    <w:p w14:paraId="02CAE81C" w14:textId="77777777" w:rsidR="00AA0072" w:rsidRPr="00DC26C0" w:rsidRDefault="00AA0072" w:rsidP="00DF6628">
      <w:pPr>
        <w:tabs>
          <w:tab w:val="left" w:pos="851"/>
        </w:tabs>
        <w:ind w:right="471"/>
        <w:jc w:val="both"/>
        <w:rPr>
          <w:rFonts w:ascii="Times New Roman" w:hAnsi="Times New Roman" w:cs="Times New Roman"/>
          <w:szCs w:val="24"/>
        </w:rPr>
      </w:pPr>
    </w:p>
    <w:p w14:paraId="3D372DDF" w14:textId="47902A95" w:rsidR="00AA0072" w:rsidRPr="00DC26C0" w:rsidRDefault="00AA0072" w:rsidP="00DF6628">
      <w:pPr>
        <w:tabs>
          <w:tab w:val="left" w:pos="2093"/>
        </w:tabs>
        <w:ind w:right="471"/>
        <w:rPr>
          <w:rFonts w:ascii="Times New Roman" w:hAnsi="Times New Roman" w:cs="Times New Roman"/>
          <w:b/>
          <w:szCs w:val="24"/>
        </w:rPr>
      </w:pPr>
      <w:r w:rsidRPr="00DC26C0">
        <w:rPr>
          <w:rFonts w:ascii="Times New Roman" w:hAnsi="Times New Roman" w:cs="Times New Roman"/>
          <w:b/>
          <w:szCs w:val="24"/>
        </w:rPr>
        <w:tab/>
      </w:r>
      <w:r w:rsidRPr="00DC26C0">
        <w:rPr>
          <w:rFonts w:ascii="Times New Roman" w:hAnsi="Times New Roman" w:cs="Times New Roman"/>
          <w:b/>
          <w:szCs w:val="24"/>
        </w:rPr>
        <w:tab/>
      </w:r>
      <w:r w:rsidRPr="00DC26C0">
        <w:rPr>
          <w:rFonts w:ascii="Times New Roman" w:hAnsi="Times New Roman" w:cs="Times New Roman"/>
          <w:b/>
          <w:szCs w:val="24"/>
        </w:rPr>
        <w:tab/>
      </w:r>
      <w:r w:rsidRPr="00DC26C0">
        <w:rPr>
          <w:rFonts w:ascii="Times New Roman" w:hAnsi="Times New Roman" w:cs="Times New Roman"/>
          <w:b/>
          <w:szCs w:val="24"/>
        </w:rPr>
        <w:tab/>
        <w:t>IL EST PROPOSÉ PAR MADAME STÉPHANIE TREMBLAY</w:t>
      </w:r>
    </w:p>
    <w:p w14:paraId="08E7AA98" w14:textId="45F9A1EF" w:rsidR="00AA0072" w:rsidRPr="00DC26C0" w:rsidRDefault="00AA0072" w:rsidP="00DF6628">
      <w:pPr>
        <w:tabs>
          <w:tab w:val="left" w:pos="2093"/>
        </w:tabs>
        <w:ind w:right="471"/>
        <w:rPr>
          <w:rFonts w:ascii="Times New Roman" w:hAnsi="Times New Roman" w:cs="Times New Roman"/>
          <w:b/>
          <w:szCs w:val="24"/>
        </w:rPr>
      </w:pPr>
      <w:r w:rsidRPr="00DC26C0">
        <w:rPr>
          <w:rFonts w:ascii="Times New Roman" w:hAnsi="Times New Roman" w:cs="Times New Roman"/>
          <w:b/>
          <w:szCs w:val="24"/>
        </w:rPr>
        <w:tab/>
      </w:r>
      <w:r w:rsidRPr="00DC26C0">
        <w:rPr>
          <w:rFonts w:ascii="Times New Roman" w:hAnsi="Times New Roman" w:cs="Times New Roman"/>
          <w:b/>
          <w:szCs w:val="24"/>
        </w:rPr>
        <w:tab/>
      </w:r>
      <w:r w:rsidRPr="00DC26C0">
        <w:rPr>
          <w:rFonts w:ascii="Times New Roman" w:hAnsi="Times New Roman" w:cs="Times New Roman"/>
          <w:b/>
          <w:szCs w:val="24"/>
        </w:rPr>
        <w:tab/>
      </w:r>
      <w:r w:rsidRPr="00DC26C0">
        <w:rPr>
          <w:rFonts w:ascii="Times New Roman" w:hAnsi="Times New Roman" w:cs="Times New Roman"/>
          <w:b/>
          <w:szCs w:val="24"/>
        </w:rPr>
        <w:tab/>
        <w:t>ET RÉSOLU À LA MAJORITÉ DES CONSEILLERS</w:t>
      </w:r>
    </w:p>
    <w:p w14:paraId="3A8846E3" w14:textId="5CE0B28C" w:rsidR="00AA0072" w:rsidRPr="00DC26C0" w:rsidRDefault="00202C80" w:rsidP="00DF6628">
      <w:pPr>
        <w:tabs>
          <w:tab w:val="left" w:pos="2093"/>
        </w:tabs>
        <w:ind w:right="471"/>
        <w:rPr>
          <w:rFonts w:ascii="Times New Roman" w:hAnsi="Times New Roman" w:cs="Times New Roman"/>
          <w:b/>
          <w:szCs w:val="24"/>
        </w:rPr>
      </w:pPr>
      <w:r w:rsidRPr="00DC26C0">
        <w:rPr>
          <w:rFonts w:ascii="Times New Roman" w:hAnsi="Times New Roman" w:cs="Times New Roman"/>
          <w:b/>
          <w:szCs w:val="24"/>
        </w:rPr>
        <w:tab/>
      </w:r>
      <w:r w:rsidRPr="00DC26C0">
        <w:rPr>
          <w:rFonts w:ascii="Times New Roman" w:hAnsi="Times New Roman" w:cs="Times New Roman"/>
          <w:b/>
          <w:szCs w:val="24"/>
        </w:rPr>
        <w:tab/>
      </w:r>
      <w:r w:rsidRPr="00DC26C0">
        <w:rPr>
          <w:rFonts w:ascii="Times New Roman" w:hAnsi="Times New Roman" w:cs="Times New Roman"/>
          <w:b/>
          <w:szCs w:val="24"/>
        </w:rPr>
        <w:tab/>
      </w:r>
      <w:r w:rsidRPr="00DC26C0">
        <w:rPr>
          <w:rFonts w:ascii="Times New Roman" w:hAnsi="Times New Roman" w:cs="Times New Roman"/>
          <w:b/>
          <w:szCs w:val="24"/>
        </w:rPr>
        <w:tab/>
        <w:t>(5 pour, 1 contre)</w:t>
      </w:r>
    </w:p>
    <w:p w14:paraId="1D15244B" w14:textId="77777777" w:rsidR="00202C80" w:rsidRPr="00DC26C0" w:rsidRDefault="00202C80" w:rsidP="00DF6628">
      <w:pPr>
        <w:tabs>
          <w:tab w:val="left" w:pos="851"/>
        </w:tabs>
        <w:ind w:left="3540" w:right="471"/>
        <w:jc w:val="both"/>
        <w:rPr>
          <w:rFonts w:ascii="Times New Roman" w:hAnsi="Times New Roman" w:cs="Times New Roman"/>
          <w:b/>
          <w:bCs/>
          <w:szCs w:val="24"/>
        </w:rPr>
      </w:pPr>
    </w:p>
    <w:p w14:paraId="191438C0" w14:textId="332E94F4" w:rsidR="00AA0072" w:rsidRPr="00DC26C0" w:rsidRDefault="00AA0072" w:rsidP="00DF6628">
      <w:pPr>
        <w:tabs>
          <w:tab w:val="left" w:pos="851"/>
        </w:tabs>
        <w:ind w:left="3540" w:right="471"/>
        <w:jc w:val="both"/>
        <w:rPr>
          <w:rFonts w:ascii="Times New Roman" w:hAnsi="Times New Roman" w:cs="Times New Roman"/>
          <w:szCs w:val="24"/>
        </w:rPr>
      </w:pPr>
      <w:r w:rsidRPr="00DC26C0">
        <w:rPr>
          <w:rFonts w:ascii="Times New Roman" w:hAnsi="Times New Roman" w:cs="Times New Roman"/>
          <w:b/>
          <w:bCs/>
          <w:szCs w:val="24"/>
        </w:rPr>
        <w:t>DE</w:t>
      </w:r>
      <w:r w:rsidRPr="00DC26C0">
        <w:rPr>
          <w:rFonts w:ascii="Times New Roman" w:hAnsi="Times New Roman" w:cs="Times New Roman"/>
          <w:szCs w:val="24"/>
        </w:rPr>
        <w:t xml:space="preserve"> ne pas donner suite à cette demande de don déposée par l’Héritage Canadien du Québec;</w:t>
      </w:r>
    </w:p>
    <w:p w14:paraId="37D1DFC3" w14:textId="77777777" w:rsidR="00AA0072" w:rsidRPr="00DC26C0" w:rsidRDefault="00AA0072" w:rsidP="00DF6628">
      <w:pPr>
        <w:tabs>
          <w:tab w:val="left" w:pos="851"/>
        </w:tabs>
        <w:ind w:right="471"/>
        <w:jc w:val="both"/>
        <w:rPr>
          <w:rFonts w:ascii="Times New Roman" w:hAnsi="Times New Roman" w:cs="Times New Roman"/>
          <w:szCs w:val="24"/>
        </w:rPr>
      </w:pPr>
    </w:p>
    <w:p w14:paraId="098216A8" w14:textId="1FDBBE2F" w:rsidR="00AA0072" w:rsidRPr="00DC26C0" w:rsidRDefault="00AA0072" w:rsidP="00DF6628">
      <w:pPr>
        <w:tabs>
          <w:tab w:val="left" w:pos="851"/>
        </w:tabs>
        <w:ind w:left="3540" w:right="471"/>
        <w:jc w:val="both"/>
        <w:rPr>
          <w:rFonts w:ascii="Times New Roman" w:hAnsi="Times New Roman" w:cs="Times New Roman"/>
          <w:szCs w:val="24"/>
        </w:rPr>
      </w:pPr>
      <w:r w:rsidRPr="00DC26C0">
        <w:rPr>
          <w:rFonts w:ascii="Times New Roman" w:hAnsi="Times New Roman" w:cs="Times New Roman"/>
          <w:b/>
          <w:bCs/>
          <w:szCs w:val="24"/>
        </w:rPr>
        <w:t>ATTENDU QUE</w:t>
      </w:r>
      <w:r w:rsidRPr="00DC26C0">
        <w:rPr>
          <w:rFonts w:ascii="Times New Roman" w:hAnsi="Times New Roman" w:cs="Times New Roman"/>
          <w:szCs w:val="24"/>
        </w:rPr>
        <w:t xml:space="preserve"> la Municipalité du Village de Tadoussac dispose de budget limité et que les organismes du milieu sont priorisés en fonction des budgets déjà engagés</w:t>
      </w:r>
    </w:p>
    <w:p w14:paraId="5EABE433" w14:textId="77777777" w:rsidR="00AA0072" w:rsidRPr="00DC26C0" w:rsidRDefault="00AA0072" w:rsidP="00DF6628">
      <w:pPr>
        <w:tabs>
          <w:tab w:val="left" w:pos="851"/>
        </w:tabs>
        <w:ind w:left="851" w:right="471"/>
        <w:jc w:val="both"/>
        <w:rPr>
          <w:rFonts w:ascii="Times New Roman" w:hAnsi="Times New Roman" w:cs="Times New Roman"/>
          <w:szCs w:val="24"/>
        </w:rPr>
      </w:pPr>
    </w:p>
    <w:p w14:paraId="7CD36DAC" w14:textId="77777777" w:rsidR="00FF45E4" w:rsidRPr="00DC26C0" w:rsidRDefault="00FF45E4" w:rsidP="00ED01B5">
      <w:pPr>
        <w:ind w:right="471"/>
        <w:jc w:val="both"/>
        <w:rPr>
          <w:rFonts w:ascii="Times New Roman" w:hAnsi="Times New Roman" w:cs="Times New Roman"/>
          <w:b/>
          <w:bCs/>
          <w:szCs w:val="24"/>
        </w:rPr>
      </w:pPr>
    </w:p>
    <w:p w14:paraId="465CFE8C" w14:textId="6D858A44" w:rsidR="00ED01B5" w:rsidRPr="00DC26C0" w:rsidRDefault="00202C80" w:rsidP="00ED01B5">
      <w:pPr>
        <w:tabs>
          <w:tab w:val="left" w:pos="851"/>
        </w:tabs>
        <w:ind w:left="3544" w:right="471" w:hanging="2127"/>
        <w:jc w:val="both"/>
        <w:rPr>
          <w:rFonts w:ascii="Times New Roman" w:hAnsi="Times New Roman" w:cs="Times New Roman"/>
          <w:b/>
          <w:szCs w:val="24"/>
          <w:u w:val="single"/>
        </w:rPr>
      </w:pPr>
      <w:r w:rsidRPr="00DC26C0">
        <w:rPr>
          <w:rFonts w:ascii="Times New Roman" w:hAnsi="Times New Roman" w:cs="Times New Roman"/>
          <w:b/>
          <w:bCs/>
          <w:szCs w:val="24"/>
        </w:rPr>
        <w:t>RÉSOLUTION</w:t>
      </w:r>
      <w:r w:rsidRPr="00DC26C0">
        <w:rPr>
          <w:rFonts w:ascii="Times New Roman" w:hAnsi="Times New Roman" w:cs="Times New Roman"/>
          <w:b/>
          <w:bCs/>
          <w:szCs w:val="24"/>
        </w:rPr>
        <w:tab/>
      </w:r>
      <w:r w:rsidRPr="00DC26C0">
        <w:rPr>
          <w:rFonts w:ascii="Times New Roman" w:hAnsi="Times New Roman" w:cs="Times New Roman"/>
          <w:b/>
          <w:szCs w:val="24"/>
          <w:u w:val="single"/>
        </w:rPr>
        <w:t>DEMANDE D’AIDE FINANCIÈRE DE VIN</w:t>
      </w:r>
      <w:r w:rsidR="00ED01B5" w:rsidRPr="00DC26C0">
        <w:rPr>
          <w:rFonts w:ascii="Times New Roman" w:hAnsi="Times New Roman" w:cs="Times New Roman"/>
          <w:b/>
          <w:szCs w:val="24"/>
          <w:u w:val="single"/>
        </w:rPr>
        <w:t>C</w:t>
      </w:r>
      <w:r w:rsidRPr="00DC26C0">
        <w:rPr>
          <w:rFonts w:ascii="Times New Roman" w:hAnsi="Times New Roman" w:cs="Times New Roman"/>
          <w:b/>
          <w:szCs w:val="24"/>
          <w:u w:val="single"/>
        </w:rPr>
        <w:t xml:space="preserve">ENT DELMAS </w:t>
      </w:r>
    </w:p>
    <w:p w14:paraId="1703B96E" w14:textId="3F197CAB" w:rsidR="00202C80" w:rsidRPr="00DC26C0" w:rsidRDefault="00ED01B5" w:rsidP="00ED01B5">
      <w:pPr>
        <w:tabs>
          <w:tab w:val="left" w:pos="851"/>
        </w:tabs>
        <w:ind w:left="3544" w:right="471" w:hanging="2127"/>
        <w:jc w:val="both"/>
        <w:rPr>
          <w:rFonts w:ascii="Times New Roman" w:hAnsi="Times New Roman" w:cs="Times New Roman"/>
          <w:b/>
          <w:bCs/>
          <w:szCs w:val="24"/>
          <w:u w:val="single"/>
        </w:rPr>
      </w:pPr>
      <w:r w:rsidRPr="00DC26C0">
        <w:rPr>
          <w:rFonts w:ascii="Times New Roman" w:hAnsi="Times New Roman" w:cs="Times New Roman"/>
          <w:b/>
          <w:szCs w:val="24"/>
        </w:rPr>
        <w:t>2023-</w:t>
      </w:r>
      <w:r w:rsidR="00AF008E" w:rsidRPr="00DC26C0">
        <w:rPr>
          <w:rFonts w:ascii="Times New Roman" w:hAnsi="Times New Roman" w:cs="Times New Roman"/>
          <w:b/>
          <w:szCs w:val="24"/>
        </w:rPr>
        <w:t>0</w:t>
      </w:r>
      <w:r w:rsidRPr="00DC26C0">
        <w:rPr>
          <w:rFonts w:ascii="Times New Roman" w:hAnsi="Times New Roman" w:cs="Times New Roman"/>
          <w:b/>
          <w:szCs w:val="24"/>
        </w:rPr>
        <w:t>14</w:t>
      </w:r>
      <w:r w:rsidRPr="00DC26C0">
        <w:rPr>
          <w:rFonts w:ascii="Times New Roman" w:hAnsi="Times New Roman" w:cs="Times New Roman"/>
          <w:b/>
          <w:szCs w:val="24"/>
        </w:rPr>
        <w:tab/>
      </w:r>
      <w:r w:rsidR="00202C80" w:rsidRPr="00DC26C0">
        <w:rPr>
          <w:rFonts w:ascii="Times New Roman" w:hAnsi="Times New Roman" w:cs="Times New Roman"/>
          <w:b/>
          <w:bCs/>
          <w:szCs w:val="24"/>
          <w:u w:val="single"/>
        </w:rPr>
        <w:t>CONCERNANT</w:t>
      </w:r>
      <w:r w:rsidRPr="00DC26C0">
        <w:rPr>
          <w:rFonts w:ascii="Times New Roman" w:hAnsi="Times New Roman" w:cs="Times New Roman"/>
          <w:b/>
          <w:bCs/>
          <w:szCs w:val="24"/>
        </w:rPr>
        <w:t xml:space="preserve"> </w:t>
      </w:r>
      <w:r w:rsidR="00202C80" w:rsidRPr="00DC26C0">
        <w:rPr>
          <w:rFonts w:ascii="Times New Roman" w:hAnsi="Times New Roman" w:cs="Times New Roman"/>
          <w:b/>
          <w:bCs/>
          <w:szCs w:val="24"/>
          <w:u w:val="single"/>
        </w:rPr>
        <w:t>UN PROJET POSTDOCTORAL SUR LES PERLES EN VERRE</w:t>
      </w:r>
    </w:p>
    <w:p w14:paraId="04ED5E4C" w14:textId="77777777" w:rsidR="00202C80" w:rsidRPr="00DC26C0" w:rsidRDefault="00202C80" w:rsidP="00DF6628">
      <w:pPr>
        <w:tabs>
          <w:tab w:val="left" w:pos="851"/>
        </w:tabs>
        <w:ind w:left="3544" w:right="471"/>
        <w:jc w:val="both"/>
        <w:rPr>
          <w:rFonts w:ascii="Times New Roman" w:hAnsi="Times New Roman" w:cs="Times New Roman"/>
          <w:szCs w:val="24"/>
        </w:rPr>
      </w:pPr>
    </w:p>
    <w:p w14:paraId="214738F7" w14:textId="77777777" w:rsidR="00202C80" w:rsidRPr="00DC26C0" w:rsidRDefault="00202C80" w:rsidP="00DF6628">
      <w:pPr>
        <w:tabs>
          <w:tab w:val="left" w:pos="851"/>
        </w:tabs>
        <w:ind w:left="3544" w:right="471"/>
        <w:jc w:val="both"/>
        <w:rPr>
          <w:rFonts w:ascii="Times New Roman" w:hAnsi="Times New Roman" w:cs="Times New Roman"/>
          <w:szCs w:val="24"/>
        </w:rPr>
      </w:pPr>
      <w:r w:rsidRPr="00DC26C0">
        <w:rPr>
          <w:rFonts w:ascii="Times New Roman" w:hAnsi="Times New Roman" w:cs="Times New Roman"/>
          <w:b/>
          <w:bCs/>
          <w:szCs w:val="24"/>
        </w:rPr>
        <w:t xml:space="preserve">CONSIDÉRANT </w:t>
      </w:r>
      <w:r w:rsidRPr="00DC26C0">
        <w:rPr>
          <w:rFonts w:ascii="Times New Roman" w:hAnsi="Times New Roman" w:cs="Times New Roman"/>
          <w:szCs w:val="24"/>
        </w:rPr>
        <w:t>le dépôt d’un courriel de monsieur Vincent Delmas daté du 13 décembre 2022 concernant un projet postdoctoral sur les perles en verre :</w:t>
      </w:r>
    </w:p>
    <w:p w14:paraId="44612DC7" w14:textId="77777777" w:rsidR="00202C80" w:rsidRPr="00DC26C0" w:rsidRDefault="00202C80" w:rsidP="00DF6628">
      <w:pPr>
        <w:tabs>
          <w:tab w:val="left" w:pos="851"/>
        </w:tabs>
        <w:ind w:left="3544" w:right="471"/>
        <w:jc w:val="both"/>
        <w:rPr>
          <w:rFonts w:ascii="Times New Roman" w:hAnsi="Times New Roman" w:cs="Times New Roman"/>
          <w:szCs w:val="24"/>
        </w:rPr>
      </w:pPr>
    </w:p>
    <w:p w14:paraId="5F260129" w14:textId="77777777" w:rsidR="00202C80" w:rsidRPr="00DC26C0" w:rsidRDefault="00202C80" w:rsidP="00DF6628">
      <w:pPr>
        <w:tabs>
          <w:tab w:val="left" w:pos="2093"/>
        </w:tabs>
        <w:ind w:left="3544" w:right="471"/>
        <w:rPr>
          <w:rFonts w:ascii="Times New Roman" w:hAnsi="Times New Roman" w:cs="Times New Roman"/>
          <w:b/>
          <w:szCs w:val="24"/>
        </w:rPr>
      </w:pPr>
      <w:r w:rsidRPr="00DC26C0">
        <w:rPr>
          <w:rFonts w:ascii="Times New Roman" w:hAnsi="Times New Roman" w:cs="Times New Roman"/>
          <w:b/>
          <w:szCs w:val="24"/>
        </w:rPr>
        <w:t>IL EST PROPOSÉ PAR MONSIEUR GUY THERRIEN</w:t>
      </w:r>
    </w:p>
    <w:p w14:paraId="500761E1" w14:textId="77777777" w:rsidR="00202C80" w:rsidRPr="00DC26C0" w:rsidRDefault="00202C80" w:rsidP="00DF6628">
      <w:pPr>
        <w:tabs>
          <w:tab w:val="left" w:pos="2093"/>
        </w:tabs>
        <w:ind w:left="3544" w:right="471"/>
        <w:rPr>
          <w:rFonts w:ascii="Times New Roman" w:hAnsi="Times New Roman" w:cs="Times New Roman"/>
          <w:b/>
          <w:szCs w:val="24"/>
        </w:rPr>
      </w:pPr>
      <w:r w:rsidRPr="00DC26C0">
        <w:rPr>
          <w:rFonts w:ascii="Times New Roman" w:hAnsi="Times New Roman" w:cs="Times New Roman"/>
          <w:b/>
          <w:szCs w:val="24"/>
        </w:rPr>
        <w:t>ET RÉSOLU À L’UNANIMITÉ DES CONSEILLERS</w:t>
      </w:r>
    </w:p>
    <w:p w14:paraId="4642C25D" w14:textId="77777777" w:rsidR="00202C80" w:rsidRPr="00DC26C0" w:rsidRDefault="00202C80" w:rsidP="00DF6628">
      <w:pPr>
        <w:tabs>
          <w:tab w:val="left" w:pos="851"/>
        </w:tabs>
        <w:ind w:left="3544" w:right="471"/>
        <w:jc w:val="both"/>
        <w:rPr>
          <w:rFonts w:ascii="Times New Roman" w:hAnsi="Times New Roman" w:cs="Times New Roman"/>
          <w:szCs w:val="24"/>
        </w:rPr>
      </w:pPr>
    </w:p>
    <w:p w14:paraId="0A274A85" w14:textId="77777777" w:rsidR="00202C80" w:rsidRPr="00DC26C0" w:rsidRDefault="00202C80" w:rsidP="00DF6628">
      <w:pPr>
        <w:tabs>
          <w:tab w:val="left" w:pos="851"/>
        </w:tabs>
        <w:ind w:left="3544" w:right="471"/>
        <w:jc w:val="both"/>
        <w:rPr>
          <w:rFonts w:ascii="Times New Roman" w:hAnsi="Times New Roman" w:cs="Times New Roman"/>
          <w:szCs w:val="24"/>
        </w:rPr>
      </w:pPr>
      <w:r w:rsidRPr="00DC26C0">
        <w:rPr>
          <w:rFonts w:ascii="Times New Roman" w:hAnsi="Times New Roman" w:cs="Times New Roman"/>
          <w:szCs w:val="24"/>
        </w:rPr>
        <w:t>De ne pas donner suite à cette demande d’aide financière de monsieur Vincent Delmas concernant son projet postdoctoral sur les perles en verre.</w:t>
      </w:r>
    </w:p>
    <w:p w14:paraId="264E725C" w14:textId="77777777" w:rsidR="00FF45E4" w:rsidRPr="00DC26C0" w:rsidRDefault="00FF45E4" w:rsidP="00AF008E">
      <w:pPr>
        <w:ind w:right="471"/>
        <w:jc w:val="both"/>
        <w:rPr>
          <w:rFonts w:ascii="Times New Roman" w:hAnsi="Times New Roman" w:cs="Times New Roman"/>
          <w:b/>
          <w:bCs/>
          <w:szCs w:val="24"/>
        </w:rPr>
      </w:pPr>
    </w:p>
    <w:p w14:paraId="6DD256C6" w14:textId="77777777" w:rsidR="00FF45E4" w:rsidRPr="00DC26C0" w:rsidRDefault="00FF45E4" w:rsidP="00ED01B5">
      <w:pPr>
        <w:ind w:right="471"/>
        <w:jc w:val="both"/>
        <w:rPr>
          <w:rFonts w:ascii="Times New Roman" w:hAnsi="Times New Roman" w:cs="Times New Roman"/>
          <w:b/>
          <w:bCs/>
          <w:szCs w:val="24"/>
        </w:rPr>
      </w:pPr>
    </w:p>
    <w:p w14:paraId="10B959BA" w14:textId="77777777" w:rsidR="002E1B8A" w:rsidRDefault="00E338B5" w:rsidP="002E1B8A">
      <w:pPr>
        <w:ind w:left="3540" w:right="471" w:hanging="2124"/>
        <w:jc w:val="both"/>
        <w:rPr>
          <w:rFonts w:ascii="Times New Roman" w:hAnsi="Times New Roman" w:cs="Times New Roman"/>
          <w:b/>
          <w:bCs/>
          <w:szCs w:val="24"/>
          <w:u w:val="single"/>
        </w:rPr>
      </w:pPr>
      <w:r w:rsidRPr="00DC26C0">
        <w:rPr>
          <w:rFonts w:ascii="Times New Roman" w:hAnsi="Times New Roman" w:cs="Times New Roman"/>
          <w:b/>
          <w:bCs/>
          <w:szCs w:val="24"/>
        </w:rPr>
        <w:t>RÉSOLUTION</w:t>
      </w:r>
      <w:r w:rsidRPr="00DC26C0">
        <w:rPr>
          <w:rFonts w:ascii="Times New Roman" w:hAnsi="Times New Roman" w:cs="Times New Roman"/>
          <w:b/>
          <w:bCs/>
          <w:szCs w:val="24"/>
        </w:rPr>
        <w:tab/>
      </w:r>
      <w:r w:rsidRPr="00DC26C0">
        <w:rPr>
          <w:rFonts w:ascii="Times New Roman" w:hAnsi="Times New Roman" w:cs="Times New Roman"/>
          <w:b/>
          <w:bCs/>
          <w:szCs w:val="24"/>
          <w:u w:val="single"/>
        </w:rPr>
        <w:t xml:space="preserve"> DEMANDE DE COMMANDITE DE LA POLYVALENTE DES</w:t>
      </w:r>
    </w:p>
    <w:p w14:paraId="599C64B7" w14:textId="31B3E8DF" w:rsidR="00E338B5" w:rsidRPr="00DC26C0" w:rsidRDefault="002E1B8A" w:rsidP="002E1B8A">
      <w:pPr>
        <w:ind w:left="3540" w:right="471" w:hanging="2124"/>
        <w:jc w:val="both"/>
        <w:rPr>
          <w:rFonts w:ascii="Times New Roman" w:hAnsi="Times New Roman" w:cs="Times New Roman"/>
          <w:b/>
          <w:bCs/>
          <w:szCs w:val="24"/>
          <w:u w:val="single"/>
        </w:rPr>
      </w:pPr>
      <w:r w:rsidRPr="00DC26C0">
        <w:rPr>
          <w:rFonts w:ascii="Times New Roman" w:hAnsi="Times New Roman" w:cs="Times New Roman"/>
          <w:b/>
          <w:bCs/>
          <w:szCs w:val="24"/>
        </w:rPr>
        <w:t>2023-015</w:t>
      </w:r>
      <w:r>
        <w:rPr>
          <w:rFonts w:ascii="Times New Roman" w:hAnsi="Times New Roman" w:cs="Times New Roman"/>
          <w:b/>
          <w:bCs/>
          <w:szCs w:val="24"/>
        </w:rPr>
        <w:tab/>
      </w:r>
      <w:r w:rsidR="00E338B5" w:rsidRPr="00DC26C0">
        <w:rPr>
          <w:rFonts w:ascii="Times New Roman" w:hAnsi="Times New Roman" w:cs="Times New Roman"/>
          <w:b/>
          <w:bCs/>
          <w:szCs w:val="24"/>
          <w:u w:val="single"/>
        </w:rPr>
        <w:t>BERGES</w:t>
      </w:r>
    </w:p>
    <w:p w14:paraId="1BC9CC0A" w14:textId="2C9283FC" w:rsidR="00AF008E" w:rsidRPr="00DC26C0" w:rsidRDefault="00AF008E" w:rsidP="00AF008E">
      <w:pPr>
        <w:ind w:left="3540" w:right="471" w:hanging="2124"/>
        <w:jc w:val="both"/>
        <w:rPr>
          <w:rFonts w:ascii="Times New Roman" w:hAnsi="Times New Roman" w:cs="Times New Roman"/>
          <w:b/>
          <w:bCs/>
          <w:szCs w:val="24"/>
        </w:rPr>
      </w:pPr>
      <w:r w:rsidRPr="00DC26C0">
        <w:rPr>
          <w:rFonts w:ascii="Times New Roman" w:hAnsi="Times New Roman" w:cs="Times New Roman"/>
          <w:b/>
          <w:bCs/>
          <w:szCs w:val="24"/>
        </w:rPr>
        <w:tab/>
      </w:r>
    </w:p>
    <w:p w14:paraId="73D65FDE" w14:textId="76E70514" w:rsidR="00E338B5" w:rsidRPr="00DC26C0" w:rsidRDefault="00E338B5" w:rsidP="00AF008E">
      <w:pPr>
        <w:ind w:left="3540" w:right="471"/>
        <w:jc w:val="both"/>
        <w:rPr>
          <w:rFonts w:ascii="Times New Roman" w:hAnsi="Times New Roman" w:cs="Times New Roman"/>
          <w:b/>
          <w:bCs/>
          <w:szCs w:val="24"/>
        </w:rPr>
      </w:pPr>
      <w:r w:rsidRPr="00DC26C0">
        <w:rPr>
          <w:rFonts w:ascii="Times New Roman" w:hAnsi="Times New Roman" w:cs="Times New Roman"/>
          <w:b/>
          <w:bCs/>
          <w:szCs w:val="24"/>
        </w:rPr>
        <w:t xml:space="preserve">CONSIDÉRANT </w:t>
      </w:r>
      <w:r w:rsidRPr="00DC26C0">
        <w:rPr>
          <w:rFonts w:ascii="Times New Roman" w:hAnsi="Times New Roman" w:cs="Times New Roman"/>
          <w:szCs w:val="24"/>
        </w:rPr>
        <w:t xml:space="preserve">le dépôt d’une lettre adressée à la Municipalité du Village de Tadoussac datée du 15 décembre 2022 demandant une commandite pour la réalisation leur album souvenir des élèves de 5 </w:t>
      </w:r>
      <w:proofErr w:type="spellStart"/>
      <w:r w:rsidR="00AF008E" w:rsidRPr="00DC26C0">
        <w:rPr>
          <w:rFonts w:ascii="Times New Roman" w:hAnsi="Times New Roman" w:cs="Times New Roman"/>
          <w:szCs w:val="24"/>
        </w:rPr>
        <w:t>ième</w:t>
      </w:r>
      <w:proofErr w:type="spellEnd"/>
      <w:r w:rsidRPr="00DC26C0">
        <w:rPr>
          <w:rFonts w:ascii="Times New Roman" w:hAnsi="Times New Roman" w:cs="Times New Roman"/>
          <w:szCs w:val="24"/>
        </w:rPr>
        <w:t xml:space="preserve"> secondaire de la Polyvalente des Berges;</w:t>
      </w:r>
    </w:p>
    <w:p w14:paraId="0228AD7B" w14:textId="77777777" w:rsidR="00E338B5" w:rsidRPr="00DC26C0" w:rsidRDefault="00E338B5" w:rsidP="00AF008E">
      <w:pPr>
        <w:ind w:left="3544" w:right="471" w:hanging="4"/>
        <w:jc w:val="both"/>
        <w:rPr>
          <w:rFonts w:ascii="Times New Roman" w:hAnsi="Times New Roman" w:cs="Times New Roman"/>
          <w:b/>
          <w:bCs/>
          <w:szCs w:val="24"/>
        </w:rPr>
      </w:pPr>
    </w:p>
    <w:p w14:paraId="6D93F576" w14:textId="77777777" w:rsidR="00E338B5" w:rsidRPr="00DC26C0" w:rsidRDefault="00E338B5" w:rsidP="00DF6628">
      <w:pPr>
        <w:ind w:left="2832" w:right="471" w:firstLine="708"/>
        <w:jc w:val="both"/>
        <w:rPr>
          <w:rFonts w:ascii="Times New Roman" w:hAnsi="Times New Roman" w:cs="Times New Roman"/>
          <w:b/>
          <w:bCs/>
          <w:szCs w:val="24"/>
        </w:rPr>
      </w:pPr>
      <w:r w:rsidRPr="00DC26C0">
        <w:rPr>
          <w:rFonts w:ascii="Times New Roman" w:hAnsi="Times New Roman" w:cs="Times New Roman"/>
          <w:b/>
          <w:bCs/>
          <w:szCs w:val="24"/>
        </w:rPr>
        <w:t>IL EST PROPOSÉ PAR MADAME LINDA DUBÉ</w:t>
      </w:r>
    </w:p>
    <w:p w14:paraId="603CAF65" w14:textId="77777777" w:rsidR="00E338B5" w:rsidRPr="00DC26C0" w:rsidRDefault="00E338B5" w:rsidP="00DF6628">
      <w:pPr>
        <w:ind w:left="2832" w:right="471" w:firstLine="708"/>
        <w:jc w:val="both"/>
        <w:rPr>
          <w:rFonts w:ascii="Times New Roman" w:hAnsi="Times New Roman" w:cs="Times New Roman"/>
          <w:b/>
          <w:bCs/>
          <w:szCs w:val="24"/>
        </w:rPr>
      </w:pPr>
      <w:r w:rsidRPr="00DC26C0">
        <w:rPr>
          <w:rFonts w:ascii="Times New Roman" w:hAnsi="Times New Roman" w:cs="Times New Roman"/>
          <w:b/>
          <w:bCs/>
          <w:szCs w:val="24"/>
        </w:rPr>
        <w:t>ET RÉSOLU À L’UNANIMITÉ DES CONSEILLERS</w:t>
      </w:r>
    </w:p>
    <w:p w14:paraId="1321AC75" w14:textId="77777777" w:rsidR="00E338B5" w:rsidRPr="00DC26C0" w:rsidRDefault="00E338B5" w:rsidP="00DF6628">
      <w:pPr>
        <w:ind w:right="471"/>
        <w:jc w:val="both"/>
        <w:rPr>
          <w:rFonts w:ascii="Times New Roman" w:hAnsi="Times New Roman" w:cs="Times New Roman"/>
          <w:b/>
          <w:bCs/>
          <w:szCs w:val="24"/>
        </w:rPr>
      </w:pPr>
    </w:p>
    <w:p w14:paraId="0DE1B429" w14:textId="77777777" w:rsidR="00E338B5" w:rsidRPr="00DC26C0" w:rsidRDefault="00E338B5" w:rsidP="00DF6628">
      <w:pPr>
        <w:ind w:left="3540" w:right="471"/>
        <w:jc w:val="both"/>
        <w:rPr>
          <w:rFonts w:ascii="Times New Roman" w:hAnsi="Times New Roman" w:cs="Times New Roman"/>
          <w:szCs w:val="24"/>
        </w:rPr>
      </w:pPr>
      <w:r w:rsidRPr="00DC26C0">
        <w:rPr>
          <w:rFonts w:ascii="Times New Roman" w:hAnsi="Times New Roman" w:cs="Times New Roman"/>
          <w:szCs w:val="24"/>
        </w:rPr>
        <w:t xml:space="preserve">D’octroyer une aide financière de 100,00$ pour ¼ de page à titre de commandite dans l’album souvenir marquant la fin de leurs études secondaires des élèves de 5 </w:t>
      </w:r>
      <w:proofErr w:type="spellStart"/>
      <w:r w:rsidRPr="00DC26C0">
        <w:rPr>
          <w:rFonts w:ascii="Times New Roman" w:hAnsi="Times New Roman" w:cs="Times New Roman"/>
          <w:szCs w:val="24"/>
        </w:rPr>
        <w:t>ième</w:t>
      </w:r>
      <w:proofErr w:type="spellEnd"/>
      <w:r w:rsidRPr="00DC26C0">
        <w:rPr>
          <w:rFonts w:ascii="Times New Roman" w:hAnsi="Times New Roman" w:cs="Times New Roman"/>
          <w:szCs w:val="24"/>
        </w:rPr>
        <w:t xml:space="preserve"> secondaire à la Polyvalente des Berges </w:t>
      </w:r>
    </w:p>
    <w:p w14:paraId="26C95074" w14:textId="77777777" w:rsidR="00E338B5" w:rsidRPr="00DC26C0" w:rsidRDefault="00E338B5" w:rsidP="00DF6628">
      <w:pPr>
        <w:tabs>
          <w:tab w:val="left" w:pos="851"/>
        </w:tabs>
        <w:ind w:right="471"/>
        <w:jc w:val="both"/>
        <w:rPr>
          <w:rFonts w:ascii="Times New Roman" w:hAnsi="Times New Roman" w:cs="Times New Roman"/>
          <w:b/>
          <w:bCs/>
          <w:caps/>
          <w:szCs w:val="24"/>
        </w:rPr>
      </w:pPr>
    </w:p>
    <w:p w14:paraId="47BF56F4" w14:textId="77777777" w:rsidR="00E338B5" w:rsidRPr="00DC26C0" w:rsidRDefault="00E338B5" w:rsidP="00DF6628">
      <w:pPr>
        <w:tabs>
          <w:tab w:val="left" w:pos="851"/>
        </w:tabs>
        <w:ind w:left="1416" w:right="471"/>
        <w:jc w:val="both"/>
        <w:rPr>
          <w:rFonts w:ascii="Times New Roman" w:hAnsi="Times New Roman" w:cs="Times New Roman"/>
          <w:b/>
          <w:bCs/>
          <w:szCs w:val="24"/>
        </w:rPr>
      </w:pPr>
      <w:r w:rsidRPr="00DC26C0">
        <w:rPr>
          <w:rFonts w:ascii="Times New Roman" w:hAnsi="Times New Roman" w:cs="Times New Roman"/>
          <w:b/>
          <w:bCs/>
          <w:szCs w:val="24"/>
        </w:rPr>
        <w:tab/>
      </w:r>
      <w:r w:rsidRPr="00DC26C0">
        <w:rPr>
          <w:rFonts w:ascii="Times New Roman" w:hAnsi="Times New Roman" w:cs="Times New Roman"/>
          <w:b/>
          <w:bCs/>
          <w:szCs w:val="24"/>
        </w:rPr>
        <w:tab/>
      </w:r>
      <w:r w:rsidRPr="00DC26C0">
        <w:rPr>
          <w:rFonts w:ascii="Times New Roman" w:hAnsi="Times New Roman" w:cs="Times New Roman"/>
          <w:b/>
          <w:bCs/>
          <w:szCs w:val="24"/>
        </w:rPr>
        <w:tab/>
      </w:r>
    </w:p>
    <w:p w14:paraId="14203787" w14:textId="147742E1" w:rsidR="00E338B5" w:rsidRPr="00DC26C0" w:rsidRDefault="00E338B5" w:rsidP="00DF6628">
      <w:pPr>
        <w:tabs>
          <w:tab w:val="left" w:pos="851"/>
        </w:tabs>
        <w:ind w:left="3540" w:right="471"/>
        <w:jc w:val="both"/>
        <w:rPr>
          <w:rFonts w:ascii="Times New Roman" w:hAnsi="Times New Roman" w:cs="Times New Roman"/>
          <w:b/>
          <w:bCs/>
          <w:szCs w:val="24"/>
          <w:u w:val="single"/>
        </w:rPr>
      </w:pPr>
      <w:r w:rsidRPr="00DC26C0">
        <w:rPr>
          <w:rFonts w:ascii="Times New Roman" w:hAnsi="Times New Roman" w:cs="Times New Roman"/>
          <w:b/>
          <w:bCs/>
          <w:szCs w:val="24"/>
          <w:u w:val="single"/>
        </w:rPr>
        <w:t>DEMANDE DE CITOYENS AFIN D’ÉVALUER L’OPPORTUNITÉ DE CRÉER UN PARC À CHIENS</w:t>
      </w:r>
    </w:p>
    <w:p w14:paraId="32FEF12A" w14:textId="77777777" w:rsidR="00E338B5" w:rsidRPr="00DC26C0" w:rsidRDefault="00E338B5" w:rsidP="00DF6628">
      <w:pPr>
        <w:tabs>
          <w:tab w:val="left" w:pos="851"/>
        </w:tabs>
        <w:ind w:right="471"/>
        <w:jc w:val="both"/>
        <w:rPr>
          <w:rFonts w:ascii="Times New Roman" w:hAnsi="Times New Roman" w:cs="Times New Roman"/>
          <w:b/>
          <w:bCs/>
          <w:caps/>
          <w:szCs w:val="24"/>
          <w:u w:val="single"/>
        </w:rPr>
      </w:pPr>
    </w:p>
    <w:p w14:paraId="797697CB" w14:textId="77777777" w:rsidR="00E338B5" w:rsidRPr="00DC26C0" w:rsidRDefault="00E338B5" w:rsidP="00DF6628">
      <w:pPr>
        <w:ind w:left="3544" w:right="471"/>
        <w:jc w:val="both"/>
        <w:rPr>
          <w:rFonts w:ascii="Times New Roman" w:hAnsi="Times New Roman" w:cs="Times New Roman"/>
          <w:szCs w:val="24"/>
        </w:rPr>
      </w:pPr>
      <w:r w:rsidRPr="00DC26C0">
        <w:rPr>
          <w:rFonts w:ascii="Times New Roman" w:hAnsi="Times New Roman" w:cs="Times New Roman"/>
          <w:szCs w:val="24"/>
        </w:rPr>
        <w:t>Il est convenu de reporter à une séance ultérieure cette demande afin d’obtenir des informations supplémentaires relative à la création d’un parc à chiens.</w:t>
      </w:r>
    </w:p>
    <w:p w14:paraId="55AA4825" w14:textId="77777777" w:rsidR="00E338B5" w:rsidRPr="00DC26C0" w:rsidRDefault="00E338B5" w:rsidP="00DF6628">
      <w:pPr>
        <w:ind w:left="3544" w:right="471"/>
        <w:jc w:val="both"/>
        <w:rPr>
          <w:rFonts w:ascii="Times New Roman" w:hAnsi="Times New Roman" w:cs="Times New Roman"/>
          <w:szCs w:val="24"/>
        </w:rPr>
      </w:pPr>
    </w:p>
    <w:p w14:paraId="4512E5C5" w14:textId="63D44939" w:rsidR="00D84B71" w:rsidRPr="00DC26C0" w:rsidRDefault="00D84B71" w:rsidP="00DF6628">
      <w:pPr>
        <w:ind w:right="471"/>
        <w:jc w:val="both"/>
        <w:rPr>
          <w:rFonts w:ascii="Times New Roman" w:hAnsi="Times New Roman" w:cs="Times New Roman"/>
          <w:szCs w:val="24"/>
        </w:rPr>
      </w:pPr>
    </w:p>
    <w:p w14:paraId="1450807C" w14:textId="116D48A4" w:rsidR="005E3349" w:rsidRPr="00DC26C0" w:rsidRDefault="005E3349" w:rsidP="00DF6628">
      <w:pPr>
        <w:ind w:left="2832" w:right="471" w:firstLine="708"/>
        <w:jc w:val="both"/>
        <w:rPr>
          <w:rFonts w:ascii="Times New Roman" w:hAnsi="Times New Roman" w:cs="Times New Roman"/>
          <w:b/>
          <w:bCs/>
          <w:szCs w:val="24"/>
          <w:u w:val="single"/>
        </w:rPr>
      </w:pPr>
      <w:r w:rsidRPr="00DC26C0">
        <w:rPr>
          <w:rFonts w:ascii="Times New Roman" w:hAnsi="Times New Roman" w:cs="Times New Roman"/>
          <w:b/>
          <w:bCs/>
          <w:szCs w:val="24"/>
          <w:u w:val="single"/>
        </w:rPr>
        <w:t>PÉRIODE DE QUESTIONS</w:t>
      </w:r>
    </w:p>
    <w:p w14:paraId="6F5DDF99" w14:textId="77777777" w:rsidR="005E3349" w:rsidRPr="00DC26C0" w:rsidRDefault="005E3349" w:rsidP="00DF6628">
      <w:pPr>
        <w:ind w:left="3969" w:right="471"/>
        <w:jc w:val="both"/>
        <w:rPr>
          <w:rFonts w:ascii="Times New Roman" w:hAnsi="Times New Roman" w:cs="Times New Roman"/>
          <w:szCs w:val="24"/>
        </w:rPr>
      </w:pPr>
    </w:p>
    <w:p w14:paraId="7F57E684" w14:textId="528B8DD2" w:rsidR="005E3349" w:rsidRPr="00DC26C0" w:rsidRDefault="005E3349" w:rsidP="00DF6628">
      <w:pPr>
        <w:ind w:left="3544" w:right="471"/>
        <w:jc w:val="both"/>
        <w:rPr>
          <w:rFonts w:ascii="Times New Roman" w:hAnsi="Times New Roman" w:cs="Times New Roman"/>
          <w:szCs w:val="24"/>
        </w:rPr>
      </w:pPr>
      <w:r w:rsidRPr="00DC26C0">
        <w:rPr>
          <w:rFonts w:ascii="Times New Roman" w:hAnsi="Times New Roman" w:cs="Times New Roman"/>
          <w:szCs w:val="24"/>
        </w:rPr>
        <w:t xml:space="preserve">À </w:t>
      </w:r>
      <w:r w:rsidR="00F17841" w:rsidRPr="00DC26C0">
        <w:rPr>
          <w:rFonts w:ascii="Times New Roman" w:hAnsi="Times New Roman" w:cs="Times New Roman"/>
          <w:szCs w:val="24"/>
        </w:rPr>
        <w:t>19</w:t>
      </w:r>
      <w:r w:rsidRPr="00DC26C0">
        <w:rPr>
          <w:rFonts w:ascii="Times New Roman" w:hAnsi="Times New Roman" w:cs="Times New Roman"/>
          <w:szCs w:val="24"/>
        </w:rPr>
        <w:t xml:space="preserve"> h </w:t>
      </w:r>
      <w:r w:rsidR="00F17841" w:rsidRPr="00DC26C0">
        <w:rPr>
          <w:rFonts w:ascii="Times New Roman" w:hAnsi="Times New Roman" w:cs="Times New Roman"/>
          <w:szCs w:val="24"/>
        </w:rPr>
        <w:t>26</w:t>
      </w:r>
      <w:r w:rsidRPr="00DC26C0">
        <w:rPr>
          <w:rFonts w:ascii="Times New Roman" w:hAnsi="Times New Roman" w:cs="Times New Roman"/>
          <w:szCs w:val="24"/>
        </w:rPr>
        <w:t>, monsieur le Maire invite les citoyens à poser leurs questions, conformément à l’article 150 du Code municipal.</w:t>
      </w:r>
    </w:p>
    <w:p w14:paraId="6A33528E" w14:textId="77777777" w:rsidR="005E3349" w:rsidRPr="00DC26C0" w:rsidRDefault="005E3349" w:rsidP="00DF6628">
      <w:pPr>
        <w:ind w:left="3544" w:right="471"/>
        <w:jc w:val="both"/>
        <w:rPr>
          <w:rFonts w:ascii="Times New Roman" w:hAnsi="Times New Roman" w:cs="Times New Roman"/>
          <w:szCs w:val="24"/>
        </w:rPr>
      </w:pPr>
    </w:p>
    <w:p w14:paraId="4DF3147C" w14:textId="7737B93D" w:rsidR="005E3349" w:rsidRPr="00DC26C0" w:rsidRDefault="005E3349" w:rsidP="00DF6628">
      <w:pPr>
        <w:ind w:left="3544" w:right="471"/>
        <w:jc w:val="both"/>
        <w:rPr>
          <w:rFonts w:ascii="Times New Roman" w:hAnsi="Times New Roman" w:cs="Times New Roman"/>
          <w:szCs w:val="24"/>
        </w:rPr>
      </w:pPr>
      <w:r w:rsidRPr="00DC26C0">
        <w:rPr>
          <w:rFonts w:ascii="Times New Roman" w:hAnsi="Times New Roman" w:cs="Times New Roman"/>
          <w:szCs w:val="24"/>
        </w:rPr>
        <w:t xml:space="preserve">La période de questions s’est terminée à </w:t>
      </w:r>
      <w:r w:rsidR="00F17841" w:rsidRPr="00DC26C0">
        <w:rPr>
          <w:rFonts w:ascii="Times New Roman" w:hAnsi="Times New Roman" w:cs="Times New Roman"/>
          <w:szCs w:val="24"/>
        </w:rPr>
        <w:t>19 h 26</w:t>
      </w:r>
      <w:r w:rsidRPr="00DC26C0">
        <w:rPr>
          <w:rFonts w:ascii="Times New Roman" w:hAnsi="Times New Roman" w:cs="Times New Roman"/>
          <w:szCs w:val="24"/>
        </w:rPr>
        <w:t xml:space="preserve">. </w:t>
      </w:r>
    </w:p>
    <w:p w14:paraId="0165BF67" w14:textId="77777777" w:rsidR="005E3349" w:rsidRPr="00DC26C0" w:rsidRDefault="005E3349" w:rsidP="00DF6628">
      <w:pPr>
        <w:ind w:left="3544" w:right="471"/>
        <w:jc w:val="both"/>
        <w:rPr>
          <w:rFonts w:ascii="Times New Roman" w:hAnsi="Times New Roman" w:cs="Times New Roman"/>
          <w:szCs w:val="24"/>
        </w:rPr>
      </w:pPr>
    </w:p>
    <w:p w14:paraId="13566CA5" w14:textId="77777777" w:rsidR="005E3349" w:rsidRPr="00DC26C0" w:rsidRDefault="005E3349" w:rsidP="00DF6628">
      <w:pPr>
        <w:ind w:left="3544" w:right="471"/>
        <w:jc w:val="both"/>
        <w:rPr>
          <w:rFonts w:ascii="Times New Roman" w:hAnsi="Times New Roman" w:cs="Times New Roman"/>
          <w:szCs w:val="24"/>
        </w:rPr>
      </w:pPr>
    </w:p>
    <w:p w14:paraId="7592B21B" w14:textId="760C1577" w:rsidR="005E3349" w:rsidRPr="00DC26C0" w:rsidRDefault="0036225B" w:rsidP="00AF008E">
      <w:pPr>
        <w:ind w:left="709" w:right="471" w:firstLine="708"/>
        <w:jc w:val="both"/>
        <w:rPr>
          <w:rFonts w:ascii="Times New Roman" w:hAnsi="Times New Roman" w:cs="Times New Roman"/>
          <w:b/>
          <w:bCs/>
          <w:szCs w:val="24"/>
          <w:u w:val="single"/>
        </w:rPr>
      </w:pPr>
      <w:r w:rsidRPr="00DC26C0">
        <w:rPr>
          <w:rFonts w:ascii="Times New Roman" w:hAnsi="Times New Roman" w:cs="Times New Roman"/>
          <w:b/>
          <w:bCs/>
          <w:szCs w:val="24"/>
        </w:rPr>
        <w:t xml:space="preserve">RÉSOLUTION   </w:t>
      </w:r>
      <w:r w:rsidR="00F17841" w:rsidRPr="00DC26C0">
        <w:rPr>
          <w:rFonts w:ascii="Times New Roman" w:hAnsi="Times New Roman" w:cs="Times New Roman"/>
          <w:b/>
          <w:bCs/>
          <w:szCs w:val="24"/>
        </w:rPr>
        <w:tab/>
      </w:r>
      <w:r w:rsidR="005E3349" w:rsidRPr="00DC26C0">
        <w:rPr>
          <w:rFonts w:ascii="Times New Roman" w:hAnsi="Times New Roman" w:cs="Times New Roman"/>
          <w:b/>
          <w:bCs/>
          <w:szCs w:val="24"/>
          <w:u w:val="single"/>
        </w:rPr>
        <w:t>CLÔTURE DE LA SÉANCE</w:t>
      </w:r>
    </w:p>
    <w:p w14:paraId="17C7B08B" w14:textId="1DD8FCC0" w:rsidR="005E3349" w:rsidRPr="009E625A" w:rsidRDefault="0036225B" w:rsidP="00AF008E">
      <w:pPr>
        <w:ind w:left="708" w:right="471" w:firstLine="708"/>
        <w:jc w:val="both"/>
        <w:rPr>
          <w:rFonts w:ascii="Times New Roman" w:hAnsi="Times New Roman" w:cs="Times New Roman"/>
          <w:szCs w:val="24"/>
        </w:rPr>
      </w:pPr>
      <w:r w:rsidRPr="009E625A">
        <w:rPr>
          <w:rFonts w:ascii="Times New Roman" w:hAnsi="Times New Roman" w:cs="Times New Roman"/>
          <w:b/>
          <w:bCs/>
          <w:szCs w:val="24"/>
        </w:rPr>
        <w:t>202</w:t>
      </w:r>
      <w:r w:rsidR="00F17841" w:rsidRPr="009E625A">
        <w:rPr>
          <w:rFonts w:ascii="Times New Roman" w:hAnsi="Times New Roman" w:cs="Times New Roman"/>
          <w:b/>
          <w:bCs/>
          <w:szCs w:val="24"/>
        </w:rPr>
        <w:t>3</w:t>
      </w:r>
      <w:r w:rsidRPr="009E625A">
        <w:rPr>
          <w:rFonts w:ascii="Times New Roman" w:hAnsi="Times New Roman" w:cs="Times New Roman"/>
          <w:b/>
          <w:bCs/>
          <w:szCs w:val="24"/>
        </w:rPr>
        <w:t>-</w:t>
      </w:r>
      <w:r w:rsidR="00F17841" w:rsidRPr="009E625A">
        <w:rPr>
          <w:rFonts w:ascii="Times New Roman" w:hAnsi="Times New Roman" w:cs="Times New Roman"/>
          <w:b/>
          <w:bCs/>
          <w:szCs w:val="24"/>
        </w:rPr>
        <w:t>016</w:t>
      </w:r>
      <w:r w:rsidRPr="009E625A">
        <w:rPr>
          <w:rFonts w:ascii="Times New Roman" w:hAnsi="Times New Roman" w:cs="Times New Roman"/>
          <w:b/>
          <w:bCs/>
          <w:szCs w:val="24"/>
        </w:rPr>
        <w:tab/>
      </w:r>
    </w:p>
    <w:p w14:paraId="62CC8C5A" w14:textId="77777777" w:rsidR="005E3349" w:rsidRPr="00DC26C0" w:rsidRDefault="005E3349" w:rsidP="00DF6628">
      <w:pPr>
        <w:ind w:left="3969" w:right="471" w:hanging="425"/>
        <w:jc w:val="both"/>
        <w:rPr>
          <w:rFonts w:ascii="Times New Roman" w:hAnsi="Times New Roman" w:cs="Times New Roman"/>
          <w:szCs w:val="24"/>
        </w:rPr>
      </w:pPr>
      <w:r w:rsidRPr="00DC26C0">
        <w:rPr>
          <w:rFonts w:ascii="Times New Roman" w:hAnsi="Times New Roman" w:cs="Times New Roman"/>
          <w:b/>
          <w:bCs/>
          <w:szCs w:val="24"/>
        </w:rPr>
        <w:t>CONSIDÉRANT QUE</w:t>
      </w:r>
      <w:r w:rsidRPr="00DC26C0">
        <w:rPr>
          <w:rFonts w:ascii="Times New Roman" w:hAnsi="Times New Roman" w:cs="Times New Roman"/>
          <w:szCs w:val="24"/>
        </w:rPr>
        <w:t xml:space="preserve"> l’ordre du jour de la séance est épuisé : </w:t>
      </w:r>
    </w:p>
    <w:p w14:paraId="5C3139F3" w14:textId="77777777" w:rsidR="005E3349" w:rsidRPr="00DC26C0" w:rsidRDefault="005E3349" w:rsidP="00DF6628">
      <w:pPr>
        <w:ind w:left="3969" w:right="471" w:hanging="425"/>
        <w:jc w:val="both"/>
        <w:rPr>
          <w:rFonts w:ascii="Times New Roman" w:hAnsi="Times New Roman" w:cs="Times New Roman"/>
          <w:szCs w:val="24"/>
        </w:rPr>
      </w:pPr>
    </w:p>
    <w:p w14:paraId="678916A3" w14:textId="77777777" w:rsidR="005E3349" w:rsidRPr="00DC26C0" w:rsidRDefault="005E3349" w:rsidP="00DF6628">
      <w:pPr>
        <w:ind w:left="3969" w:right="471" w:hanging="425"/>
        <w:jc w:val="both"/>
        <w:rPr>
          <w:rFonts w:ascii="Times New Roman" w:hAnsi="Times New Roman" w:cs="Times New Roman"/>
          <w:b/>
          <w:bCs/>
          <w:szCs w:val="24"/>
        </w:rPr>
      </w:pPr>
      <w:r w:rsidRPr="00DC26C0">
        <w:rPr>
          <w:rFonts w:ascii="Times New Roman" w:hAnsi="Times New Roman" w:cs="Times New Roman"/>
          <w:b/>
          <w:bCs/>
          <w:szCs w:val="24"/>
        </w:rPr>
        <w:t xml:space="preserve">PAR CONSÉQUENT, </w:t>
      </w:r>
    </w:p>
    <w:p w14:paraId="1136529E" w14:textId="07E8B5F1" w:rsidR="005E3349" w:rsidRPr="00DC26C0" w:rsidRDefault="005E3349" w:rsidP="00DF6628">
      <w:pPr>
        <w:ind w:left="3969" w:right="471" w:hanging="425"/>
        <w:jc w:val="both"/>
        <w:rPr>
          <w:rFonts w:ascii="Times New Roman" w:hAnsi="Times New Roman" w:cs="Times New Roman"/>
          <w:b/>
          <w:bCs/>
          <w:szCs w:val="24"/>
        </w:rPr>
      </w:pPr>
      <w:r w:rsidRPr="00DC26C0">
        <w:rPr>
          <w:rFonts w:ascii="Times New Roman" w:hAnsi="Times New Roman" w:cs="Times New Roman"/>
          <w:b/>
          <w:bCs/>
          <w:szCs w:val="24"/>
        </w:rPr>
        <w:t xml:space="preserve">IL EST PROPOSÉ PAR </w:t>
      </w:r>
      <w:r w:rsidR="00F17841" w:rsidRPr="00DC26C0">
        <w:rPr>
          <w:rFonts w:ascii="Times New Roman" w:hAnsi="Times New Roman" w:cs="Times New Roman"/>
          <w:b/>
          <w:bCs/>
          <w:szCs w:val="24"/>
        </w:rPr>
        <w:t>MADAME STÉPHANIE TREMBLAY</w:t>
      </w:r>
    </w:p>
    <w:p w14:paraId="6C0C4459" w14:textId="77777777" w:rsidR="005E3349" w:rsidRPr="00DC26C0" w:rsidRDefault="005E3349" w:rsidP="00DF6628">
      <w:pPr>
        <w:ind w:left="3969" w:right="471" w:hanging="425"/>
        <w:jc w:val="both"/>
        <w:rPr>
          <w:rFonts w:ascii="Times New Roman" w:hAnsi="Times New Roman" w:cs="Times New Roman"/>
          <w:b/>
          <w:bCs/>
          <w:szCs w:val="24"/>
        </w:rPr>
      </w:pPr>
      <w:r w:rsidRPr="00DC26C0">
        <w:rPr>
          <w:rFonts w:ascii="Times New Roman" w:hAnsi="Times New Roman" w:cs="Times New Roman"/>
          <w:b/>
          <w:bCs/>
          <w:szCs w:val="24"/>
        </w:rPr>
        <w:t>ET RÉSOLU À L’UNANIMITÉ DES CONSEILLERS</w:t>
      </w:r>
    </w:p>
    <w:p w14:paraId="2DA6F914" w14:textId="77777777" w:rsidR="005E3349" w:rsidRPr="00DC26C0" w:rsidRDefault="005E3349" w:rsidP="00DF6628">
      <w:pPr>
        <w:ind w:left="3969" w:right="471" w:hanging="425"/>
        <w:jc w:val="both"/>
        <w:rPr>
          <w:rFonts w:ascii="Times New Roman" w:hAnsi="Times New Roman" w:cs="Times New Roman"/>
          <w:szCs w:val="24"/>
        </w:rPr>
      </w:pPr>
    </w:p>
    <w:p w14:paraId="57E2806D" w14:textId="6810BF93" w:rsidR="00F63BB5" w:rsidRDefault="005E3349" w:rsidP="002E1B8A">
      <w:pPr>
        <w:ind w:left="3969" w:right="471" w:hanging="425"/>
        <w:jc w:val="both"/>
        <w:rPr>
          <w:rFonts w:ascii="Times New Roman" w:hAnsi="Times New Roman" w:cs="Times New Roman"/>
          <w:szCs w:val="24"/>
        </w:rPr>
      </w:pPr>
      <w:r w:rsidRPr="00DC26C0">
        <w:rPr>
          <w:rFonts w:ascii="Times New Roman" w:hAnsi="Times New Roman" w:cs="Times New Roman"/>
          <w:b/>
          <w:bCs/>
          <w:szCs w:val="24"/>
        </w:rPr>
        <w:t>QUE</w:t>
      </w:r>
      <w:r w:rsidRPr="00DC26C0">
        <w:rPr>
          <w:rFonts w:ascii="Times New Roman" w:hAnsi="Times New Roman" w:cs="Times New Roman"/>
          <w:szCs w:val="24"/>
        </w:rPr>
        <w:t xml:space="preserve"> le Conseil municipal déclare la séance close à </w:t>
      </w:r>
      <w:r w:rsidR="00F17841" w:rsidRPr="00DC26C0">
        <w:rPr>
          <w:rFonts w:ascii="Times New Roman" w:hAnsi="Times New Roman" w:cs="Times New Roman"/>
          <w:szCs w:val="24"/>
        </w:rPr>
        <w:t>19</w:t>
      </w:r>
      <w:r w:rsidRPr="00DC26C0">
        <w:rPr>
          <w:rFonts w:ascii="Times New Roman" w:hAnsi="Times New Roman" w:cs="Times New Roman"/>
          <w:szCs w:val="24"/>
        </w:rPr>
        <w:t xml:space="preserve"> h</w:t>
      </w:r>
      <w:r w:rsidR="00F17841" w:rsidRPr="00DC26C0">
        <w:rPr>
          <w:rFonts w:ascii="Times New Roman" w:hAnsi="Times New Roman" w:cs="Times New Roman"/>
          <w:szCs w:val="24"/>
        </w:rPr>
        <w:t xml:space="preserve"> 30 </w:t>
      </w:r>
      <w:r w:rsidR="005C2C46" w:rsidRPr="00DC26C0">
        <w:rPr>
          <w:rFonts w:ascii="Times New Roman" w:hAnsi="Times New Roman" w:cs="Times New Roman"/>
          <w:szCs w:val="24"/>
        </w:rPr>
        <w:t>4</w:t>
      </w:r>
      <w:r w:rsidRPr="00DC26C0">
        <w:rPr>
          <w:rFonts w:ascii="Times New Roman" w:hAnsi="Times New Roman" w:cs="Times New Roman"/>
          <w:szCs w:val="24"/>
        </w:rPr>
        <w:t>heures</w:t>
      </w:r>
      <w:r w:rsidR="002E1B8A">
        <w:rPr>
          <w:rFonts w:ascii="Times New Roman" w:hAnsi="Times New Roman" w:cs="Times New Roman"/>
          <w:szCs w:val="24"/>
        </w:rPr>
        <w:t>.</w:t>
      </w:r>
    </w:p>
    <w:p w14:paraId="3ABF319A" w14:textId="53DEA68E" w:rsidR="00F63BB5" w:rsidRDefault="00F63BB5" w:rsidP="00DF6628">
      <w:pPr>
        <w:ind w:left="3969" w:right="471" w:hanging="425"/>
        <w:jc w:val="both"/>
        <w:rPr>
          <w:rFonts w:ascii="Times New Roman" w:hAnsi="Times New Roman" w:cs="Times New Roman"/>
          <w:szCs w:val="24"/>
        </w:rPr>
      </w:pPr>
    </w:p>
    <w:p w14:paraId="1FA8659D" w14:textId="1A4EEB37" w:rsidR="00F63BB5" w:rsidRDefault="00F63BB5" w:rsidP="00DF6628">
      <w:pPr>
        <w:ind w:left="3969" w:right="471" w:hanging="425"/>
        <w:jc w:val="both"/>
        <w:rPr>
          <w:rFonts w:ascii="Times New Roman" w:hAnsi="Times New Roman" w:cs="Times New Roman"/>
          <w:szCs w:val="24"/>
        </w:rPr>
      </w:pPr>
    </w:p>
    <w:p w14:paraId="60A252C7" w14:textId="4E4E862B" w:rsidR="00F63BB5" w:rsidRDefault="00F63BB5" w:rsidP="00DF6628">
      <w:pPr>
        <w:ind w:left="3969" w:right="471" w:hanging="425"/>
        <w:jc w:val="both"/>
        <w:rPr>
          <w:rFonts w:ascii="Times New Roman" w:hAnsi="Times New Roman" w:cs="Times New Roman"/>
          <w:szCs w:val="24"/>
        </w:rPr>
      </w:pPr>
    </w:p>
    <w:p w14:paraId="5FEE5A28" w14:textId="1B0EB31E" w:rsidR="007A0C45" w:rsidRPr="00DC26C0" w:rsidRDefault="002E1B8A" w:rsidP="00DF6628">
      <w:pPr>
        <w:pStyle w:val="BodyText21"/>
        <w:tabs>
          <w:tab w:val="left" w:pos="709"/>
          <w:tab w:val="left" w:pos="2160"/>
        </w:tabs>
        <w:spacing w:after="0" w:line="240" w:lineRule="auto"/>
        <w:ind w:left="3969" w:right="471"/>
        <w:outlineLvl w:val="0"/>
        <w:rPr>
          <w:rFonts w:ascii="Times New Roman" w:hAnsi="Times New Roman"/>
          <w:b/>
          <w:bCs/>
          <w:szCs w:val="24"/>
        </w:rPr>
      </w:pPr>
      <w:r>
        <w:rPr>
          <w:rFonts w:ascii="Times New Roman" w:hAnsi="Times New Roman"/>
          <w:b/>
          <w:bCs/>
          <w:szCs w:val="24"/>
        </w:rPr>
        <w:t>CE</w:t>
      </w:r>
      <w:r w:rsidR="007A0C45" w:rsidRPr="00DC26C0">
        <w:rPr>
          <w:rFonts w:ascii="Times New Roman" w:hAnsi="Times New Roman"/>
          <w:b/>
          <w:bCs/>
          <w:szCs w:val="24"/>
        </w:rPr>
        <w:t>RTIFICAT DE DISPONIBILITÉ DE CRÉDIT</w:t>
      </w:r>
    </w:p>
    <w:p w14:paraId="5605A259" w14:textId="77777777" w:rsidR="007A0C45" w:rsidRPr="00DC26C0" w:rsidRDefault="007A0C45" w:rsidP="00DF6628">
      <w:pPr>
        <w:pStyle w:val="BodyText21"/>
        <w:tabs>
          <w:tab w:val="left" w:pos="709"/>
          <w:tab w:val="left" w:pos="2160"/>
        </w:tabs>
        <w:spacing w:after="0" w:line="240" w:lineRule="auto"/>
        <w:ind w:right="471"/>
        <w:outlineLvl w:val="0"/>
        <w:rPr>
          <w:rFonts w:ascii="Times New Roman" w:hAnsi="Times New Roman"/>
          <w:szCs w:val="24"/>
          <w:u w:val="single"/>
        </w:rPr>
      </w:pPr>
    </w:p>
    <w:p w14:paraId="313206CD" w14:textId="77777777" w:rsidR="007A0C45" w:rsidRPr="00DC26C0" w:rsidRDefault="007A0C45" w:rsidP="00DF6628">
      <w:pPr>
        <w:pStyle w:val="BodyText21"/>
        <w:tabs>
          <w:tab w:val="left" w:pos="709"/>
          <w:tab w:val="left" w:pos="2160"/>
        </w:tabs>
        <w:spacing w:after="0" w:line="240" w:lineRule="auto"/>
        <w:ind w:left="4111" w:right="471"/>
        <w:outlineLvl w:val="0"/>
        <w:rPr>
          <w:rFonts w:ascii="Times New Roman" w:hAnsi="Times New Roman"/>
          <w:b/>
          <w:bCs/>
          <w:szCs w:val="24"/>
          <w:u w:val="single"/>
        </w:rPr>
      </w:pPr>
      <w:r w:rsidRPr="00DC26C0">
        <w:rPr>
          <w:rFonts w:ascii="Times New Roman" w:hAnsi="Times New Roman"/>
          <w:szCs w:val="24"/>
        </w:rPr>
        <w:t>Je, soussignée Chantale Otis, directrice générale et greffière-trésorière, certifie par les présentes que des crédits budgétaires sont disponibles pour les dépenses courantes ici présentées du conseil de la municipalité du Village</w:t>
      </w:r>
    </w:p>
    <w:p w14:paraId="673BB179" w14:textId="77777777" w:rsidR="007A0C45" w:rsidRPr="00DC26C0" w:rsidRDefault="007A0C45" w:rsidP="00DF6628">
      <w:pPr>
        <w:pStyle w:val="BodyText21"/>
        <w:tabs>
          <w:tab w:val="left" w:pos="709"/>
          <w:tab w:val="left" w:pos="2160"/>
        </w:tabs>
        <w:spacing w:after="0" w:line="240" w:lineRule="auto"/>
        <w:ind w:right="471"/>
        <w:outlineLvl w:val="0"/>
        <w:rPr>
          <w:rFonts w:ascii="Times New Roman" w:hAnsi="Times New Roman"/>
          <w:b/>
          <w:bCs/>
          <w:szCs w:val="24"/>
          <w:u w:val="single"/>
        </w:rPr>
      </w:pPr>
    </w:p>
    <w:tbl>
      <w:tblPr>
        <w:tblStyle w:val="Grilledutableau"/>
        <w:tblW w:w="0" w:type="auto"/>
        <w:tblInd w:w="3964" w:type="dxa"/>
        <w:tblLook w:val="04A0" w:firstRow="1" w:lastRow="0" w:firstColumn="1" w:lastColumn="0" w:noHBand="0" w:noVBand="1"/>
      </w:tblPr>
      <w:tblGrid>
        <w:gridCol w:w="5245"/>
      </w:tblGrid>
      <w:tr w:rsidR="007A0C45" w:rsidRPr="00DC26C0" w14:paraId="0418CCD3" w14:textId="77777777" w:rsidTr="00A80E76">
        <w:trPr>
          <w:trHeight w:val="175"/>
        </w:trPr>
        <w:tc>
          <w:tcPr>
            <w:tcW w:w="5245" w:type="dxa"/>
            <w:tcBorders>
              <w:top w:val="single" w:sz="4" w:space="0" w:color="auto"/>
              <w:left w:val="single" w:sz="4" w:space="0" w:color="auto"/>
              <w:bottom w:val="single" w:sz="4" w:space="0" w:color="auto"/>
              <w:right w:val="single" w:sz="4" w:space="0" w:color="auto"/>
            </w:tcBorders>
            <w:hideMark/>
          </w:tcPr>
          <w:p w14:paraId="78146856" w14:textId="77777777" w:rsidR="007A0C45" w:rsidRPr="00DC26C0" w:rsidRDefault="007A0C45" w:rsidP="00DF6628">
            <w:pPr>
              <w:pStyle w:val="BodyText21"/>
              <w:tabs>
                <w:tab w:val="left" w:pos="709"/>
                <w:tab w:val="left" w:pos="2160"/>
              </w:tabs>
              <w:spacing w:after="0" w:line="240" w:lineRule="auto"/>
              <w:ind w:right="471"/>
              <w:outlineLvl w:val="0"/>
              <w:rPr>
                <w:rFonts w:ascii="Times New Roman" w:hAnsi="Times New Roman"/>
                <w:sz w:val="24"/>
                <w:szCs w:val="24"/>
              </w:rPr>
            </w:pPr>
          </w:p>
          <w:p w14:paraId="41F3B556" w14:textId="77777777" w:rsidR="007A0C45" w:rsidRPr="00DC26C0" w:rsidRDefault="007A0C45" w:rsidP="00DF6628">
            <w:pPr>
              <w:pStyle w:val="BodyText21"/>
              <w:tabs>
                <w:tab w:val="left" w:pos="709"/>
                <w:tab w:val="left" w:pos="2160"/>
              </w:tabs>
              <w:spacing w:after="0" w:line="240" w:lineRule="auto"/>
              <w:ind w:right="471"/>
              <w:outlineLvl w:val="0"/>
              <w:rPr>
                <w:rFonts w:ascii="Times New Roman" w:hAnsi="Times New Roman"/>
                <w:sz w:val="24"/>
                <w:szCs w:val="24"/>
              </w:rPr>
            </w:pPr>
          </w:p>
          <w:p w14:paraId="3D807517" w14:textId="77777777" w:rsidR="007A0C45" w:rsidRPr="00DC26C0" w:rsidRDefault="007A0C45" w:rsidP="00DF6628">
            <w:pPr>
              <w:pStyle w:val="BodyText21"/>
              <w:tabs>
                <w:tab w:val="left" w:pos="709"/>
                <w:tab w:val="left" w:pos="2160"/>
              </w:tabs>
              <w:spacing w:after="0" w:line="240" w:lineRule="auto"/>
              <w:ind w:right="471"/>
              <w:outlineLvl w:val="0"/>
              <w:rPr>
                <w:rFonts w:ascii="Times New Roman" w:hAnsi="Times New Roman"/>
                <w:sz w:val="24"/>
                <w:szCs w:val="24"/>
              </w:rPr>
            </w:pPr>
            <w:r w:rsidRPr="00DC26C0">
              <w:rPr>
                <w:rFonts w:ascii="Times New Roman" w:hAnsi="Times New Roman"/>
                <w:sz w:val="24"/>
                <w:szCs w:val="24"/>
              </w:rPr>
              <w:t xml:space="preserve">Chantale Otis </w:t>
            </w:r>
          </w:p>
        </w:tc>
      </w:tr>
      <w:tr w:rsidR="007A0C45" w:rsidRPr="00DC26C0" w14:paraId="413EBDAC" w14:textId="77777777" w:rsidTr="00A80E76">
        <w:tc>
          <w:tcPr>
            <w:tcW w:w="5245" w:type="dxa"/>
            <w:tcBorders>
              <w:top w:val="single" w:sz="4" w:space="0" w:color="auto"/>
              <w:left w:val="single" w:sz="4" w:space="0" w:color="auto"/>
              <w:bottom w:val="single" w:sz="4" w:space="0" w:color="auto"/>
              <w:right w:val="single" w:sz="4" w:space="0" w:color="auto"/>
            </w:tcBorders>
            <w:hideMark/>
          </w:tcPr>
          <w:p w14:paraId="4676697C" w14:textId="77777777" w:rsidR="007A0C45" w:rsidRPr="00DC26C0" w:rsidRDefault="007A0C45" w:rsidP="00DF6628">
            <w:pPr>
              <w:pStyle w:val="BodyText21"/>
              <w:tabs>
                <w:tab w:val="left" w:pos="709"/>
                <w:tab w:val="left" w:pos="2160"/>
              </w:tabs>
              <w:spacing w:after="0" w:line="240" w:lineRule="auto"/>
              <w:ind w:right="471"/>
              <w:outlineLvl w:val="0"/>
              <w:rPr>
                <w:rFonts w:ascii="Times New Roman" w:hAnsi="Times New Roman"/>
                <w:sz w:val="24"/>
                <w:szCs w:val="24"/>
              </w:rPr>
            </w:pPr>
          </w:p>
          <w:p w14:paraId="47B981AE" w14:textId="77777777" w:rsidR="007A0C45" w:rsidRPr="00DC26C0" w:rsidRDefault="007A0C45" w:rsidP="00DF6628">
            <w:pPr>
              <w:pStyle w:val="BodyText21"/>
              <w:tabs>
                <w:tab w:val="left" w:pos="709"/>
                <w:tab w:val="left" w:pos="2160"/>
              </w:tabs>
              <w:spacing w:after="0" w:line="240" w:lineRule="auto"/>
              <w:ind w:right="471"/>
              <w:outlineLvl w:val="0"/>
              <w:rPr>
                <w:rFonts w:ascii="Times New Roman" w:hAnsi="Times New Roman"/>
                <w:sz w:val="24"/>
                <w:szCs w:val="24"/>
              </w:rPr>
            </w:pPr>
          </w:p>
          <w:p w14:paraId="32B0BC90" w14:textId="77777777" w:rsidR="007A0C45" w:rsidRPr="00DC26C0" w:rsidRDefault="007A0C45" w:rsidP="00DF6628">
            <w:pPr>
              <w:pStyle w:val="BodyText21"/>
              <w:tabs>
                <w:tab w:val="left" w:pos="709"/>
                <w:tab w:val="left" w:pos="2160"/>
              </w:tabs>
              <w:spacing w:after="0" w:line="240" w:lineRule="auto"/>
              <w:ind w:right="471"/>
              <w:outlineLvl w:val="0"/>
              <w:rPr>
                <w:rFonts w:ascii="Times New Roman" w:hAnsi="Times New Roman"/>
                <w:sz w:val="24"/>
                <w:szCs w:val="24"/>
              </w:rPr>
            </w:pPr>
            <w:r w:rsidRPr="00DC26C0">
              <w:rPr>
                <w:rFonts w:ascii="Times New Roman" w:hAnsi="Times New Roman"/>
                <w:sz w:val="24"/>
                <w:szCs w:val="24"/>
              </w:rPr>
              <w:t xml:space="preserve">Directrice générale et greffière-trésorière  </w:t>
            </w:r>
          </w:p>
        </w:tc>
      </w:tr>
    </w:tbl>
    <w:p w14:paraId="1EFF55C4" w14:textId="77777777" w:rsidR="007A0C45" w:rsidRPr="00DC26C0" w:rsidRDefault="007A0C45" w:rsidP="00DF6628">
      <w:pPr>
        <w:pStyle w:val="BodyText21"/>
        <w:tabs>
          <w:tab w:val="left" w:pos="709"/>
          <w:tab w:val="left" w:pos="4140"/>
        </w:tabs>
        <w:spacing w:after="0" w:line="240" w:lineRule="auto"/>
        <w:ind w:right="471"/>
        <w:rPr>
          <w:rFonts w:ascii="Times New Roman" w:hAnsi="Times New Roman"/>
          <w:szCs w:val="24"/>
        </w:rPr>
      </w:pPr>
    </w:p>
    <w:p w14:paraId="11413968" w14:textId="5B852B66" w:rsidR="008676B9" w:rsidRPr="00DC26C0" w:rsidRDefault="008676B9" w:rsidP="00DF6628">
      <w:pPr>
        <w:ind w:left="3969" w:right="471"/>
        <w:jc w:val="both"/>
        <w:rPr>
          <w:rFonts w:ascii="Times New Roman" w:hAnsi="Times New Roman" w:cs="Times New Roman"/>
          <w:szCs w:val="24"/>
        </w:rPr>
      </w:pPr>
    </w:p>
    <w:p w14:paraId="3204D77D" w14:textId="77777777" w:rsidR="008676B9" w:rsidRPr="00DC26C0" w:rsidRDefault="008676B9" w:rsidP="00DF6628">
      <w:pPr>
        <w:ind w:left="3969" w:right="471"/>
        <w:jc w:val="both"/>
        <w:rPr>
          <w:rFonts w:ascii="Times New Roman" w:hAnsi="Times New Roman" w:cs="Times New Roman"/>
          <w:szCs w:val="24"/>
        </w:rPr>
      </w:pPr>
    </w:p>
    <w:p w14:paraId="6411FCE3" w14:textId="4EAB008E" w:rsidR="000230AC" w:rsidRPr="00DC26C0" w:rsidRDefault="000230AC" w:rsidP="00DF6628">
      <w:pPr>
        <w:tabs>
          <w:tab w:val="left" w:pos="11340"/>
        </w:tabs>
        <w:ind w:left="3969" w:right="471"/>
        <w:jc w:val="both"/>
        <w:rPr>
          <w:rFonts w:ascii="Times New Roman" w:hAnsi="Times New Roman" w:cs="Times New Roman"/>
          <w:szCs w:val="24"/>
        </w:rPr>
      </w:pPr>
      <w:r w:rsidRPr="00DC26C0">
        <w:rPr>
          <w:rFonts w:ascii="Times New Roman" w:hAnsi="Times New Roman" w:cs="Times New Roman"/>
          <w:szCs w:val="24"/>
        </w:rPr>
        <w:t>Je, Richard Therrien, atteste que la signature du présent procès-verbal équivaut à la signature par moi de toutes les résolutions qu’il contient au sens de l’article 142 (2) du Code municipal.</w:t>
      </w:r>
    </w:p>
    <w:p w14:paraId="211F7519" w14:textId="77777777" w:rsidR="000230AC" w:rsidRPr="00DC26C0" w:rsidRDefault="000230AC" w:rsidP="00DF6628">
      <w:pPr>
        <w:tabs>
          <w:tab w:val="left" w:pos="11340"/>
        </w:tabs>
        <w:ind w:right="471"/>
        <w:jc w:val="both"/>
        <w:rPr>
          <w:rFonts w:ascii="Times New Roman" w:hAnsi="Times New Roman" w:cs="Times New Roman"/>
          <w:szCs w:val="24"/>
        </w:rPr>
      </w:pPr>
    </w:p>
    <w:p w14:paraId="157EA36A" w14:textId="6D9B73BE" w:rsidR="000230AC" w:rsidRPr="00DC26C0" w:rsidRDefault="000230AC" w:rsidP="00DF6628">
      <w:pPr>
        <w:tabs>
          <w:tab w:val="left" w:pos="11340"/>
        </w:tabs>
        <w:ind w:left="3261" w:right="471" w:firstLine="708"/>
        <w:jc w:val="both"/>
        <w:rPr>
          <w:rFonts w:ascii="Times New Roman" w:hAnsi="Times New Roman" w:cs="Times New Roman"/>
          <w:szCs w:val="24"/>
        </w:rPr>
      </w:pPr>
      <w:r w:rsidRPr="00DC26C0">
        <w:rPr>
          <w:rFonts w:ascii="Times New Roman" w:hAnsi="Times New Roman" w:cs="Times New Roman"/>
          <w:szCs w:val="24"/>
        </w:rPr>
        <w:t xml:space="preserve">Nombre de citoyens présents : </w:t>
      </w:r>
      <w:r w:rsidR="00F17841" w:rsidRPr="00DC26C0">
        <w:rPr>
          <w:rFonts w:ascii="Times New Roman" w:hAnsi="Times New Roman" w:cs="Times New Roman"/>
          <w:szCs w:val="24"/>
        </w:rPr>
        <w:t>7</w:t>
      </w:r>
    </w:p>
    <w:p w14:paraId="3129922F" w14:textId="77777777" w:rsidR="000230AC" w:rsidRPr="00DC26C0" w:rsidRDefault="000230AC" w:rsidP="00DF6628">
      <w:pPr>
        <w:tabs>
          <w:tab w:val="left" w:pos="11340"/>
        </w:tabs>
        <w:ind w:left="3261" w:right="471" w:firstLine="708"/>
        <w:jc w:val="both"/>
        <w:rPr>
          <w:rFonts w:ascii="Times New Roman" w:hAnsi="Times New Roman" w:cs="Times New Roman"/>
          <w:szCs w:val="24"/>
        </w:rPr>
      </w:pPr>
    </w:p>
    <w:tbl>
      <w:tblPr>
        <w:tblStyle w:val="Grilledutableau"/>
        <w:tblW w:w="7371" w:type="dxa"/>
        <w:tblInd w:w="3964" w:type="dxa"/>
        <w:tblLook w:val="04A0" w:firstRow="1" w:lastRow="0" w:firstColumn="1" w:lastColumn="0" w:noHBand="0" w:noVBand="1"/>
      </w:tblPr>
      <w:tblGrid>
        <w:gridCol w:w="3593"/>
        <w:gridCol w:w="966"/>
        <w:gridCol w:w="2812"/>
      </w:tblGrid>
      <w:tr w:rsidR="000230AC" w:rsidRPr="00DC26C0" w14:paraId="0C75E01C" w14:textId="77777777" w:rsidTr="00146F52">
        <w:trPr>
          <w:trHeight w:val="1198"/>
        </w:trPr>
        <w:tc>
          <w:tcPr>
            <w:tcW w:w="3593" w:type="dxa"/>
            <w:tcBorders>
              <w:top w:val="single" w:sz="4" w:space="0" w:color="auto"/>
              <w:left w:val="single" w:sz="4" w:space="0" w:color="auto"/>
              <w:bottom w:val="single" w:sz="4" w:space="0" w:color="auto"/>
              <w:right w:val="single" w:sz="4" w:space="0" w:color="auto"/>
            </w:tcBorders>
          </w:tcPr>
          <w:p w14:paraId="280E5C53" w14:textId="77777777" w:rsidR="000230AC" w:rsidRPr="00DC26C0" w:rsidRDefault="000230AC" w:rsidP="00DF6628">
            <w:pPr>
              <w:pStyle w:val="BodyText21"/>
              <w:tabs>
                <w:tab w:val="left" w:pos="709"/>
                <w:tab w:val="left" w:pos="2160"/>
                <w:tab w:val="left" w:pos="11340"/>
              </w:tabs>
              <w:spacing w:after="0" w:line="240" w:lineRule="auto"/>
              <w:ind w:left="-344" w:right="471"/>
              <w:jc w:val="left"/>
              <w:outlineLvl w:val="0"/>
              <w:rPr>
                <w:rFonts w:ascii="Times New Roman" w:hAnsi="Times New Roman"/>
                <w:b/>
                <w:bCs/>
                <w:sz w:val="24"/>
                <w:szCs w:val="24"/>
                <w:u w:val="single"/>
              </w:rPr>
            </w:pPr>
          </w:p>
        </w:tc>
        <w:tc>
          <w:tcPr>
            <w:tcW w:w="966" w:type="dxa"/>
            <w:tcBorders>
              <w:top w:val="single" w:sz="4" w:space="0" w:color="auto"/>
              <w:left w:val="single" w:sz="4" w:space="0" w:color="auto"/>
              <w:bottom w:val="single" w:sz="4" w:space="0" w:color="auto"/>
              <w:right w:val="single" w:sz="4" w:space="0" w:color="auto"/>
            </w:tcBorders>
          </w:tcPr>
          <w:p w14:paraId="49F89F83"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b/>
                <w:bCs/>
                <w:sz w:val="24"/>
                <w:szCs w:val="24"/>
                <w:u w:val="single"/>
              </w:rPr>
            </w:pPr>
          </w:p>
        </w:tc>
        <w:tc>
          <w:tcPr>
            <w:tcW w:w="2812" w:type="dxa"/>
            <w:tcBorders>
              <w:top w:val="single" w:sz="4" w:space="0" w:color="auto"/>
              <w:left w:val="single" w:sz="4" w:space="0" w:color="auto"/>
              <w:bottom w:val="single" w:sz="4" w:space="0" w:color="auto"/>
              <w:right w:val="single" w:sz="4" w:space="0" w:color="auto"/>
            </w:tcBorders>
          </w:tcPr>
          <w:p w14:paraId="620C49BE"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b/>
                <w:bCs/>
                <w:sz w:val="24"/>
                <w:szCs w:val="24"/>
                <w:u w:val="single"/>
              </w:rPr>
            </w:pPr>
          </w:p>
        </w:tc>
      </w:tr>
      <w:tr w:rsidR="000230AC" w:rsidRPr="00DC26C0" w14:paraId="319FFFB7" w14:textId="77777777" w:rsidTr="00146F52">
        <w:tc>
          <w:tcPr>
            <w:tcW w:w="3593" w:type="dxa"/>
            <w:tcBorders>
              <w:top w:val="single" w:sz="4" w:space="0" w:color="auto"/>
              <w:left w:val="single" w:sz="4" w:space="0" w:color="auto"/>
              <w:bottom w:val="single" w:sz="4" w:space="0" w:color="auto"/>
              <w:right w:val="single" w:sz="4" w:space="0" w:color="auto"/>
            </w:tcBorders>
            <w:hideMark/>
          </w:tcPr>
          <w:p w14:paraId="21233CBC"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sz w:val="24"/>
                <w:szCs w:val="24"/>
              </w:rPr>
            </w:pPr>
            <w:r w:rsidRPr="00DC26C0">
              <w:rPr>
                <w:rFonts w:ascii="Times New Roman" w:hAnsi="Times New Roman"/>
                <w:sz w:val="24"/>
                <w:szCs w:val="24"/>
              </w:rPr>
              <w:t>Richard Therrien</w:t>
            </w:r>
          </w:p>
        </w:tc>
        <w:tc>
          <w:tcPr>
            <w:tcW w:w="966" w:type="dxa"/>
            <w:tcBorders>
              <w:top w:val="single" w:sz="4" w:space="0" w:color="auto"/>
              <w:left w:val="single" w:sz="4" w:space="0" w:color="auto"/>
              <w:bottom w:val="single" w:sz="4" w:space="0" w:color="auto"/>
              <w:right w:val="single" w:sz="4" w:space="0" w:color="auto"/>
            </w:tcBorders>
          </w:tcPr>
          <w:p w14:paraId="5FDDB25D"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hideMark/>
          </w:tcPr>
          <w:p w14:paraId="57109138"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sz w:val="24"/>
                <w:szCs w:val="24"/>
              </w:rPr>
            </w:pPr>
            <w:r w:rsidRPr="00DC26C0">
              <w:rPr>
                <w:rFonts w:ascii="Times New Roman" w:hAnsi="Times New Roman"/>
                <w:sz w:val="24"/>
                <w:szCs w:val="24"/>
              </w:rPr>
              <w:t xml:space="preserve">Chantale Otis </w:t>
            </w:r>
          </w:p>
        </w:tc>
      </w:tr>
      <w:tr w:rsidR="000230AC" w:rsidRPr="00DC26C0" w14:paraId="0917C835" w14:textId="77777777" w:rsidTr="00146F52">
        <w:tc>
          <w:tcPr>
            <w:tcW w:w="3593" w:type="dxa"/>
            <w:tcBorders>
              <w:top w:val="single" w:sz="4" w:space="0" w:color="auto"/>
              <w:left w:val="single" w:sz="4" w:space="0" w:color="auto"/>
              <w:bottom w:val="single" w:sz="4" w:space="0" w:color="auto"/>
              <w:right w:val="single" w:sz="4" w:space="0" w:color="auto"/>
            </w:tcBorders>
          </w:tcPr>
          <w:p w14:paraId="0FCF6BB0"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14:paraId="2362E8C0"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tcPr>
          <w:p w14:paraId="2487CEDD"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sz w:val="24"/>
                <w:szCs w:val="24"/>
              </w:rPr>
            </w:pPr>
          </w:p>
        </w:tc>
      </w:tr>
      <w:tr w:rsidR="000230AC" w:rsidRPr="00DC26C0" w14:paraId="7909BC2C" w14:textId="77777777" w:rsidTr="00146F52">
        <w:tc>
          <w:tcPr>
            <w:tcW w:w="3593" w:type="dxa"/>
            <w:tcBorders>
              <w:top w:val="single" w:sz="4" w:space="0" w:color="auto"/>
              <w:left w:val="single" w:sz="4" w:space="0" w:color="auto"/>
              <w:bottom w:val="single" w:sz="4" w:space="0" w:color="auto"/>
              <w:right w:val="single" w:sz="4" w:space="0" w:color="auto"/>
            </w:tcBorders>
            <w:hideMark/>
          </w:tcPr>
          <w:p w14:paraId="6221D84F"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sz w:val="24"/>
                <w:szCs w:val="24"/>
              </w:rPr>
            </w:pPr>
            <w:r w:rsidRPr="00DC26C0">
              <w:rPr>
                <w:rFonts w:ascii="Times New Roman" w:hAnsi="Times New Roman"/>
                <w:sz w:val="24"/>
                <w:szCs w:val="24"/>
              </w:rPr>
              <w:t>Maire</w:t>
            </w:r>
          </w:p>
        </w:tc>
        <w:tc>
          <w:tcPr>
            <w:tcW w:w="966" w:type="dxa"/>
            <w:tcBorders>
              <w:top w:val="single" w:sz="4" w:space="0" w:color="auto"/>
              <w:left w:val="single" w:sz="4" w:space="0" w:color="auto"/>
              <w:bottom w:val="single" w:sz="4" w:space="0" w:color="auto"/>
              <w:right w:val="single" w:sz="4" w:space="0" w:color="auto"/>
            </w:tcBorders>
          </w:tcPr>
          <w:p w14:paraId="47743DD1" w14:textId="77777777" w:rsidR="000230AC" w:rsidRPr="00DC26C0" w:rsidRDefault="000230AC" w:rsidP="00DF6628">
            <w:pPr>
              <w:pStyle w:val="BodyText21"/>
              <w:tabs>
                <w:tab w:val="left" w:pos="709"/>
                <w:tab w:val="left" w:pos="2160"/>
                <w:tab w:val="left" w:pos="11340"/>
              </w:tabs>
              <w:spacing w:after="0" w:line="240" w:lineRule="auto"/>
              <w:ind w:right="471"/>
              <w:outlineLvl w:val="0"/>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hideMark/>
          </w:tcPr>
          <w:p w14:paraId="51746313" w14:textId="5543BB33" w:rsidR="000230AC" w:rsidRPr="00DC26C0" w:rsidRDefault="000230AC" w:rsidP="00DF6628">
            <w:pPr>
              <w:pStyle w:val="BodyText21"/>
              <w:tabs>
                <w:tab w:val="left" w:pos="709"/>
                <w:tab w:val="left" w:pos="2160"/>
                <w:tab w:val="left" w:pos="11340"/>
              </w:tabs>
              <w:spacing w:after="0" w:line="240" w:lineRule="auto"/>
              <w:ind w:right="471"/>
              <w:jc w:val="left"/>
              <w:outlineLvl w:val="0"/>
              <w:rPr>
                <w:rFonts w:ascii="Times New Roman" w:hAnsi="Times New Roman"/>
                <w:sz w:val="24"/>
                <w:szCs w:val="24"/>
              </w:rPr>
            </w:pPr>
            <w:r w:rsidRPr="00DC26C0">
              <w:rPr>
                <w:rFonts w:ascii="Times New Roman" w:hAnsi="Times New Roman"/>
                <w:sz w:val="24"/>
                <w:szCs w:val="24"/>
              </w:rPr>
              <w:t>Directrice générale</w:t>
            </w:r>
            <w:r w:rsidR="007A0C45" w:rsidRPr="00DC26C0">
              <w:rPr>
                <w:rFonts w:ascii="Times New Roman" w:hAnsi="Times New Roman"/>
                <w:sz w:val="24"/>
                <w:szCs w:val="24"/>
              </w:rPr>
              <w:t xml:space="preserve"> et greffière et trésorière</w:t>
            </w:r>
          </w:p>
        </w:tc>
      </w:tr>
    </w:tbl>
    <w:p w14:paraId="5327DA28" w14:textId="77777777" w:rsidR="000230AC" w:rsidRPr="00DC26C0" w:rsidRDefault="000230AC" w:rsidP="00DF6628">
      <w:pPr>
        <w:pStyle w:val="BodyText21"/>
        <w:tabs>
          <w:tab w:val="left" w:pos="709"/>
          <w:tab w:val="left" w:pos="2160"/>
          <w:tab w:val="left" w:pos="11340"/>
        </w:tabs>
        <w:spacing w:after="0" w:line="240" w:lineRule="auto"/>
        <w:ind w:right="471" w:firstLine="3969"/>
        <w:outlineLvl w:val="0"/>
        <w:rPr>
          <w:rFonts w:ascii="Times New Roman" w:hAnsi="Times New Roman"/>
          <w:b/>
          <w:bCs/>
          <w:szCs w:val="24"/>
          <w:u w:val="single"/>
        </w:rPr>
      </w:pPr>
    </w:p>
    <w:p w14:paraId="19D24997" w14:textId="77777777" w:rsidR="000230AC" w:rsidRPr="00DC26C0" w:rsidRDefault="000230AC" w:rsidP="00DF6628">
      <w:pPr>
        <w:pStyle w:val="BodyText21"/>
        <w:tabs>
          <w:tab w:val="left" w:pos="709"/>
          <w:tab w:val="left" w:pos="2160"/>
          <w:tab w:val="left" w:pos="11340"/>
        </w:tabs>
        <w:spacing w:after="0" w:line="240" w:lineRule="auto"/>
        <w:ind w:left="3969" w:right="471"/>
        <w:outlineLvl w:val="0"/>
        <w:rPr>
          <w:rFonts w:ascii="Times New Roman" w:hAnsi="Times New Roman"/>
          <w:b/>
          <w:bCs/>
          <w:szCs w:val="24"/>
          <w:u w:val="single"/>
        </w:rPr>
      </w:pPr>
    </w:p>
    <w:p w14:paraId="335DECE3" w14:textId="77777777" w:rsidR="000230AC" w:rsidRPr="00DC26C0" w:rsidRDefault="000230AC" w:rsidP="00DF6628">
      <w:pPr>
        <w:pStyle w:val="BodyText21"/>
        <w:framePr w:hSpace="141" w:wrap="around" w:hAnchor="margin" w:xAlign="center" w:y="-3405"/>
        <w:tabs>
          <w:tab w:val="left" w:pos="709"/>
          <w:tab w:val="left" w:pos="2160"/>
        </w:tabs>
        <w:spacing w:after="0" w:line="240" w:lineRule="auto"/>
        <w:ind w:right="471"/>
        <w:outlineLvl w:val="0"/>
        <w:rPr>
          <w:rFonts w:ascii="Times New Roman" w:hAnsi="Times New Roman"/>
          <w:szCs w:val="24"/>
        </w:rPr>
      </w:pPr>
    </w:p>
    <w:p w14:paraId="4ED77CB5" w14:textId="7B9F2B92" w:rsidR="000230AC" w:rsidRPr="00DC26C0" w:rsidRDefault="000230AC" w:rsidP="008A42BC">
      <w:pPr>
        <w:pStyle w:val="BodyText21"/>
        <w:tabs>
          <w:tab w:val="left" w:pos="709"/>
          <w:tab w:val="left" w:pos="2160"/>
        </w:tabs>
        <w:spacing w:after="0" w:line="240" w:lineRule="auto"/>
        <w:ind w:right="471"/>
        <w:outlineLvl w:val="0"/>
        <w:rPr>
          <w:rFonts w:ascii="Times New Roman" w:hAnsi="Times New Roman"/>
          <w:szCs w:val="24"/>
        </w:rPr>
      </w:pPr>
    </w:p>
    <w:sectPr w:rsidR="000230AC" w:rsidRPr="00DC26C0" w:rsidSect="00542F93">
      <w:pgSz w:w="12240" w:h="20160" w:code="5"/>
      <w:pgMar w:top="1985" w:right="758"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801"/>
    <w:multiLevelType w:val="hybridMultilevel"/>
    <w:tmpl w:val="71288DBC"/>
    <w:lvl w:ilvl="0" w:tplc="E4A8AD9C">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DC486EEA">
      <w:numFmt w:val="bullet"/>
      <w:lvlText w:val="•"/>
      <w:lvlJc w:val="left"/>
      <w:pPr>
        <w:ind w:left="574" w:hanging="360"/>
      </w:pPr>
      <w:rPr>
        <w:rFonts w:hint="default"/>
        <w:lang w:val="fr-CA" w:eastAsia="en-US" w:bidi="ar-SA"/>
      </w:rPr>
    </w:lvl>
    <w:lvl w:ilvl="2" w:tplc="8F8E9DC2">
      <w:numFmt w:val="bullet"/>
      <w:lvlText w:val="•"/>
      <w:lvlJc w:val="left"/>
      <w:pPr>
        <w:ind w:left="728" w:hanging="360"/>
      </w:pPr>
      <w:rPr>
        <w:rFonts w:hint="default"/>
        <w:lang w:val="fr-CA" w:eastAsia="en-US" w:bidi="ar-SA"/>
      </w:rPr>
    </w:lvl>
    <w:lvl w:ilvl="3" w:tplc="8500EBE8">
      <w:numFmt w:val="bullet"/>
      <w:lvlText w:val="•"/>
      <w:lvlJc w:val="left"/>
      <w:pPr>
        <w:ind w:left="883" w:hanging="360"/>
      </w:pPr>
      <w:rPr>
        <w:rFonts w:hint="default"/>
        <w:lang w:val="fr-CA" w:eastAsia="en-US" w:bidi="ar-SA"/>
      </w:rPr>
    </w:lvl>
    <w:lvl w:ilvl="4" w:tplc="AD4E127A">
      <w:numFmt w:val="bullet"/>
      <w:lvlText w:val="•"/>
      <w:lvlJc w:val="left"/>
      <w:pPr>
        <w:ind w:left="1037" w:hanging="360"/>
      </w:pPr>
      <w:rPr>
        <w:rFonts w:hint="default"/>
        <w:lang w:val="fr-CA" w:eastAsia="en-US" w:bidi="ar-SA"/>
      </w:rPr>
    </w:lvl>
    <w:lvl w:ilvl="5" w:tplc="105CE8D6">
      <w:numFmt w:val="bullet"/>
      <w:lvlText w:val="•"/>
      <w:lvlJc w:val="left"/>
      <w:pPr>
        <w:ind w:left="1192" w:hanging="360"/>
      </w:pPr>
      <w:rPr>
        <w:rFonts w:hint="default"/>
        <w:lang w:val="fr-CA" w:eastAsia="en-US" w:bidi="ar-SA"/>
      </w:rPr>
    </w:lvl>
    <w:lvl w:ilvl="6" w:tplc="074C6DA6">
      <w:numFmt w:val="bullet"/>
      <w:lvlText w:val="•"/>
      <w:lvlJc w:val="left"/>
      <w:pPr>
        <w:ind w:left="1346" w:hanging="360"/>
      </w:pPr>
      <w:rPr>
        <w:rFonts w:hint="default"/>
        <w:lang w:val="fr-CA" w:eastAsia="en-US" w:bidi="ar-SA"/>
      </w:rPr>
    </w:lvl>
    <w:lvl w:ilvl="7" w:tplc="192CFD44">
      <w:numFmt w:val="bullet"/>
      <w:lvlText w:val="•"/>
      <w:lvlJc w:val="left"/>
      <w:pPr>
        <w:ind w:left="1500" w:hanging="360"/>
      </w:pPr>
      <w:rPr>
        <w:rFonts w:hint="default"/>
        <w:lang w:val="fr-CA" w:eastAsia="en-US" w:bidi="ar-SA"/>
      </w:rPr>
    </w:lvl>
    <w:lvl w:ilvl="8" w:tplc="A60CCC28">
      <w:numFmt w:val="bullet"/>
      <w:lvlText w:val="•"/>
      <w:lvlJc w:val="left"/>
      <w:pPr>
        <w:ind w:left="1655" w:hanging="360"/>
      </w:pPr>
      <w:rPr>
        <w:rFonts w:hint="default"/>
        <w:lang w:val="fr-CA" w:eastAsia="en-US" w:bidi="ar-SA"/>
      </w:rPr>
    </w:lvl>
  </w:abstractNum>
  <w:abstractNum w:abstractNumId="1" w15:restartNumberingAfterBreak="0">
    <w:nsid w:val="06243F68"/>
    <w:multiLevelType w:val="multilevel"/>
    <w:tmpl w:val="6172D420"/>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26517"/>
    <w:multiLevelType w:val="hybridMultilevel"/>
    <w:tmpl w:val="EE524694"/>
    <w:lvl w:ilvl="0" w:tplc="068EC666">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D884CDDE">
      <w:numFmt w:val="bullet"/>
      <w:lvlText w:val="•"/>
      <w:lvlJc w:val="left"/>
      <w:pPr>
        <w:ind w:left="595" w:hanging="360"/>
      </w:pPr>
      <w:rPr>
        <w:rFonts w:hint="default"/>
        <w:lang w:val="fr-CA" w:eastAsia="en-US" w:bidi="ar-SA"/>
      </w:rPr>
    </w:lvl>
    <w:lvl w:ilvl="2" w:tplc="5B4A89C0">
      <w:numFmt w:val="bullet"/>
      <w:lvlText w:val="•"/>
      <w:lvlJc w:val="left"/>
      <w:pPr>
        <w:ind w:left="770" w:hanging="360"/>
      </w:pPr>
      <w:rPr>
        <w:rFonts w:hint="default"/>
        <w:lang w:val="fr-CA" w:eastAsia="en-US" w:bidi="ar-SA"/>
      </w:rPr>
    </w:lvl>
    <w:lvl w:ilvl="3" w:tplc="0B10CFAE">
      <w:numFmt w:val="bullet"/>
      <w:lvlText w:val="•"/>
      <w:lvlJc w:val="left"/>
      <w:pPr>
        <w:ind w:left="946" w:hanging="360"/>
      </w:pPr>
      <w:rPr>
        <w:rFonts w:hint="default"/>
        <w:lang w:val="fr-CA" w:eastAsia="en-US" w:bidi="ar-SA"/>
      </w:rPr>
    </w:lvl>
    <w:lvl w:ilvl="4" w:tplc="C4E879BE">
      <w:numFmt w:val="bullet"/>
      <w:lvlText w:val="•"/>
      <w:lvlJc w:val="left"/>
      <w:pPr>
        <w:ind w:left="1121" w:hanging="360"/>
      </w:pPr>
      <w:rPr>
        <w:rFonts w:hint="default"/>
        <w:lang w:val="fr-CA" w:eastAsia="en-US" w:bidi="ar-SA"/>
      </w:rPr>
    </w:lvl>
    <w:lvl w:ilvl="5" w:tplc="14D4526C">
      <w:numFmt w:val="bullet"/>
      <w:lvlText w:val="•"/>
      <w:lvlJc w:val="left"/>
      <w:pPr>
        <w:ind w:left="1297" w:hanging="360"/>
      </w:pPr>
      <w:rPr>
        <w:rFonts w:hint="default"/>
        <w:lang w:val="fr-CA" w:eastAsia="en-US" w:bidi="ar-SA"/>
      </w:rPr>
    </w:lvl>
    <w:lvl w:ilvl="6" w:tplc="8CEE2BA4">
      <w:numFmt w:val="bullet"/>
      <w:lvlText w:val="•"/>
      <w:lvlJc w:val="left"/>
      <w:pPr>
        <w:ind w:left="1472" w:hanging="360"/>
      </w:pPr>
      <w:rPr>
        <w:rFonts w:hint="default"/>
        <w:lang w:val="fr-CA" w:eastAsia="en-US" w:bidi="ar-SA"/>
      </w:rPr>
    </w:lvl>
    <w:lvl w:ilvl="7" w:tplc="9DA07A14">
      <w:numFmt w:val="bullet"/>
      <w:lvlText w:val="•"/>
      <w:lvlJc w:val="left"/>
      <w:pPr>
        <w:ind w:left="1647" w:hanging="360"/>
      </w:pPr>
      <w:rPr>
        <w:rFonts w:hint="default"/>
        <w:lang w:val="fr-CA" w:eastAsia="en-US" w:bidi="ar-SA"/>
      </w:rPr>
    </w:lvl>
    <w:lvl w:ilvl="8" w:tplc="C7521C5E">
      <w:numFmt w:val="bullet"/>
      <w:lvlText w:val="•"/>
      <w:lvlJc w:val="left"/>
      <w:pPr>
        <w:ind w:left="1823" w:hanging="360"/>
      </w:pPr>
      <w:rPr>
        <w:rFonts w:hint="default"/>
        <w:lang w:val="fr-CA" w:eastAsia="en-US" w:bidi="ar-SA"/>
      </w:rPr>
    </w:lvl>
  </w:abstractNum>
  <w:abstractNum w:abstractNumId="3" w15:restartNumberingAfterBreak="0">
    <w:nsid w:val="0DED6450"/>
    <w:multiLevelType w:val="hybridMultilevel"/>
    <w:tmpl w:val="4B74FF3A"/>
    <w:lvl w:ilvl="0" w:tplc="1AA80C42">
      <w:numFmt w:val="bullet"/>
      <w:lvlText w:val="-"/>
      <w:lvlJc w:val="left"/>
      <w:pPr>
        <w:ind w:left="313" w:hanging="207"/>
      </w:pPr>
      <w:rPr>
        <w:rFonts w:ascii="Arial" w:eastAsia="Arial" w:hAnsi="Arial" w:cs="Arial" w:hint="default"/>
        <w:b w:val="0"/>
        <w:bCs w:val="0"/>
        <w:i w:val="0"/>
        <w:iCs w:val="0"/>
        <w:w w:val="100"/>
        <w:sz w:val="22"/>
        <w:szCs w:val="22"/>
        <w:lang w:val="fr-CA" w:eastAsia="en-US" w:bidi="ar-SA"/>
      </w:rPr>
    </w:lvl>
    <w:lvl w:ilvl="1" w:tplc="97E80D4C">
      <w:numFmt w:val="bullet"/>
      <w:lvlText w:val="•"/>
      <w:lvlJc w:val="left"/>
      <w:pPr>
        <w:ind w:left="484" w:hanging="207"/>
      </w:pPr>
      <w:rPr>
        <w:rFonts w:hint="default"/>
        <w:lang w:val="fr-CA" w:eastAsia="en-US" w:bidi="ar-SA"/>
      </w:rPr>
    </w:lvl>
    <w:lvl w:ilvl="2" w:tplc="994EE12E">
      <w:numFmt w:val="bullet"/>
      <w:lvlText w:val="•"/>
      <w:lvlJc w:val="left"/>
      <w:pPr>
        <w:ind w:left="649" w:hanging="207"/>
      </w:pPr>
      <w:rPr>
        <w:rFonts w:hint="default"/>
        <w:lang w:val="fr-CA" w:eastAsia="en-US" w:bidi="ar-SA"/>
      </w:rPr>
    </w:lvl>
    <w:lvl w:ilvl="3" w:tplc="2C9CE4B8">
      <w:numFmt w:val="bullet"/>
      <w:lvlText w:val="•"/>
      <w:lvlJc w:val="left"/>
      <w:pPr>
        <w:ind w:left="814" w:hanging="207"/>
      </w:pPr>
      <w:rPr>
        <w:rFonts w:hint="default"/>
        <w:lang w:val="fr-CA" w:eastAsia="en-US" w:bidi="ar-SA"/>
      </w:rPr>
    </w:lvl>
    <w:lvl w:ilvl="4" w:tplc="0B8EAF4C">
      <w:numFmt w:val="bullet"/>
      <w:lvlText w:val="•"/>
      <w:lvlJc w:val="left"/>
      <w:pPr>
        <w:ind w:left="979" w:hanging="207"/>
      </w:pPr>
      <w:rPr>
        <w:rFonts w:hint="default"/>
        <w:lang w:val="fr-CA" w:eastAsia="en-US" w:bidi="ar-SA"/>
      </w:rPr>
    </w:lvl>
    <w:lvl w:ilvl="5" w:tplc="7638C234">
      <w:numFmt w:val="bullet"/>
      <w:lvlText w:val="•"/>
      <w:lvlJc w:val="left"/>
      <w:pPr>
        <w:ind w:left="1144" w:hanging="207"/>
      </w:pPr>
      <w:rPr>
        <w:rFonts w:hint="default"/>
        <w:lang w:val="fr-CA" w:eastAsia="en-US" w:bidi="ar-SA"/>
      </w:rPr>
    </w:lvl>
    <w:lvl w:ilvl="6" w:tplc="FC88894E">
      <w:numFmt w:val="bullet"/>
      <w:lvlText w:val="•"/>
      <w:lvlJc w:val="left"/>
      <w:pPr>
        <w:ind w:left="1308" w:hanging="207"/>
      </w:pPr>
      <w:rPr>
        <w:rFonts w:hint="default"/>
        <w:lang w:val="fr-CA" w:eastAsia="en-US" w:bidi="ar-SA"/>
      </w:rPr>
    </w:lvl>
    <w:lvl w:ilvl="7" w:tplc="F5CE99FA">
      <w:numFmt w:val="bullet"/>
      <w:lvlText w:val="•"/>
      <w:lvlJc w:val="left"/>
      <w:pPr>
        <w:ind w:left="1473" w:hanging="207"/>
      </w:pPr>
      <w:rPr>
        <w:rFonts w:hint="default"/>
        <w:lang w:val="fr-CA" w:eastAsia="en-US" w:bidi="ar-SA"/>
      </w:rPr>
    </w:lvl>
    <w:lvl w:ilvl="8" w:tplc="8670DEAC">
      <w:numFmt w:val="bullet"/>
      <w:lvlText w:val="•"/>
      <w:lvlJc w:val="left"/>
      <w:pPr>
        <w:ind w:left="1638" w:hanging="207"/>
      </w:pPr>
      <w:rPr>
        <w:rFonts w:hint="default"/>
        <w:lang w:val="fr-CA" w:eastAsia="en-US" w:bidi="ar-SA"/>
      </w:rPr>
    </w:lvl>
  </w:abstractNum>
  <w:abstractNum w:abstractNumId="4" w15:restartNumberingAfterBreak="0">
    <w:nsid w:val="0EFD309F"/>
    <w:multiLevelType w:val="multilevel"/>
    <w:tmpl w:val="F7504614"/>
    <w:lvl w:ilvl="0">
      <w:start w:val="5"/>
      <w:numFmt w:val="decimal"/>
      <w:lvlText w:val="%1."/>
      <w:lvlJc w:val="left"/>
      <w:pPr>
        <w:ind w:left="360" w:hanging="360"/>
      </w:pPr>
    </w:lvl>
    <w:lvl w:ilvl="1">
      <w:start w:val="1"/>
      <w:numFmt w:val="decimal"/>
      <w:lvlText w:val="8.%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322316F"/>
    <w:multiLevelType w:val="multilevel"/>
    <w:tmpl w:val="657A6EFA"/>
    <w:lvl w:ilvl="0">
      <w:start w:val="7"/>
      <w:numFmt w:val="decimal"/>
      <w:lvlText w:val="%1"/>
      <w:lvlJc w:val="left"/>
      <w:pPr>
        <w:ind w:left="2384" w:hanging="709"/>
      </w:pPr>
      <w:rPr>
        <w:rFonts w:hint="default"/>
        <w:lang w:val="fr-CA" w:eastAsia="en-US" w:bidi="ar-SA"/>
      </w:rPr>
    </w:lvl>
    <w:lvl w:ilvl="1">
      <w:start w:val="1"/>
      <w:numFmt w:val="decimal"/>
      <w:lvlText w:val="%1.%2"/>
      <w:lvlJc w:val="left"/>
      <w:pPr>
        <w:ind w:left="2384" w:hanging="709"/>
      </w:pPr>
      <w:rPr>
        <w:rFonts w:ascii="Arial" w:eastAsia="Arial" w:hAnsi="Arial" w:cs="Arial" w:hint="default"/>
        <w:b w:val="0"/>
        <w:bCs w:val="0"/>
        <w:i w:val="0"/>
        <w:iCs w:val="0"/>
        <w:spacing w:val="-3"/>
        <w:w w:val="100"/>
        <w:sz w:val="22"/>
        <w:szCs w:val="22"/>
        <w:lang w:val="fr-CA" w:eastAsia="en-US" w:bidi="ar-SA"/>
      </w:rPr>
    </w:lvl>
    <w:lvl w:ilvl="2">
      <w:numFmt w:val="bullet"/>
      <w:lvlText w:val="•"/>
      <w:lvlJc w:val="left"/>
      <w:pPr>
        <w:ind w:left="3908" w:hanging="709"/>
      </w:pPr>
      <w:rPr>
        <w:rFonts w:hint="default"/>
        <w:lang w:val="fr-CA" w:eastAsia="en-US" w:bidi="ar-SA"/>
      </w:rPr>
    </w:lvl>
    <w:lvl w:ilvl="3">
      <w:numFmt w:val="bullet"/>
      <w:lvlText w:val="•"/>
      <w:lvlJc w:val="left"/>
      <w:pPr>
        <w:ind w:left="4672" w:hanging="709"/>
      </w:pPr>
      <w:rPr>
        <w:rFonts w:hint="default"/>
        <w:lang w:val="fr-CA" w:eastAsia="en-US" w:bidi="ar-SA"/>
      </w:rPr>
    </w:lvl>
    <w:lvl w:ilvl="4">
      <w:numFmt w:val="bullet"/>
      <w:lvlText w:val="•"/>
      <w:lvlJc w:val="left"/>
      <w:pPr>
        <w:ind w:left="5436" w:hanging="709"/>
      </w:pPr>
      <w:rPr>
        <w:rFonts w:hint="default"/>
        <w:lang w:val="fr-CA" w:eastAsia="en-US" w:bidi="ar-SA"/>
      </w:rPr>
    </w:lvl>
    <w:lvl w:ilvl="5">
      <w:numFmt w:val="bullet"/>
      <w:lvlText w:val="•"/>
      <w:lvlJc w:val="left"/>
      <w:pPr>
        <w:ind w:left="6200" w:hanging="709"/>
      </w:pPr>
      <w:rPr>
        <w:rFonts w:hint="default"/>
        <w:lang w:val="fr-CA" w:eastAsia="en-US" w:bidi="ar-SA"/>
      </w:rPr>
    </w:lvl>
    <w:lvl w:ilvl="6">
      <w:numFmt w:val="bullet"/>
      <w:lvlText w:val="•"/>
      <w:lvlJc w:val="left"/>
      <w:pPr>
        <w:ind w:left="6964" w:hanging="709"/>
      </w:pPr>
      <w:rPr>
        <w:rFonts w:hint="default"/>
        <w:lang w:val="fr-CA" w:eastAsia="en-US" w:bidi="ar-SA"/>
      </w:rPr>
    </w:lvl>
    <w:lvl w:ilvl="7">
      <w:numFmt w:val="bullet"/>
      <w:lvlText w:val="•"/>
      <w:lvlJc w:val="left"/>
      <w:pPr>
        <w:ind w:left="7728" w:hanging="709"/>
      </w:pPr>
      <w:rPr>
        <w:rFonts w:hint="default"/>
        <w:lang w:val="fr-CA" w:eastAsia="en-US" w:bidi="ar-SA"/>
      </w:rPr>
    </w:lvl>
    <w:lvl w:ilvl="8">
      <w:numFmt w:val="bullet"/>
      <w:lvlText w:val="•"/>
      <w:lvlJc w:val="left"/>
      <w:pPr>
        <w:ind w:left="8492" w:hanging="709"/>
      </w:pPr>
      <w:rPr>
        <w:rFonts w:hint="default"/>
        <w:lang w:val="fr-CA" w:eastAsia="en-US" w:bidi="ar-SA"/>
      </w:rPr>
    </w:lvl>
  </w:abstractNum>
  <w:abstractNum w:abstractNumId="6" w15:restartNumberingAfterBreak="0">
    <w:nsid w:val="1450022D"/>
    <w:multiLevelType w:val="multilevel"/>
    <w:tmpl w:val="3F18E82E"/>
    <w:lvl w:ilvl="0">
      <w:start w:val="4"/>
      <w:numFmt w:val="decimal"/>
      <w:lvlText w:val="%1."/>
      <w:lvlJc w:val="left"/>
      <w:pPr>
        <w:ind w:left="4329" w:hanging="360"/>
      </w:pPr>
      <w:rPr>
        <w:rFonts w:hint="default"/>
      </w:rPr>
    </w:lvl>
    <w:lvl w:ilvl="1">
      <w:start w:val="1"/>
      <w:numFmt w:val="decimal"/>
      <w:isLgl/>
      <w:lvlText w:val="%1.%2."/>
      <w:lvlJc w:val="left"/>
      <w:pPr>
        <w:ind w:left="4690" w:hanging="720"/>
      </w:pPr>
      <w:rPr>
        <w:rFonts w:eastAsiaTheme="minorHAnsi" w:hint="default"/>
      </w:rPr>
    </w:lvl>
    <w:lvl w:ilvl="2">
      <w:start w:val="1"/>
      <w:numFmt w:val="decimal"/>
      <w:isLgl/>
      <w:lvlText w:val="%1.%2.%3."/>
      <w:lvlJc w:val="left"/>
      <w:pPr>
        <w:ind w:left="5409" w:hanging="720"/>
      </w:pPr>
      <w:rPr>
        <w:rFonts w:eastAsiaTheme="minorHAnsi" w:hint="default"/>
      </w:rPr>
    </w:lvl>
    <w:lvl w:ilvl="3">
      <w:start w:val="1"/>
      <w:numFmt w:val="decimal"/>
      <w:isLgl/>
      <w:lvlText w:val="%1.%2.%3.%4."/>
      <w:lvlJc w:val="left"/>
      <w:pPr>
        <w:ind w:left="6129" w:hanging="1080"/>
      </w:pPr>
      <w:rPr>
        <w:rFonts w:eastAsiaTheme="minorHAnsi" w:hint="default"/>
      </w:rPr>
    </w:lvl>
    <w:lvl w:ilvl="4">
      <w:start w:val="1"/>
      <w:numFmt w:val="decimal"/>
      <w:isLgl/>
      <w:lvlText w:val="%1.%2.%3.%4.%5."/>
      <w:lvlJc w:val="left"/>
      <w:pPr>
        <w:ind w:left="6489" w:hanging="1080"/>
      </w:pPr>
      <w:rPr>
        <w:rFonts w:eastAsiaTheme="minorHAnsi" w:hint="default"/>
      </w:rPr>
    </w:lvl>
    <w:lvl w:ilvl="5">
      <w:start w:val="1"/>
      <w:numFmt w:val="decimal"/>
      <w:isLgl/>
      <w:lvlText w:val="%1.%2.%3.%4.%5.%6."/>
      <w:lvlJc w:val="left"/>
      <w:pPr>
        <w:ind w:left="7209" w:hanging="1440"/>
      </w:pPr>
      <w:rPr>
        <w:rFonts w:eastAsiaTheme="minorHAnsi" w:hint="default"/>
      </w:rPr>
    </w:lvl>
    <w:lvl w:ilvl="6">
      <w:start w:val="1"/>
      <w:numFmt w:val="decimal"/>
      <w:isLgl/>
      <w:lvlText w:val="%1.%2.%3.%4.%5.%6.%7."/>
      <w:lvlJc w:val="left"/>
      <w:pPr>
        <w:ind w:left="7569" w:hanging="1440"/>
      </w:pPr>
      <w:rPr>
        <w:rFonts w:eastAsiaTheme="minorHAnsi" w:hint="default"/>
      </w:rPr>
    </w:lvl>
    <w:lvl w:ilvl="7">
      <w:start w:val="1"/>
      <w:numFmt w:val="decimal"/>
      <w:isLgl/>
      <w:lvlText w:val="%1.%2.%3.%4.%5.%6.%7.%8."/>
      <w:lvlJc w:val="left"/>
      <w:pPr>
        <w:ind w:left="8289" w:hanging="1800"/>
      </w:pPr>
      <w:rPr>
        <w:rFonts w:eastAsiaTheme="minorHAnsi" w:hint="default"/>
      </w:rPr>
    </w:lvl>
    <w:lvl w:ilvl="8">
      <w:start w:val="1"/>
      <w:numFmt w:val="decimal"/>
      <w:isLgl/>
      <w:lvlText w:val="%1.%2.%3.%4.%5.%6.%7.%8.%9."/>
      <w:lvlJc w:val="left"/>
      <w:pPr>
        <w:ind w:left="9009" w:hanging="2160"/>
      </w:pPr>
      <w:rPr>
        <w:rFonts w:eastAsiaTheme="minorHAnsi" w:hint="default"/>
      </w:rPr>
    </w:lvl>
  </w:abstractNum>
  <w:abstractNum w:abstractNumId="7" w15:restartNumberingAfterBreak="0">
    <w:nsid w:val="14C202B6"/>
    <w:multiLevelType w:val="hybridMultilevel"/>
    <w:tmpl w:val="390AB942"/>
    <w:lvl w:ilvl="0" w:tplc="9446C77A">
      <w:numFmt w:val="bullet"/>
      <w:lvlText w:val=""/>
      <w:lvlJc w:val="left"/>
      <w:pPr>
        <w:ind w:left="165" w:hanging="708"/>
      </w:pPr>
      <w:rPr>
        <w:rFonts w:ascii="Wingdings" w:eastAsia="Wingdings" w:hAnsi="Wingdings" w:cs="Wingdings" w:hint="default"/>
        <w:b w:val="0"/>
        <w:bCs w:val="0"/>
        <w:i w:val="0"/>
        <w:iCs w:val="0"/>
        <w:w w:val="100"/>
        <w:sz w:val="24"/>
        <w:szCs w:val="24"/>
        <w:lang w:val="fr-CA" w:eastAsia="en-US" w:bidi="ar-SA"/>
      </w:rPr>
    </w:lvl>
    <w:lvl w:ilvl="1" w:tplc="2D10427E">
      <w:numFmt w:val="bullet"/>
      <w:lvlText w:val="•"/>
      <w:lvlJc w:val="left"/>
      <w:pPr>
        <w:ind w:left="654" w:hanging="708"/>
      </w:pPr>
      <w:rPr>
        <w:rFonts w:hint="default"/>
        <w:lang w:val="fr-CA" w:eastAsia="en-US" w:bidi="ar-SA"/>
      </w:rPr>
    </w:lvl>
    <w:lvl w:ilvl="2" w:tplc="56CC271E">
      <w:numFmt w:val="bullet"/>
      <w:lvlText w:val="•"/>
      <w:lvlJc w:val="left"/>
      <w:pPr>
        <w:ind w:left="1149" w:hanging="708"/>
      </w:pPr>
      <w:rPr>
        <w:rFonts w:hint="default"/>
        <w:lang w:val="fr-CA" w:eastAsia="en-US" w:bidi="ar-SA"/>
      </w:rPr>
    </w:lvl>
    <w:lvl w:ilvl="3" w:tplc="F478498A">
      <w:numFmt w:val="bullet"/>
      <w:lvlText w:val="•"/>
      <w:lvlJc w:val="left"/>
      <w:pPr>
        <w:ind w:left="1644" w:hanging="708"/>
      </w:pPr>
      <w:rPr>
        <w:rFonts w:hint="default"/>
        <w:lang w:val="fr-CA" w:eastAsia="en-US" w:bidi="ar-SA"/>
      </w:rPr>
    </w:lvl>
    <w:lvl w:ilvl="4" w:tplc="A49ED4FC">
      <w:numFmt w:val="bullet"/>
      <w:lvlText w:val="•"/>
      <w:lvlJc w:val="left"/>
      <w:pPr>
        <w:ind w:left="2139" w:hanging="708"/>
      </w:pPr>
      <w:rPr>
        <w:rFonts w:hint="default"/>
        <w:lang w:val="fr-CA" w:eastAsia="en-US" w:bidi="ar-SA"/>
      </w:rPr>
    </w:lvl>
    <w:lvl w:ilvl="5" w:tplc="818E81DA">
      <w:numFmt w:val="bullet"/>
      <w:lvlText w:val="•"/>
      <w:lvlJc w:val="left"/>
      <w:pPr>
        <w:ind w:left="2634" w:hanging="708"/>
      </w:pPr>
      <w:rPr>
        <w:rFonts w:hint="default"/>
        <w:lang w:val="fr-CA" w:eastAsia="en-US" w:bidi="ar-SA"/>
      </w:rPr>
    </w:lvl>
    <w:lvl w:ilvl="6" w:tplc="2040B012">
      <w:numFmt w:val="bullet"/>
      <w:lvlText w:val="•"/>
      <w:lvlJc w:val="left"/>
      <w:pPr>
        <w:ind w:left="3129" w:hanging="708"/>
      </w:pPr>
      <w:rPr>
        <w:rFonts w:hint="default"/>
        <w:lang w:val="fr-CA" w:eastAsia="en-US" w:bidi="ar-SA"/>
      </w:rPr>
    </w:lvl>
    <w:lvl w:ilvl="7" w:tplc="520E400C">
      <w:numFmt w:val="bullet"/>
      <w:lvlText w:val="•"/>
      <w:lvlJc w:val="left"/>
      <w:pPr>
        <w:ind w:left="3624" w:hanging="708"/>
      </w:pPr>
      <w:rPr>
        <w:rFonts w:hint="default"/>
        <w:lang w:val="fr-CA" w:eastAsia="en-US" w:bidi="ar-SA"/>
      </w:rPr>
    </w:lvl>
    <w:lvl w:ilvl="8" w:tplc="7F7C159C">
      <w:numFmt w:val="bullet"/>
      <w:lvlText w:val="•"/>
      <w:lvlJc w:val="left"/>
      <w:pPr>
        <w:ind w:left="4119" w:hanging="708"/>
      </w:pPr>
      <w:rPr>
        <w:rFonts w:hint="default"/>
        <w:lang w:val="fr-CA" w:eastAsia="en-US" w:bidi="ar-SA"/>
      </w:rPr>
    </w:lvl>
  </w:abstractNum>
  <w:abstractNum w:abstractNumId="8" w15:restartNumberingAfterBreak="0">
    <w:nsid w:val="1714146F"/>
    <w:multiLevelType w:val="multilevel"/>
    <w:tmpl w:val="2B1648BA"/>
    <w:lvl w:ilvl="0">
      <w:start w:val="9"/>
      <w:numFmt w:val="decimal"/>
      <w:lvlText w:val="%1."/>
      <w:lvlJc w:val="left"/>
      <w:pPr>
        <w:ind w:left="390" w:hanging="390"/>
      </w:pPr>
      <w:rPr>
        <w:rFonts w:hint="default"/>
      </w:rPr>
    </w:lvl>
    <w:lvl w:ilvl="1">
      <w:start w:val="1"/>
      <w:numFmt w:val="decimal"/>
      <w:lvlText w:val="%1.%2."/>
      <w:lvlJc w:val="left"/>
      <w:pPr>
        <w:ind w:left="6519" w:hanging="720"/>
      </w:pPr>
      <w:rPr>
        <w:rFonts w:hint="default"/>
      </w:rPr>
    </w:lvl>
    <w:lvl w:ilvl="2">
      <w:start w:val="1"/>
      <w:numFmt w:val="decimal"/>
      <w:lvlText w:val="%1.%2.%3."/>
      <w:lvlJc w:val="left"/>
      <w:pPr>
        <w:ind w:left="12318" w:hanging="720"/>
      </w:pPr>
      <w:rPr>
        <w:rFonts w:hint="default"/>
      </w:rPr>
    </w:lvl>
    <w:lvl w:ilvl="3">
      <w:start w:val="1"/>
      <w:numFmt w:val="decimal"/>
      <w:lvlText w:val="%1.%2.%3.%4."/>
      <w:lvlJc w:val="left"/>
      <w:pPr>
        <w:ind w:left="18477" w:hanging="1080"/>
      </w:pPr>
      <w:rPr>
        <w:rFonts w:hint="default"/>
      </w:rPr>
    </w:lvl>
    <w:lvl w:ilvl="4">
      <w:start w:val="1"/>
      <w:numFmt w:val="decimal"/>
      <w:lvlText w:val="%1.%2.%3.%4.%5."/>
      <w:lvlJc w:val="left"/>
      <w:pPr>
        <w:ind w:left="24276" w:hanging="1080"/>
      </w:pPr>
      <w:rPr>
        <w:rFonts w:hint="default"/>
      </w:rPr>
    </w:lvl>
    <w:lvl w:ilvl="5">
      <w:start w:val="1"/>
      <w:numFmt w:val="decimal"/>
      <w:lvlText w:val="%1.%2.%3.%4.%5.%6."/>
      <w:lvlJc w:val="left"/>
      <w:pPr>
        <w:ind w:left="30435" w:hanging="1440"/>
      </w:pPr>
      <w:rPr>
        <w:rFonts w:hint="default"/>
      </w:rPr>
    </w:lvl>
    <w:lvl w:ilvl="6">
      <w:start w:val="1"/>
      <w:numFmt w:val="decimal"/>
      <w:lvlText w:val="%1.%2.%3.%4.%5.%6.%7."/>
      <w:lvlJc w:val="left"/>
      <w:pPr>
        <w:ind w:left="-29302" w:hanging="1440"/>
      </w:pPr>
      <w:rPr>
        <w:rFonts w:hint="default"/>
      </w:rPr>
    </w:lvl>
    <w:lvl w:ilvl="7">
      <w:start w:val="1"/>
      <w:numFmt w:val="decimal"/>
      <w:lvlText w:val="%1.%2.%3.%4.%5.%6.%7.%8."/>
      <w:lvlJc w:val="left"/>
      <w:pPr>
        <w:ind w:left="-23143" w:hanging="1800"/>
      </w:pPr>
      <w:rPr>
        <w:rFonts w:hint="default"/>
      </w:rPr>
    </w:lvl>
    <w:lvl w:ilvl="8">
      <w:start w:val="1"/>
      <w:numFmt w:val="decimal"/>
      <w:lvlText w:val="%1.%2.%3.%4.%5.%6.%7.%8.%9."/>
      <w:lvlJc w:val="left"/>
      <w:pPr>
        <w:ind w:left="-16984" w:hanging="2160"/>
      </w:pPr>
      <w:rPr>
        <w:rFonts w:hint="default"/>
      </w:rPr>
    </w:lvl>
  </w:abstractNum>
  <w:abstractNum w:abstractNumId="9" w15:restartNumberingAfterBreak="0">
    <w:nsid w:val="19D70EE9"/>
    <w:multiLevelType w:val="hybridMultilevel"/>
    <w:tmpl w:val="5A7A67F6"/>
    <w:lvl w:ilvl="0" w:tplc="CE841DD0">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0032B4C6">
      <w:numFmt w:val="bullet"/>
      <w:lvlText w:val="•"/>
      <w:lvlJc w:val="left"/>
      <w:pPr>
        <w:ind w:left="595" w:hanging="360"/>
      </w:pPr>
      <w:rPr>
        <w:rFonts w:hint="default"/>
        <w:lang w:val="fr-CA" w:eastAsia="en-US" w:bidi="ar-SA"/>
      </w:rPr>
    </w:lvl>
    <w:lvl w:ilvl="2" w:tplc="B0261434">
      <w:numFmt w:val="bullet"/>
      <w:lvlText w:val="•"/>
      <w:lvlJc w:val="left"/>
      <w:pPr>
        <w:ind w:left="770" w:hanging="360"/>
      </w:pPr>
      <w:rPr>
        <w:rFonts w:hint="default"/>
        <w:lang w:val="fr-CA" w:eastAsia="en-US" w:bidi="ar-SA"/>
      </w:rPr>
    </w:lvl>
    <w:lvl w:ilvl="3" w:tplc="6A9A2E9E">
      <w:numFmt w:val="bullet"/>
      <w:lvlText w:val="•"/>
      <w:lvlJc w:val="left"/>
      <w:pPr>
        <w:ind w:left="946" w:hanging="360"/>
      </w:pPr>
      <w:rPr>
        <w:rFonts w:hint="default"/>
        <w:lang w:val="fr-CA" w:eastAsia="en-US" w:bidi="ar-SA"/>
      </w:rPr>
    </w:lvl>
    <w:lvl w:ilvl="4" w:tplc="D916E122">
      <w:numFmt w:val="bullet"/>
      <w:lvlText w:val="•"/>
      <w:lvlJc w:val="left"/>
      <w:pPr>
        <w:ind w:left="1121" w:hanging="360"/>
      </w:pPr>
      <w:rPr>
        <w:rFonts w:hint="default"/>
        <w:lang w:val="fr-CA" w:eastAsia="en-US" w:bidi="ar-SA"/>
      </w:rPr>
    </w:lvl>
    <w:lvl w:ilvl="5" w:tplc="9236B556">
      <w:numFmt w:val="bullet"/>
      <w:lvlText w:val="•"/>
      <w:lvlJc w:val="left"/>
      <w:pPr>
        <w:ind w:left="1297" w:hanging="360"/>
      </w:pPr>
      <w:rPr>
        <w:rFonts w:hint="default"/>
        <w:lang w:val="fr-CA" w:eastAsia="en-US" w:bidi="ar-SA"/>
      </w:rPr>
    </w:lvl>
    <w:lvl w:ilvl="6" w:tplc="52527500">
      <w:numFmt w:val="bullet"/>
      <w:lvlText w:val="•"/>
      <w:lvlJc w:val="left"/>
      <w:pPr>
        <w:ind w:left="1472" w:hanging="360"/>
      </w:pPr>
      <w:rPr>
        <w:rFonts w:hint="default"/>
        <w:lang w:val="fr-CA" w:eastAsia="en-US" w:bidi="ar-SA"/>
      </w:rPr>
    </w:lvl>
    <w:lvl w:ilvl="7" w:tplc="231E76CC">
      <w:numFmt w:val="bullet"/>
      <w:lvlText w:val="•"/>
      <w:lvlJc w:val="left"/>
      <w:pPr>
        <w:ind w:left="1647" w:hanging="360"/>
      </w:pPr>
      <w:rPr>
        <w:rFonts w:hint="default"/>
        <w:lang w:val="fr-CA" w:eastAsia="en-US" w:bidi="ar-SA"/>
      </w:rPr>
    </w:lvl>
    <w:lvl w:ilvl="8" w:tplc="105C0158">
      <w:numFmt w:val="bullet"/>
      <w:lvlText w:val="•"/>
      <w:lvlJc w:val="left"/>
      <w:pPr>
        <w:ind w:left="1823" w:hanging="360"/>
      </w:pPr>
      <w:rPr>
        <w:rFonts w:hint="default"/>
        <w:lang w:val="fr-CA" w:eastAsia="en-US" w:bidi="ar-SA"/>
      </w:rPr>
    </w:lvl>
  </w:abstractNum>
  <w:abstractNum w:abstractNumId="10" w15:restartNumberingAfterBreak="0">
    <w:nsid w:val="1D9F26F1"/>
    <w:multiLevelType w:val="hybridMultilevel"/>
    <w:tmpl w:val="2A22C66C"/>
    <w:lvl w:ilvl="0" w:tplc="A2F89BAE">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ECAAC1D4">
      <w:numFmt w:val="bullet"/>
      <w:lvlText w:val="•"/>
      <w:lvlJc w:val="left"/>
      <w:pPr>
        <w:ind w:left="599" w:hanging="360"/>
      </w:pPr>
      <w:rPr>
        <w:rFonts w:hint="default"/>
        <w:lang w:val="fr-CA" w:eastAsia="en-US" w:bidi="ar-SA"/>
      </w:rPr>
    </w:lvl>
    <w:lvl w:ilvl="2" w:tplc="936E6E5E">
      <w:numFmt w:val="bullet"/>
      <w:lvlText w:val="•"/>
      <w:lvlJc w:val="left"/>
      <w:pPr>
        <w:ind w:left="778" w:hanging="360"/>
      </w:pPr>
      <w:rPr>
        <w:rFonts w:hint="default"/>
        <w:lang w:val="fr-CA" w:eastAsia="en-US" w:bidi="ar-SA"/>
      </w:rPr>
    </w:lvl>
    <w:lvl w:ilvl="3" w:tplc="6F080F72">
      <w:numFmt w:val="bullet"/>
      <w:lvlText w:val="•"/>
      <w:lvlJc w:val="left"/>
      <w:pPr>
        <w:ind w:left="957" w:hanging="360"/>
      </w:pPr>
      <w:rPr>
        <w:rFonts w:hint="default"/>
        <w:lang w:val="fr-CA" w:eastAsia="en-US" w:bidi="ar-SA"/>
      </w:rPr>
    </w:lvl>
    <w:lvl w:ilvl="4" w:tplc="C4B4C0FA">
      <w:numFmt w:val="bullet"/>
      <w:lvlText w:val="•"/>
      <w:lvlJc w:val="left"/>
      <w:pPr>
        <w:ind w:left="1136" w:hanging="360"/>
      </w:pPr>
      <w:rPr>
        <w:rFonts w:hint="default"/>
        <w:lang w:val="fr-CA" w:eastAsia="en-US" w:bidi="ar-SA"/>
      </w:rPr>
    </w:lvl>
    <w:lvl w:ilvl="5" w:tplc="BB4872D4">
      <w:numFmt w:val="bullet"/>
      <w:lvlText w:val="•"/>
      <w:lvlJc w:val="left"/>
      <w:pPr>
        <w:ind w:left="1315" w:hanging="360"/>
      </w:pPr>
      <w:rPr>
        <w:rFonts w:hint="default"/>
        <w:lang w:val="fr-CA" w:eastAsia="en-US" w:bidi="ar-SA"/>
      </w:rPr>
    </w:lvl>
    <w:lvl w:ilvl="6" w:tplc="BEE018C6">
      <w:numFmt w:val="bullet"/>
      <w:lvlText w:val="•"/>
      <w:lvlJc w:val="left"/>
      <w:pPr>
        <w:ind w:left="1494" w:hanging="360"/>
      </w:pPr>
      <w:rPr>
        <w:rFonts w:hint="default"/>
        <w:lang w:val="fr-CA" w:eastAsia="en-US" w:bidi="ar-SA"/>
      </w:rPr>
    </w:lvl>
    <w:lvl w:ilvl="7" w:tplc="E3944960">
      <w:numFmt w:val="bullet"/>
      <w:lvlText w:val="•"/>
      <w:lvlJc w:val="left"/>
      <w:pPr>
        <w:ind w:left="1673" w:hanging="360"/>
      </w:pPr>
      <w:rPr>
        <w:rFonts w:hint="default"/>
        <w:lang w:val="fr-CA" w:eastAsia="en-US" w:bidi="ar-SA"/>
      </w:rPr>
    </w:lvl>
    <w:lvl w:ilvl="8" w:tplc="395C0E22">
      <w:numFmt w:val="bullet"/>
      <w:lvlText w:val="•"/>
      <w:lvlJc w:val="left"/>
      <w:pPr>
        <w:ind w:left="1852" w:hanging="360"/>
      </w:pPr>
      <w:rPr>
        <w:rFonts w:hint="default"/>
        <w:lang w:val="fr-CA" w:eastAsia="en-US" w:bidi="ar-SA"/>
      </w:rPr>
    </w:lvl>
  </w:abstractNum>
  <w:abstractNum w:abstractNumId="11" w15:restartNumberingAfterBreak="0">
    <w:nsid w:val="1FCA2DF0"/>
    <w:multiLevelType w:val="hybridMultilevel"/>
    <w:tmpl w:val="26700942"/>
    <w:lvl w:ilvl="0" w:tplc="0C0C000F">
      <w:start w:val="1"/>
      <w:numFmt w:val="decimal"/>
      <w:lvlText w:val="%1."/>
      <w:lvlJc w:val="left"/>
      <w:pPr>
        <w:ind w:left="4406" w:hanging="360"/>
      </w:pPr>
    </w:lvl>
    <w:lvl w:ilvl="1" w:tplc="0C0C0019">
      <w:start w:val="1"/>
      <w:numFmt w:val="lowerLetter"/>
      <w:lvlText w:val="%2."/>
      <w:lvlJc w:val="left"/>
      <w:pPr>
        <w:ind w:left="5126" w:hanging="360"/>
      </w:pPr>
    </w:lvl>
    <w:lvl w:ilvl="2" w:tplc="0C0C001B">
      <w:start w:val="1"/>
      <w:numFmt w:val="lowerRoman"/>
      <w:lvlText w:val="%3."/>
      <w:lvlJc w:val="right"/>
      <w:pPr>
        <w:ind w:left="5846" w:hanging="180"/>
      </w:pPr>
    </w:lvl>
    <w:lvl w:ilvl="3" w:tplc="0C0C000F" w:tentative="1">
      <w:start w:val="1"/>
      <w:numFmt w:val="decimal"/>
      <w:lvlText w:val="%4."/>
      <w:lvlJc w:val="left"/>
      <w:pPr>
        <w:ind w:left="6566" w:hanging="360"/>
      </w:pPr>
    </w:lvl>
    <w:lvl w:ilvl="4" w:tplc="0C0C0019" w:tentative="1">
      <w:start w:val="1"/>
      <w:numFmt w:val="lowerLetter"/>
      <w:lvlText w:val="%5."/>
      <w:lvlJc w:val="left"/>
      <w:pPr>
        <w:ind w:left="7286" w:hanging="360"/>
      </w:pPr>
    </w:lvl>
    <w:lvl w:ilvl="5" w:tplc="0C0C001B" w:tentative="1">
      <w:start w:val="1"/>
      <w:numFmt w:val="lowerRoman"/>
      <w:lvlText w:val="%6."/>
      <w:lvlJc w:val="right"/>
      <w:pPr>
        <w:ind w:left="8006" w:hanging="180"/>
      </w:pPr>
    </w:lvl>
    <w:lvl w:ilvl="6" w:tplc="0C0C000F" w:tentative="1">
      <w:start w:val="1"/>
      <w:numFmt w:val="decimal"/>
      <w:lvlText w:val="%7."/>
      <w:lvlJc w:val="left"/>
      <w:pPr>
        <w:ind w:left="8726" w:hanging="360"/>
      </w:pPr>
    </w:lvl>
    <w:lvl w:ilvl="7" w:tplc="0C0C0019" w:tentative="1">
      <w:start w:val="1"/>
      <w:numFmt w:val="lowerLetter"/>
      <w:lvlText w:val="%8."/>
      <w:lvlJc w:val="left"/>
      <w:pPr>
        <w:ind w:left="9446" w:hanging="360"/>
      </w:pPr>
    </w:lvl>
    <w:lvl w:ilvl="8" w:tplc="0C0C001B" w:tentative="1">
      <w:start w:val="1"/>
      <w:numFmt w:val="lowerRoman"/>
      <w:lvlText w:val="%9."/>
      <w:lvlJc w:val="right"/>
      <w:pPr>
        <w:ind w:left="10166" w:hanging="180"/>
      </w:pPr>
    </w:lvl>
  </w:abstractNum>
  <w:abstractNum w:abstractNumId="12" w15:restartNumberingAfterBreak="0">
    <w:nsid w:val="21C83B1A"/>
    <w:multiLevelType w:val="multilevel"/>
    <w:tmpl w:val="45A2D08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2B71068"/>
    <w:multiLevelType w:val="multilevel"/>
    <w:tmpl w:val="51EE8FCC"/>
    <w:lvl w:ilvl="0">
      <w:start w:val="5"/>
      <w:numFmt w:val="decimal"/>
      <w:lvlText w:val="%1"/>
      <w:lvlJc w:val="left"/>
      <w:pPr>
        <w:ind w:left="2384" w:hanging="541"/>
      </w:pPr>
      <w:rPr>
        <w:rFonts w:hint="default"/>
        <w:lang w:val="fr-CA" w:eastAsia="en-US" w:bidi="ar-SA"/>
      </w:rPr>
    </w:lvl>
    <w:lvl w:ilvl="1">
      <w:start w:val="1"/>
      <w:numFmt w:val="decimal"/>
      <w:lvlText w:val="%1.%2"/>
      <w:lvlJc w:val="left"/>
      <w:pPr>
        <w:ind w:left="2384" w:hanging="541"/>
      </w:pPr>
      <w:rPr>
        <w:rFonts w:ascii="Arial" w:eastAsia="Arial" w:hAnsi="Arial" w:cs="Arial" w:hint="default"/>
        <w:b w:val="0"/>
        <w:bCs w:val="0"/>
        <w:i w:val="0"/>
        <w:iCs w:val="0"/>
        <w:spacing w:val="-3"/>
        <w:w w:val="100"/>
        <w:sz w:val="22"/>
        <w:szCs w:val="22"/>
        <w:lang w:val="fr-CA" w:eastAsia="en-US" w:bidi="ar-SA"/>
      </w:rPr>
    </w:lvl>
    <w:lvl w:ilvl="2">
      <w:numFmt w:val="bullet"/>
      <w:lvlText w:val="•"/>
      <w:lvlJc w:val="left"/>
      <w:pPr>
        <w:ind w:left="3908" w:hanging="541"/>
      </w:pPr>
      <w:rPr>
        <w:rFonts w:hint="default"/>
        <w:lang w:val="fr-CA" w:eastAsia="en-US" w:bidi="ar-SA"/>
      </w:rPr>
    </w:lvl>
    <w:lvl w:ilvl="3">
      <w:numFmt w:val="bullet"/>
      <w:lvlText w:val="•"/>
      <w:lvlJc w:val="left"/>
      <w:pPr>
        <w:ind w:left="4672" w:hanging="541"/>
      </w:pPr>
      <w:rPr>
        <w:rFonts w:hint="default"/>
        <w:lang w:val="fr-CA" w:eastAsia="en-US" w:bidi="ar-SA"/>
      </w:rPr>
    </w:lvl>
    <w:lvl w:ilvl="4">
      <w:numFmt w:val="bullet"/>
      <w:lvlText w:val="•"/>
      <w:lvlJc w:val="left"/>
      <w:pPr>
        <w:ind w:left="5436" w:hanging="541"/>
      </w:pPr>
      <w:rPr>
        <w:rFonts w:hint="default"/>
        <w:lang w:val="fr-CA" w:eastAsia="en-US" w:bidi="ar-SA"/>
      </w:rPr>
    </w:lvl>
    <w:lvl w:ilvl="5">
      <w:numFmt w:val="bullet"/>
      <w:lvlText w:val="•"/>
      <w:lvlJc w:val="left"/>
      <w:pPr>
        <w:ind w:left="6200" w:hanging="541"/>
      </w:pPr>
      <w:rPr>
        <w:rFonts w:hint="default"/>
        <w:lang w:val="fr-CA" w:eastAsia="en-US" w:bidi="ar-SA"/>
      </w:rPr>
    </w:lvl>
    <w:lvl w:ilvl="6">
      <w:numFmt w:val="bullet"/>
      <w:lvlText w:val="•"/>
      <w:lvlJc w:val="left"/>
      <w:pPr>
        <w:ind w:left="6964" w:hanging="541"/>
      </w:pPr>
      <w:rPr>
        <w:rFonts w:hint="default"/>
        <w:lang w:val="fr-CA" w:eastAsia="en-US" w:bidi="ar-SA"/>
      </w:rPr>
    </w:lvl>
    <w:lvl w:ilvl="7">
      <w:numFmt w:val="bullet"/>
      <w:lvlText w:val="•"/>
      <w:lvlJc w:val="left"/>
      <w:pPr>
        <w:ind w:left="7728" w:hanging="541"/>
      </w:pPr>
      <w:rPr>
        <w:rFonts w:hint="default"/>
        <w:lang w:val="fr-CA" w:eastAsia="en-US" w:bidi="ar-SA"/>
      </w:rPr>
    </w:lvl>
    <w:lvl w:ilvl="8">
      <w:numFmt w:val="bullet"/>
      <w:lvlText w:val="•"/>
      <w:lvlJc w:val="left"/>
      <w:pPr>
        <w:ind w:left="8492" w:hanging="541"/>
      </w:pPr>
      <w:rPr>
        <w:rFonts w:hint="default"/>
        <w:lang w:val="fr-CA" w:eastAsia="en-US" w:bidi="ar-SA"/>
      </w:rPr>
    </w:lvl>
  </w:abstractNum>
  <w:abstractNum w:abstractNumId="14" w15:restartNumberingAfterBreak="0">
    <w:nsid w:val="22CE6BE2"/>
    <w:multiLevelType w:val="hybridMultilevel"/>
    <w:tmpl w:val="2BA0F444"/>
    <w:lvl w:ilvl="0" w:tplc="428E9406">
      <w:start w:val="1"/>
      <w:numFmt w:val="decimal"/>
      <w:lvlText w:val="%1."/>
      <w:lvlJc w:val="left"/>
      <w:pPr>
        <w:ind w:left="1152" w:hanging="360"/>
      </w:pPr>
      <w:rPr>
        <w:rFonts w:hint="default"/>
        <w:b/>
      </w:rPr>
    </w:lvl>
    <w:lvl w:ilvl="1" w:tplc="0C0C0019">
      <w:start w:val="1"/>
      <w:numFmt w:val="lowerLetter"/>
      <w:lvlText w:val="%2."/>
      <w:lvlJc w:val="left"/>
      <w:pPr>
        <w:ind w:left="1872" w:hanging="360"/>
      </w:p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15" w15:restartNumberingAfterBreak="0">
    <w:nsid w:val="2359540A"/>
    <w:multiLevelType w:val="multilevel"/>
    <w:tmpl w:val="402C59AA"/>
    <w:lvl w:ilvl="0">
      <w:start w:val="5"/>
      <w:numFmt w:val="decimal"/>
      <w:lvlText w:val="%1."/>
      <w:lvlJc w:val="left"/>
      <w:pPr>
        <w:ind w:left="360" w:hanging="360"/>
      </w:pPr>
    </w:lvl>
    <w:lvl w:ilvl="1">
      <w:start w:val="1"/>
      <w:numFmt w:val="decimal"/>
      <w:lvlText w:val="9.%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6850306"/>
    <w:multiLevelType w:val="multilevel"/>
    <w:tmpl w:val="4E208F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679CE"/>
    <w:multiLevelType w:val="multilevel"/>
    <w:tmpl w:val="353A3F48"/>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AF64A39"/>
    <w:multiLevelType w:val="multilevel"/>
    <w:tmpl w:val="1BA60E70"/>
    <w:lvl w:ilvl="0">
      <w:start w:val="1"/>
      <w:numFmt w:val="decimal"/>
      <w:pStyle w:val="Titre1"/>
      <w:lvlText w:val="%1"/>
      <w:lvlJc w:val="left"/>
      <w:pPr>
        <w:tabs>
          <w:tab w:val="num" w:pos="2559"/>
        </w:tabs>
        <w:ind w:left="2559" w:hanging="432"/>
      </w:pPr>
      <w:rPr>
        <w:rFonts w:hint="default"/>
      </w:rPr>
    </w:lvl>
    <w:lvl w:ilvl="1">
      <w:start w:val="1"/>
      <w:numFmt w:val="decimal"/>
      <w:pStyle w:val="Titre2"/>
      <w:lvlText w:val="%1.%2"/>
      <w:lvlJc w:val="left"/>
      <w:pPr>
        <w:tabs>
          <w:tab w:val="num" w:pos="5218"/>
        </w:tabs>
        <w:ind w:left="5218" w:hanging="576"/>
      </w:pPr>
      <w:rPr>
        <w:i w:val="0"/>
        <w:iCs w:val="0"/>
        <w:sz w:val="24"/>
        <w:szCs w:val="24"/>
      </w:rPr>
    </w:lvl>
    <w:lvl w:ilvl="2">
      <w:start w:val="1"/>
      <w:numFmt w:val="decimal"/>
      <w:pStyle w:val="Titre3"/>
      <w:lvlText w:val="%1.%2.%3"/>
      <w:lvlJc w:val="left"/>
      <w:pPr>
        <w:tabs>
          <w:tab w:val="num" w:pos="3093"/>
        </w:tabs>
        <w:ind w:left="3093" w:hanging="720"/>
      </w:pPr>
      <w:rPr>
        <w:sz w:val="24"/>
      </w:rPr>
    </w:lvl>
    <w:lvl w:ilvl="3">
      <w:start w:val="1"/>
      <w:numFmt w:val="decimal"/>
      <w:pStyle w:val="Titre4"/>
      <w:lvlText w:val="%1.%2.%3.%4"/>
      <w:lvlJc w:val="left"/>
      <w:pPr>
        <w:tabs>
          <w:tab w:val="num" w:pos="3237"/>
        </w:tabs>
        <w:ind w:left="3237" w:hanging="864"/>
      </w:pPr>
    </w:lvl>
    <w:lvl w:ilvl="4">
      <w:start w:val="1"/>
      <w:numFmt w:val="decimal"/>
      <w:pStyle w:val="Titre5"/>
      <w:lvlText w:val="%1.%2.%3.%4.%5"/>
      <w:lvlJc w:val="left"/>
      <w:pPr>
        <w:tabs>
          <w:tab w:val="num" w:pos="3381"/>
        </w:tabs>
        <w:ind w:left="3381" w:hanging="1008"/>
      </w:pPr>
    </w:lvl>
    <w:lvl w:ilvl="5">
      <w:start w:val="1"/>
      <w:numFmt w:val="decimal"/>
      <w:pStyle w:val="Titre6"/>
      <w:lvlText w:val="%1.%2.%3.%4.%5.%6"/>
      <w:lvlJc w:val="left"/>
      <w:pPr>
        <w:tabs>
          <w:tab w:val="num" w:pos="3525"/>
        </w:tabs>
        <w:ind w:left="3525" w:hanging="1152"/>
      </w:pPr>
    </w:lvl>
    <w:lvl w:ilvl="6">
      <w:start w:val="1"/>
      <w:numFmt w:val="decimal"/>
      <w:pStyle w:val="Titre7"/>
      <w:lvlText w:val="%1.%2.%3.%4.%5.%6.%7"/>
      <w:lvlJc w:val="left"/>
      <w:pPr>
        <w:tabs>
          <w:tab w:val="num" w:pos="3669"/>
        </w:tabs>
        <w:ind w:left="3669" w:hanging="1296"/>
      </w:pPr>
    </w:lvl>
    <w:lvl w:ilvl="7">
      <w:start w:val="1"/>
      <w:numFmt w:val="decimal"/>
      <w:pStyle w:val="Titre8"/>
      <w:lvlText w:val="%1.%2.%3.%4.%5.%6.%7.%8"/>
      <w:lvlJc w:val="left"/>
      <w:pPr>
        <w:tabs>
          <w:tab w:val="num" w:pos="3813"/>
        </w:tabs>
        <w:ind w:left="3813" w:hanging="1440"/>
      </w:pPr>
    </w:lvl>
    <w:lvl w:ilvl="8">
      <w:start w:val="1"/>
      <w:numFmt w:val="decimal"/>
      <w:pStyle w:val="Titre9"/>
      <w:lvlText w:val="%1.%2.%3.%4.%5.%6.%7.%8.%9"/>
      <w:lvlJc w:val="left"/>
      <w:pPr>
        <w:tabs>
          <w:tab w:val="num" w:pos="3957"/>
        </w:tabs>
        <w:ind w:left="3957" w:hanging="1584"/>
      </w:pPr>
    </w:lvl>
  </w:abstractNum>
  <w:abstractNum w:abstractNumId="19" w15:restartNumberingAfterBreak="0">
    <w:nsid w:val="2BD96C85"/>
    <w:multiLevelType w:val="hybridMultilevel"/>
    <w:tmpl w:val="FD5690C2"/>
    <w:lvl w:ilvl="0" w:tplc="0E44CD20">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D3E8EFEC">
      <w:numFmt w:val="bullet"/>
      <w:lvlText w:val="•"/>
      <w:lvlJc w:val="left"/>
      <w:pPr>
        <w:ind w:left="599" w:hanging="360"/>
      </w:pPr>
      <w:rPr>
        <w:rFonts w:hint="default"/>
        <w:lang w:val="fr-CA" w:eastAsia="en-US" w:bidi="ar-SA"/>
      </w:rPr>
    </w:lvl>
    <w:lvl w:ilvl="2" w:tplc="BBF2D3D2">
      <w:numFmt w:val="bullet"/>
      <w:lvlText w:val="•"/>
      <w:lvlJc w:val="left"/>
      <w:pPr>
        <w:ind w:left="778" w:hanging="360"/>
      </w:pPr>
      <w:rPr>
        <w:rFonts w:hint="default"/>
        <w:lang w:val="fr-CA" w:eastAsia="en-US" w:bidi="ar-SA"/>
      </w:rPr>
    </w:lvl>
    <w:lvl w:ilvl="3" w:tplc="C5F62A9A">
      <w:numFmt w:val="bullet"/>
      <w:lvlText w:val="•"/>
      <w:lvlJc w:val="left"/>
      <w:pPr>
        <w:ind w:left="957" w:hanging="360"/>
      </w:pPr>
      <w:rPr>
        <w:rFonts w:hint="default"/>
        <w:lang w:val="fr-CA" w:eastAsia="en-US" w:bidi="ar-SA"/>
      </w:rPr>
    </w:lvl>
    <w:lvl w:ilvl="4" w:tplc="E0BAEFF8">
      <w:numFmt w:val="bullet"/>
      <w:lvlText w:val="•"/>
      <w:lvlJc w:val="left"/>
      <w:pPr>
        <w:ind w:left="1136" w:hanging="360"/>
      </w:pPr>
      <w:rPr>
        <w:rFonts w:hint="default"/>
        <w:lang w:val="fr-CA" w:eastAsia="en-US" w:bidi="ar-SA"/>
      </w:rPr>
    </w:lvl>
    <w:lvl w:ilvl="5" w:tplc="C6C0283A">
      <w:numFmt w:val="bullet"/>
      <w:lvlText w:val="•"/>
      <w:lvlJc w:val="left"/>
      <w:pPr>
        <w:ind w:left="1315" w:hanging="360"/>
      </w:pPr>
      <w:rPr>
        <w:rFonts w:hint="default"/>
        <w:lang w:val="fr-CA" w:eastAsia="en-US" w:bidi="ar-SA"/>
      </w:rPr>
    </w:lvl>
    <w:lvl w:ilvl="6" w:tplc="C282A940">
      <w:numFmt w:val="bullet"/>
      <w:lvlText w:val="•"/>
      <w:lvlJc w:val="left"/>
      <w:pPr>
        <w:ind w:left="1494" w:hanging="360"/>
      </w:pPr>
      <w:rPr>
        <w:rFonts w:hint="default"/>
        <w:lang w:val="fr-CA" w:eastAsia="en-US" w:bidi="ar-SA"/>
      </w:rPr>
    </w:lvl>
    <w:lvl w:ilvl="7" w:tplc="A296FD52">
      <w:numFmt w:val="bullet"/>
      <w:lvlText w:val="•"/>
      <w:lvlJc w:val="left"/>
      <w:pPr>
        <w:ind w:left="1673" w:hanging="360"/>
      </w:pPr>
      <w:rPr>
        <w:rFonts w:hint="default"/>
        <w:lang w:val="fr-CA" w:eastAsia="en-US" w:bidi="ar-SA"/>
      </w:rPr>
    </w:lvl>
    <w:lvl w:ilvl="8" w:tplc="B63CBBE4">
      <w:numFmt w:val="bullet"/>
      <w:lvlText w:val="•"/>
      <w:lvlJc w:val="left"/>
      <w:pPr>
        <w:ind w:left="1852" w:hanging="360"/>
      </w:pPr>
      <w:rPr>
        <w:rFonts w:hint="default"/>
        <w:lang w:val="fr-CA" w:eastAsia="en-US" w:bidi="ar-SA"/>
      </w:rPr>
    </w:lvl>
  </w:abstractNum>
  <w:abstractNum w:abstractNumId="20" w15:restartNumberingAfterBreak="0">
    <w:nsid w:val="2E220C7C"/>
    <w:multiLevelType w:val="hybridMultilevel"/>
    <w:tmpl w:val="247E7C36"/>
    <w:lvl w:ilvl="0" w:tplc="AD423BDC">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CF78D646">
      <w:numFmt w:val="bullet"/>
      <w:lvlText w:val="•"/>
      <w:lvlJc w:val="left"/>
      <w:pPr>
        <w:ind w:left="595" w:hanging="360"/>
      </w:pPr>
      <w:rPr>
        <w:rFonts w:hint="default"/>
        <w:lang w:val="fr-CA" w:eastAsia="en-US" w:bidi="ar-SA"/>
      </w:rPr>
    </w:lvl>
    <w:lvl w:ilvl="2" w:tplc="FC1415DA">
      <w:numFmt w:val="bullet"/>
      <w:lvlText w:val="•"/>
      <w:lvlJc w:val="left"/>
      <w:pPr>
        <w:ind w:left="770" w:hanging="360"/>
      </w:pPr>
      <w:rPr>
        <w:rFonts w:hint="default"/>
        <w:lang w:val="fr-CA" w:eastAsia="en-US" w:bidi="ar-SA"/>
      </w:rPr>
    </w:lvl>
    <w:lvl w:ilvl="3" w:tplc="8EB2D294">
      <w:numFmt w:val="bullet"/>
      <w:lvlText w:val="•"/>
      <w:lvlJc w:val="left"/>
      <w:pPr>
        <w:ind w:left="946" w:hanging="360"/>
      </w:pPr>
      <w:rPr>
        <w:rFonts w:hint="default"/>
        <w:lang w:val="fr-CA" w:eastAsia="en-US" w:bidi="ar-SA"/>
      </w:rPr>
    </w:lvl>
    <w:lvl w:ilvl="4" w:tplc="2F5AEEAC">
      <w:numFmt w:val="bullet"/>
      <w:lvlText w:val="•"/>
      <w:lvlJc w:val="left"/>
      <w:pPr>
        <w:ind w:left="1121" w:hanging="360"/>
      </w:pPr>
      <w:rPr>
        <w:rFonts w:hint="default"/>
        <w:lang w:val="fr-CA" w:eastAsia="en-US" w:bidi="ar-SA"/>
      </w:rPr>
    </w:lvl>
    <w:lvl w:ilvl="5" w:tplc="C2E6762E">
      <w:numFmt w:val="bullet"/>
      <w:lvlText w:val="•"/>
      <w:lvlJc w:val="left"/>
      <w:pPr>
        <w:ind w:left="1297" w:hanging="360"/>
      </w:pPr>
      <w:rPr>
        <w:rFonts w:hint="default"/>
        <w:lang w:val="fr-CA" w:eastAsia="en-US" w:bidi="ar-SA"/>
      </w:rPr>
    </w:lvl>
    <w:lvl w:ilvl="6" w:tplc="6184639A">
      <w:numFmt w:val="bullet"/>
      <w:lvlText w:val="•"/>
      <w:lvlJc w:val="left"/>
      <w:pPr>
        <w:ind w:left="1472" w:hanging="360"/>
      </w:pPr>
      <w:rPr>
        <w:rFonts w:hint="default"/>
        <w:lang w:val="fr-CA" w:eastAsia="en-US" w:bidi="ar-SA"/>
      </w:rPr>
    </w:lvl>
    <w:lvl w:ilvl="7" w:tplc="7D6068C6">
      <w:numFmt w:val="bullet"/>
      <w:lvlText w:val="•"/>
      <w:lvlJc w:val="left"/>
      <w:pPr>
        <w:ind w:left="1647" w:hanging="360"/>
      </w:pPr>
      <w:rPr>
        <w:rFonts w:hint="default"/>
        <w:lang w:val="fr-CA" w:eastAsia="en-US" w:bidi="ar-SA"/>
      </w:rPr>
    </w:lvl>
    <w:lvl w:ilvl="8" w:tplc="E698F330">
      <w:numFmt w:val="bullet"/>
      <w:lvlText w:val="•"/>
      <w:lvlJc w:val="left"/>
      <w:pPr>
        <w:ind w:left="1823" w:hanging="360"/>
      </w:pPr>
      <w:rPr>
        <w:rFonts w:hint="default"/>
        <w:lang w:val="fr-CA" w:eastAsia="en-US" w:bidi="ar-SA"/>
      </w:rPr>
    </w:lvl>
  </w:abstractNum>
  <w:abstractNum w:abstractNumId="21" w15:restartNumberingAfterBreak="0">
    <w:nsid w:val="32C60827"/>
    <w:multiLevelType w:val="hybridMultilevel"/>
    <w:tmpl w:val="DE74B00A"/>
    <w:lvl w:ilvl="0" w:tplc="F2D2F11C">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52F61552">
      <w:numFmt w:val="bullet"/>
      <w:lvlText w:val="•"/>
      <w:lvlJc w:val="left"/>
      <w:pPr>
        <w:ind w:left="599" w:hanging="360"/>
      </w:pPr>
      <w:rPr>
        <w:rFonts w:hint="default"/>
        <w:lang w:val="fr-CA" w:eastAsia="en-US" w:bidi="ar-SA"/>
      </w:rPr>
    </w:lvl>
    <w:lvl w:ilvl="2" w:tplc="5830BDC4">
      <w:numFmt w:val="bullet"/>
      <w:lvlText w:val="•"/>
      <w:lvlJc w:val="left"/>
      <w:pPr>
        <w:ind w:left="778" w:hanging="360"/>
      </w:pPr>
      <w:rPr>
        <w:rFonts w:hint="default"/>
        <w:lang w:val="fr-CA" w:eastAsia="en-US" w:bidi="ar-SA"/>
      </w:rPr>
    </w:lvl>
    <w:lvl w:ilvl="3" w:tplc="B328AF0E">
      <w:numFmt w:val="bullet"/>
      <w:lvlText w:val="•"/>
      <w:lvlJc w:val="left"/>
      <w:pPr>
        <w:ind w:left="957" w:hanging="360"/>
      </w:pPr>
      <w:rPr>
        <w:rFonts w:hint="default"/>
        <w:lang w:val="fr-CA" w:eastAsia="en-US" w:bidi="ar-SA"/>
      </w:rPr>
    </w:lvl>
    <w:lvl w:ilvl="4" w:tplc="63042EE2">
      <w:numFmt w:val="bullet"/>
      <w:lvlText w:val="•"/>
      <w:lvlJc w:val="left"/>
      <w:pPr>
        <w:ind w:left="1136" w:hanging="360"/>
      </w:pPr>
      <w:rPr>
        <w:rFonts w:hint="default"/>
        <w:lang w:val="fr-CA" w:eastAsia="en-US" w:bidi="ar-SA"/>
      </w:rPr>
    </w:lvl>
    <w:lvl w:ilvl="5" w:tplc="021088E8">
      <w:numFmt w:val="bullet"/>
      <w:lvlText w:val="•"/>
      <w:lvlJc w:val="left"/>
      <w:pPr>
        <w:ind w:left="1315" w:hanging="360"/>
      </w:pPr>
      <w:rPr>
        <w:rFonts w:hint="default"/>
        <w:lang w:val="fr-CA" w:eastAsia="en-US" w:bidi="ar-SA"/>
      </w:rPr>
    </w:lvl>
    <w:lvl w:ilvl="6" w:tplc="D3784B92">
      <w:numFmt w:val="bullet"/>
      <w:lvlText w:val="•"/>
      <w:lvlJc w:val="left"/>
      <w:pPr>
        <w:ind w:left="1494" w:hanging="360"/>
      </w:pPr>
      <w:rPr>
        <w:rFonts w:hint="default"/>
        <w:lang w:val="fr-CA" w:eastAsia="en-US" w:bidi="ar-SA"/>
      </w:rPr>
    </w:lvl>
    <w:lvl w:ilvl="7" w:tplc="9C6E8DBC">
      <w:numFmt w:val="bullet"/>
      <w:lvlText w:val="•"/>
      <w:lvlJc w:val="left"/>
      <w:pPr>
        <w:ind w:left="1673" w:hanging="360"/>
      </w:pPr>
      <w:rPr>
        <w:rFonts w:hint="default"/>
        <w:lang w:val="fr-CA" w:eastAsia="en-US" w:bidi="ar-SA"/>
      </w:rPr>
    </w:lvl>
    <w:lvl w:ilvl="8" w:tplc="0F488EB0">
      <w:numFmt w:val="bullet"/>
      <w:lvlText w:val="•"/>
      <w:lvlJc w:val="left"/>
      <w:pPr>
        <w:ind w:left="1852" w:hanging="360"/>
      </w:pPr>
      <w:rPr>
        <w:rFonts w:hint="default"/>
        <w:lang w:val="fr-CA" w:eastAsia="en-US" w:bidi="ar-SA"/>
      </w:rPr>
    </w:lvl>
  </w:abstractNum>
  <w:abstractNum w:abstractNumId="22" w15:restartNumberingAfterBreak="0">
    <w:nsid w:val="34FB50FC"/>
    <w:multiLevelType w:val="hybridMultilevel"/>
    <w:tmpl w:val="3D24E9AA"/>
    <w:lvl w:ilvl="0" w:tplc="E08E6574">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8598A738">
      <w:numFmt w:val="bullet"/>
      <w:lvlText w:val="•"/>
      <w:lvlJc w:val="left"/>
      <w:pPr>
        <w:ind w:left="599" w:hanging="360"/>
      </w:pPr>
      <w:rPr>
        <w:rFonts w:hint="default"/>
        <w:lang w:val="fr-CA" w:eastAsia="en-US" w:bidi="ar-SA"/>
      </w:rPr>
    </w:lvl>
    <w:lvl w:ilvl="2" w:tplc="95EE5426">
      <w:numFmt w:val="bullet"/>
      <w:lvlText w:val="•"/>
      <w:lvlJc w:val="left"/>
      <w:pPr>
        <w:ind w:left="778" w:hanging="360"/>
      </w:pPr>
      <w:rPr>
        <w:rFonts w:hint="default"/>
        <w:lang w:val="fr-CA" w:eastAsia="en-US" w:bidi="ar-SA"/>
      </w:rPr>
    </w:lvl>
    <w:lvl w:ilvl="3" w:tplc="BC8CEA72">
      <w:numFmt w:val="bullet"/>
      <w:lvlText w:val="•"/>
      <w:lvlJc w:val="left"/>
      <w:pPr>
        <w:ind w:left="957" w:hanging="360"/>
      </w:pPr>
      <w:rPr>
        <w:rFonts w:hint="default"/>
        <w:lang w:val="fr-CA" w:eastAsia="en-US" w:bidi="ar-SA"/>
      </w:rPr>
    </w:lvl>
    <w:lvl w:ilvl="4" w:tplc="CE1A6460">
      <w:numFmt w:val="bullet"/>
      <w:lvlText w:val="•"/>
      <w:lvlJc w:val="left"/>
      <w:pPr>
        <w:ind w:left="1136" w:hanging="360"/>
      </w:pPr>
      <w:rPr>
        <w:rFonts w:hint="default"/>
        <w:lang w:val="fr-CA" w:eastAsia="en-US" w:bidi="ar-SA"/>
      </w:rPr>
    </w:lvl>
    <w:lvl w:ilvl="5" w:tplc="2FF420DC">
      <w:numFmt w:val="bullet"/>
      <w:lvlText w:val="•"/>
      <w:lvlJc w:val="left"/>
      <w:pPr>
        <w:ind w:left="1315" w:hanging="360"/>
      </w:pPr>
      <w:rPr>
        <w:rFonts w:hint="default"/>
        <w:lang w:val="fr-CA" w:eastAsia="en-US" w:bidi="ar-SA"/>
      </w:rPr>
    </w:lvl>
    <w:lvl w:ilvl="6" w:tplc="DBD66236">
      <w:numFmt w:val="bullet"/>
      <w:lvlText w:val="•"/>
      <w:lvlJc w:val="left"/>
      <w:pPr>
        <w:ind w:left="1494" w:hanging="360"/>
      </w:pPr>
      <w:rPr>
        <w:rFonts w:hint="default"/>
        <w:lang w:val="fr-CA" w:eastAsia="en-US" w:bidi="ar-SA"/>
      </w:rPr>
    </w:lvl>
    <w:lvl w:ilvl="7" w:tplc="248EA21C">
      <w:numFmt w:val="bullet"/>
      <w:lvlText w:val="•"/>
      <w:lvlJc w:val="left"/>
      <w:pPr>
        <w:ind w:left="1673" w:hanging="360"/>
      </w:pPr>
      <w:rPr>
        <w:rFonts w:hint="default"/>
        <w:lang w:val="fr-CA" w:eastAsia="en-US" w:bidi="ar-SA"/>
      </w:rPr>
    </w:lvl>
    <w:lvl w:ilvl="8" w:tplc="AF0AA88A">
      <w:numFmt w:val="bullet"/>
      <w:lvlText w:val="•"/>
      <w:lvlJc w:val="left"/>
      <w:pPr>
        <w:ind w:left="1852" w:hanging="360"/>
      </w:pPr>
      <w:rPr>
        <w:rFonts w:hint="default"/>
        <w:lang w:val="fr-CA" w:eastAsia="en-US" w:bidi="ar-SA"/>
      </w:rPr>
    </w:lvl>
  </w:abstractNum>
  <w:abstractNum w:abstractNumId="23" w15:restartNumberingAfterBreak="0">
    <w:nsid w:val="35F70583"/>
    <w:multiLevelType w:val="singleLevel"/>
    <w:tmpl w:val="220C99D0"/>
    <w:lvl w:ilvl="0">
      <w:start w:val="1"/>
      <w:numFmt w:val="decimal"/>
      <w:lvlText w:val="%1. "/>
      <w:lvlJc w:val="left"/>
      <w:pPr>
        <w:tabs>
          <w:tab w:val="num" w:pos="360"/>
        </w:tabs>
        <w:ind w:left="360" w:hanging="360"/>
      </w:pPr>
      <w:rPr>
        <w:rFonts w:ascii="Times New Roman" w:hAnsi="Times New Roman" w:cs="Times New Roman" w:hint="default"/>
        <w:b w:val="0"/>
        <w:i w:val="0"/>
        <w:strike w:val="0"/>
        <w:dstrike w:val="0"/>
        <w:sz w:val="28"/>
        <w:u w:val="none"/>
        <w:effect w:val="none"/>
      </w:rPr>
    </w:lvl>
  </w:abstractNum>
  <w:abstractNum w:abstractNumId="24" w15:restartNumberingAfterBreak="0">
    <w:nsid w:val="3A406546"/>
    <w:multiLevelType w:val="hybridMultilevel"/>
    <w:tmpl w:val="0B203CD0"/>
    <w:lvl w:ilvl="0" w:tplc="48AEC79E">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A5C0552E">
      <w:numFmt w:val="bullet"/>
      <w:lvlText w:val="•"/>
      <w:lvlJc w:val="left"/>
      <w:pPr>
        <w:ind w:left="599" w:hanging="360"/>
      </w:pPr>
      <w:rPr>
        <w:rFonts w:hint="default"/>
        <w:lang w:val="fr-CA" w:eastAsia="en-US" w:bidi="ar-SA"/>
      </w:rPr>
    </w:lvl>
    <w:lvl w:ilvl="2" w:tplc="39107A9C">
      <w:numFmt w:val="bullet"/>
      <w:lvlText w:val="•"/>
      <w:lvlJc w:val="left"/>
      <w:pPr>
        <w:ind w:left="778" w:hanging="360"/>
      </w:pPr>
      <w:rPr>
        <w:rFonts w:hint="default"/>
        <w:lang w:val="fr-CA" w:eastAsia="en-US" w:bidi="ar-SA"/>
      </w:rPr>
    </w:lvl>
    <w:lvl w:ilvl="3" w:tplc="220C9132">
      <w:numFmt w:val="bullet"/>
      <w:lvlText w:val="•"/>
      <w:lvlJc w:val="left"/>
      <w:pPr>
        <w:ind w:left="957" w:hanging="360"/>
      </w:pPr>
      <w:rPr>
        <w:rFonts w:hint="default"/>
        <w:lang w:val="fr-CA" w:eastAsia="en-US" w:bidi="ar-SA"/>
      </w:rPr>
    </w:lvl>
    <w:lvl w:ilvl="4" w:tplc="9D1601E8">
      <w:numFmt w:val="bullet"/>
      <w:lvlText w:val="•"/>
      <w:lvlJc w:val="left"/>
      <w:pPr>
        <w:ind w:left="1136" w:hanging="360"/>
      </w:pPr>
      <w:rPr>
        <w:rFonts w:hint="default"/>
        <w:lang w:val="fr-CA" w:eastAsia="en-US" w:bidi="ar-SA"/>
      </w:rPr>
    </w:lvl>
    <w:lvl w:ilvl="5" w:tplc="73B0866A">
      <w:numFmt w:val="bullet"/>
      <w:lvlText w:val="•"/>
      <w:lvlJc w:val="left"/>
      <w:pPr>
        <w:ind w:left="1315" w:hanging="360"/>
      </w:pPr>
      <w:rPr>
        <w:rFonts w:hint="default"/>
        <w:lang w:val="fr-CA" w:eastAsia="en-US" w:bidi="ar-SA"/>
      </w:rPr>
    </w:lvl>
    <w:lvl w:ilvl="6" w:tplc="EEF6E00C">
      <w:numFmt w:val="bullet"/>
      <w:lvlText w:val="•"/>
      <w:lvlJc w:val="left"/>
      <w:pPr>
        <w:ind w:left="1494" w:hanging="360"/>
      </w:pPr>
      <w:rPr>
        <w:rFonts w:hint="default"/>
        <w:lang w:val="fr-CA" w:eastAsia="en-US" w:bidi="ar-SA"/>
      </w:rPr>
    </w:lvl>
    <w:lvl w:ilvl="7" w:tplc="E0FCD91A">
      <w:numFmt w:val="bullet"/>
      <w:lvlText w:val="•"/>
      <w:lvlJc w:val="left"/>
      <w:pPr>
        <w:ind w:left="1673" w:hanging="360"/>
      </w:pPr>
      <w:rPr>
        <w:rFonts w:hint="default"/>
        <w:lang w:val="fr-CA" w:eastAsia="en-US" w:bidi="ar-SA"/>
      </w:rPr>
    </w:lvl>
    <w:lvl w:ilvl="8" w:tplc="76F0412C">
      <w:numFmt w:val="bullet"/>
      <w:lvlText w:val="•"/>
      <w:lvlJc w:val="left"/>
      <w:pPr>
        <w:ind w:left="1852" w:hanging="360"/>
      </w:pPr>
      <w:rPr>
        <w:rFonts w:hint="default"/>
        <w:lang w:val="fr-CA" w:eastAsia="en-US" w:bidi="ar-SA"/>
      </w:rPr>
    </w:lvl>
  </w:abstractNum>
  <w:abstractNum w:abstractNumId="25" w15:restartNumberingAfterBreak="0">
    <w:nsid w:val="3BA56F65"/>
    <w:multiLevelType w:val="hybridMultilevel"/>
    <w:tmpl w:val="75E66C68"/>
    <w:lvl w:ilvl="0" w:tplc="3580D14C">
      <w:numFmt w:val="bullet"/>
      <w:lvlText w:val=""/>
      <w:lvlJc w:val="left"/>
      <w:pPr>
        <w:ind w:left="165" w:hanging="360"/>
      </w:pPr>
      <w:rPr>
        <w:rFonts w:ascii="Wingdings" w:eastAsia="Wingdings" w:hAnsi="Wingdings" w:cs="Wingdings" w:hint="default"/>
        <w:b w:val="0"/>
        <w:bCs w:val="0"/>
        <w:i w:val="0"/>
        <w:iCs w:val="0"/>
        <w:w w:val="100"/>
        <w:sz w:val="24"/>
        <w:szCs w:val="24"/>
        <w:lang w:val="fr-CA" w:eastAsia="en-US" w:bidi="ar-SA"/>
      </w:rPr>
    </w:lvl>
    <w:lvl w:ilvl="1" w:tplc="F3802C00">
      <w:numFmt w:val="bullet"/>
      <w:lvlText w:val="•"/>
      <w:lvlJc w:val="left"/>
      <w:pPr>
        <w:ind w:left="654" w:hanging="360"/>
      </w:pPr>
      <w:rPr>
        <w:rFonts w:hint="default"/>
        <w:lang w:val="fr-CA" w:eastAsia="en-US" w:bidi="ar-SA"/>
      </w:rPr>
    </w:lvl>
    <w:lvl w:ilvl="2" w:tplc="746E2D5E">
      <w:numFmt w:val="bullet"/>
      <w:lvlText w:val="•"/>
      <w:lvlJc w:val="left"/>
      <w:pPr>
        <w:ind w:left="1149" w:hanging="360"/>
      </w:pPr>
      <w:rPr>
        <w:rFonts w:hint="default"/>
        <w:lang w:val="fr-CA" w:eastAsia="en-US" w:bidi="ar-SA"/>
      </w:rPr>
    </w:lvl>
    <w:lvl w:ilvl="3" w:tplc="B47C872C">
      <w:numFmt w:val="bullet"/>
      <w:lvlText w:val="•"/>
      <w:lvlJc w:val="left"/>
      <w:pPr>
        <w:ind w:left="1644" w:hanging="360"/>
      </w:pPr>
      <w:rPr>
        <w:rFonts w:hint="default"/>
        <w:lang w:val="fr-CA" w:eastAsia="en-US" w:bidi="ar-SA"/>
      </w:rPr>
    </w:lvl>
    <w:lvl w:ilvl="4" w:tplc="21565580">
      <w:numFmt w:val="bullet"/>
      <w:lvlText w:val="•"/>
      <w:lvlJc w:val="left"/>
      <w:pPr>
        <w:ind w:left="2139" w:hanging="360"/>
      </w:pPr>
      <w:rPr>
        <w:rFonts w:hint="default"/>
        <w:lang w:val="fr-CA" w:eastAsia="en-US" w:bidi="ar-SA"/>
      </w:rPr>
    </w:lvl>
    <w:lvl w:ilvl="5" w:tplc="8D825794">
      <w:numFmt w:val="bullet"/>
      <w:lvlText w:val="•"/>
      <w:lvlJc w:val="left"/>
      <w:pPr>
        <w:ind w:left="2634" w:hanging="360"/>
      </w:pPr>
      <w:rPr>
        <w:rFonts w:hint="default"/>
        <w:lang w:val="fr-CA" w:eastAsia="en-US" w:bidi="ar-SA"/>
      </w:rPr>
    </w:lvl>
    <w:lvl w:ilvl="6" w:tplc="2C76FF2A">
      <w:numFmt w:val="bullet"/>
      <w:lvlText w:val="•"/>
      <w:lvlJc w:val="left"/>
      <w:pPr>
        <w:ind w:left="3129" w:hanging="360"/>
      </w:pPr>
      <w:rPr>
        <w:rFonts w:hint="default"/>
        <w:lang w:val="fr-CA" w:eastAsia="en-US" w:bidi="ar-SA"/>
      </w:rPr>
    </w:lvl>
    <w:lvl w:ilvl="7" w:tplc="86284796">
      <w:numFmt w:val="bullet"/>
      <w:lvlText w:val="•"/>
      <w:lvlJc w:val="left"/>
      <w:pPr>
        <w:ind w:left="3624" w:hanging="360"/>
      </w:pPr>
      <w:rPr>
        <w:rFonts w:hint="default"/>
        <w:lang w:val="fr-CA" w:eastAsia="en-US" w:bidi="ar-SA"/>
      </w:rPr>
    </w:lvl>
    <w:lvl w:ilvl="8" w:tplc="951E3424">
      <w:numFmt w:val="bullet"/>
      <w:lvlText w:val="•"/>
      <w:lvlJc w:val="left"/>
      <w:pPr>
        <w:ind w:left="4119" w:hanging="360"/>
      </w:pPr>
      <w:rPr>
        <w:rFonts w:hint="default"/>
        <w:lang w:val="fr-CA" w:eastAsia="en-US" w:bidi="ar-SA"/>
      </w:rPr>
    </w:lvl>
  </w:abstractNum>
  <w:abstractNum w:abstractNumId="26" w15:restartNumberingAfterBreak="0">
    <w:nsid w:val="40BC206D"/>
    <w:multiLevelType w:val="hybridMultilevel"/>
    <w:tmpl w:val="39EA2F70"/>
    <w:lvl w:ilvl="0" w:tplc="5C5A3D32">
      <w:numFmt w:val="bullet"/>
      <w:lvlText w:val="-"/>
      <w:lvlJc w:val="left"/>
      <w:pPr>
        <w:ind w:left="313" w:hanging="207"/>
      </w:pPr>
      <w:rPr>
        <w:rFonts w:ascii="Arial" w:eastAsia="Arial" w:hAnsi="Arial" w:cs="Arial" w:hint="default"/>
        <w:b w:val="0"/>
        <w:bCs w:val="0"/>
        <w:i w:val="0"/>
        <w:iCs w:val="0"/>
        <w:w w:val="100"/>
        <w:sz w:val="22"/>
        <w:szCs w:val="22"/>
        <w:lang w:val="fr-CA" w:eastAsia="en-US" w:bidi="ar-SA"/>
      </w:rPr>
    </w:lvl>
    <w:lvl w:ilvl="1" w:tplc="22AC6636">
      <w:numFmt w:val="bullet"/>
      <w:lvlText w:val="•"/>
      <w:lvlJc w:val="left"/>
      <w:pPr>
        <w:ind w:left="484" w:hanging="207"/>
      </w:pPr>
      <w:rPr>
        <w:rFonts w:hint="default"/>
        <w:lang w:val="fr-CA" w:eastAsia="en-US" w:bidi="ar-SA"/>
      </w:rPr>
    </w:lvl>
    <w:lvl w:ilvl="2" w:tplc="B378A3F4">
      <w:numFmt w:val="bullet"/>
      <w:lvlText w:val="•"/>
      <w:lvlJc w:val="left"/>
      <w:pPr>
        <w:ind w:left="649" w:hanging="207"/>
      </w:pPr>
      <w:rPr>
        <w:rFonts w:hint="default"/>
        <w:lang w:val="fr-CA" w:eastAsia="en-US" w:bidi="ar-SA"/>
      </w:rPr>
    </w:lvl>
    <w:lvl w:ilvl="3" w:tplc="59767BEE">
      <w:numFmt w:val="bullet"/>
      <w:lvlText w:val="•"/>
      <w:lvlJc w:val="left"/>
      <w:pPr>
        <w:ind w:left="814" w:hanging="207"/>
      </w:pPr>
      <w:rPr>
        <w:rFonts w:hint="default"/>
        <w:lang w:val="fr-CA" w:eastAsia="en-US" w:bidi="ar-SA"/>
      </w:rPr>
    </w:lvl>
    <w:lvl w:ilvl="4" w:tplc="E190F5DA">
      <w:numFmt w:val="bullet"/>
      <w:lvlText w:val="•"/>
      <w:lvlJc w:val="left"/>
      <w:pPr>
        <w:ind w:left="979" w:hanging="207"/>
      </w:pPr>
      <w:rPr>
        <w:rFonts w:hint="default"/>
        <w:lang w:val="fr-CA" w:eastAsia="en-US" w:bidi="ar-SA"/>
      </w:rPr>
    </w:lvl>
    <w:lvl w:ilvl="5" w:tplc="786642A2">
      <w:numFmt w:val="bullet"/>
      <w:lvlText w:val="•"/>
      <w:lvlJc w:val="left"/>
      <w:pPr>
        <w:ind w:left="1144" w:hanging="207"/>
      </w:pPr>
      <w:rPr>
        <w:rFonts w:hint="default"/>
        <w:lang w:val="fr-CA" w:eastAsia="en-US" w:bidi="ar-SA"/>
      </w:rPr>
    </w:lvl>
    <w:lvl w:ilvl="6" w:tplc="A3FC9ECC">
      <w:numFmt w:val="bullet"/>
      <w:lvlText w:val="•"/>
      <w:lvlJc w:val="left"/>
      <w:pPr>
        <w:ind w:left="1308" w:hanging="207"/>
      </w:pPr>
      <w:rPr>
        <w:rFonts w:hint="default"/>
        <w:lang w:val="fr-CA" w:eastAsia="en-US" w:bidi="ar-SA"/>
      </w:rPr>
    </w:lvl>
    <w:lvl w:ilvl="7" w:tplc="845C22DA">
      <w:numFmt w:val="bullet"/>
      <w:lvlText w:val="•"/>
      <w:lvlJc w:val="left"/>
      <w:pPr>
        <w:ind w:left="1473" w:hanging="207"/>
      </w:pPr>
      <w:rPr>
        <w:rFonts w:hint="default"/>
        <w:lang w:val="fr-CA" w:eastAsia="en-US" w:bidi="ar-SA"/>
      </w:rPr>
    </w:lvl>
    <w:lvl w:ilvl="8" w:tplc="57E6668E">
      <w:numFmt w:val="bullet"/>
      <w:lvlText w:val="•"/>
      <w:lvlJc w:val="left"/>
      <w:pPr>
        <w:ind w:left="1638" w:hanging="207"/>
      </w:pPr>
      <w:rPr>
        <w:rFonts w:hint="default"/>
        <w:lang w:val="fr-CA" w:eastAsia="en-US" w:bidi="ar-SA"/>
      </w:rPr>
    </w:lvl>
  </w:abstractNum>
  <w:abstractNum w:abstractNumId="27" w15:restartNumberingAfterBreak="0">
    <w:nsid w:val="422F40E5"/>
    <w:multiLevelType w:val="hybridMultilevel"/>
    <w:tmpl w:val="C726A5E0"/>
    <w:lvl w:ilvl="0" w:tplc="EC7A962A">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6E88DA28">
      <w:numFmt w:val="bullet"/>
      <w:lvlText w:val="•"/>
      <w:lvlJc w:val="left"/>
      <w:pPr>
        <w:ind w:left="599" w:hanging="360"/>
      </w:pPr>
      <w:rPr>
        <w:rFonts w:hint="default"/>
        <w:lang w:val="fr-CA" w:eastAsia="en-US" w:bidi="ar-SA"/>
      </w:rPr>
    </w:lvl>
    <w:lvl w:ilvl="2" w:tplc="EAFA1066">
      <w:numFmt w:val="bullet"/>
      <w:lvlText w:val="•"/>
      <w:lvlJc w:val="left"/>
      <w:pPr>
        <w:ind w:left="778" w:hanging="360"/>
      </w:pPr>
      <w:rPr>
        <w:rFonts w:hint="default"/>
        <w:lang w:val="fr-CA" w:eastAsia="en-US" w:bidi="ar-SA"/>
      </w:rPr>
    </w:lvl>
    <w:lvl w:ilvl="3" w:tplc="7A163FCA">
      <w:numFmt w:val="bullet"/>
      <w:lvlText w:val="•"/>
      <w:lvlJc w:val="left"/>
      <w:pPr>
        <w:ind w:left="957" w:hanging="360"/>
      </w:pPr>
      <w:rPr>
        <w:rFonts w:hint="default"/>
        <w:lang w:val="fr-CA" w:eastAsia="en-US" w:bidi="ar-SA"/>
      </w:rPr>
    </w:lvl>
    <w:lvl w:ilvl="4" w:tplc="790427F0">
      <w:numFmt w:val="bullet"/>
      <w:lvlText w:val="•"/>
      <w:lvlJc w:val="left"/>
      <w:pPr>
        <w:ind w:left="1136" w:hanging="360"/>
      </w:pPr>
      <w:rPr>
        <w:rFonts w:hint="default"/>
        <w:lang w:val="fr-CA" w:eastAsia="en-US" w:bidi="ar-SA"/>
      </w:rPr>
    </w:lvl>
    <w:lvl w:ilvl="5" w:tplc="B0484654">
      <w:numFmt w:val="bullet"/>
      <w:lvlText w:val="•"/>
      <w:lvlJc w:val="left"/>
      <w:pPr>
        <w:ind w:left="1315" w:hanging="360"/>
      </w:pPr>
      <w:rPr>
        <w:rFonts w:hint="default"/>
        <w:lang w:val="fr-CA" w:eastAsia="en-US" w:bidi="ar-SA"/>
      </w:rPr>
    </w:lvl>
    <w:lvl w:ilvl="6" w:tplc="7754343E">
      <w:numFmt w:val="bullet"/>
      <w:lvlText w:val="•"/>
      <w:lvlJc w:val="left"/>
      <w:pPr>
        <w:ind w:left="1494" w:hanging="360"/>
      </w:pPr>
      <w:rPr>
        <w:rFonts w:hint="default"/>
        <w:lang w:val="fr-CA" w:eastAsia="en-US" w:bidi="ar-SA"/>
      </w:rPr>
    </w:lvl>
    <w:lvl w:ilvl="7" w:tplc="9670C81E">
      <w:numFmt w:val="bullet"/>
      <w:lvlText w:val="•"/>
      <w:lvlJc w:val="left"/>
      <w:pPr>
        <w:ind w:left="1673" w:hanging="360"/>
      </w:pPr>
      <w:rPr>
        <w:rFonts w:hint="default"/>
        <w:lang w:val="fr-CA" w:eastAsia="en-US" w:bidi="ar-SA"/>
      </w:rPr>
    </w:lvl>
    <w:lvl w:ilvl="8" w:tplc="CDEEB1D2">
      <w:numFmt w:val="bullet"/>
      <w:lvlText w:val="•"/>
      <w:lvlJc w:val="left"/>
      <w:pPr>
        <w:ind w:left="1852" w:hanging="360"/>
      </w:pPr>
      <w:rPr>
        <w:rFonts w:hint="default"/>
        <w:lang w:val="fr-CA" w:eastAsia="en-US" w:bidi="ar-SA"/>
      </w:rPr>
    </w:lvl>
  </w:abstractNum>
  <w:abstractNum w:abstractNumId="28" w15:restartNumberingAfterBreak="0">
    <w:nsid w:val="44C570E5"/>
    <w:multiLevelType w:val="hybridMultilevel"/>
    <w:tmpl w:val="9B823C2E"/>
    <w:lvl w:ilvl="0" w:tplc="FBFCB1B0">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3FB0CD0C">
      <w:numFmt w:val="bullet"/>
      <w:lvlText w:val="•"/>
      <w:lvlJc w:val="left"/>
      <w:pPr>
        <w:ind w:left="599" w:hanging="360"/>
      </w:pPr>
      <w:rPr>
        <w:rFonts w:hint="default"/>
        <w:lang w:val="fr-CA" w:eastAsia="en-US" w:bidi="ar-SA"/>
      </w:rPr>
    </w:lvl>
    <w:lvl w:ilvl="2" w:tplc="C01680BA">
      <w:numFmt w:val="bullet"/>
      <w:lvlText w:val="•"/>
      <w:lvlJc w:val="left"/>
      <w:pPr>
        <w:ind w:left="778" w:hanging="360"/>
      </w:pPr>
      <w:rPr>
        <w:rFonts w:hint="default"/>
        <w:lang w:val="fr-CA" w:eastAsia="en-US" w:bidi="ar-SA"/>
      </w:rPr>
    </w:lvl>
    <w:lvl w:ilvl="3" w:tplc="C0B45FE8">
      <w:numFmt w:val="bullet"/>
      <w:lvlText w:val="•"/>
      <w:lvlJc w:val="left"/>
      <w:pPr>
        <w:ind w:left="957" w:hanging="360"/>
      </w:pPr>
      <w:rPr>
        <w:rFonts w:hint="default"/>
        <w:lang w:val="fr-CA" w:eastAsia="en-US" w:bidi="ar-SA"/>
      </w:rPr>
    </w:lvl>
    <w:lvl w:ilvl="4" w:tplc="A7B6826E">
      <w:numFmt w:val="bullet"/>
      <w:lvlText w:val="•"/>
      <w:lvlJc w:val="left"/>
      <w:pPr>
        <w:ind w:left="1136" w:hanging="360"/>
      </w:pPr>
      <w:rPr>
        <w:rFonts w:hint="default"/>
        <w:lang w:val="fr-CA" w:eastAsia="en-US" w:bidi="ar-SA"/>
      </w:rPr>
    </w:lvl>
    <w:lvl w:ilvl="5" w:tplc="41DCE2FE">
      <w:numFmt w:val="bullet"/>
      <w:lvlText w:val="•"/>
      <w:lvlJc w:val="left"/>
      <w:pPr>
        <w:ind w:left="1315" w:hanging="360"/>
      </w:pPr>
      <w:rPr>
        <w:rFonts w:hint="default"/>
        <w:lang w:val="fr-CA" w:eastAsia="en-US" w:bidi="ar-SA"/>
      </w:rPr>
    </w:lvl>
    <w:lvl w:ilvl="6" w:tplc="A8B81E2E">
      <w:numFmt w:val="bullet"/>
      <w:lvlText w:val="•"/>
      <w:lvlJc w:val="left"/>
      <w:pPr>
        <w:ind w:left="1494" w:hanging="360"/>
      </w:pPr>
      <w:rPr>
        <w:rFonts w:hint="default"/>
        <w:lang w:val="fr-CA" w:eastAsia="en-US" w:bidi="ar-SA"/>
      </w:rPr>
    </w:lvl>
    <w:lvl w:ilvl="7" w:tplc="336035E4">
      <w:numFmt w:val="bullet"/>
      <w:lvlText w:val="•"/>
      <w:lvlJc w:val="left"/>
      <w:pPr>
        <w:ind w:left="1673" w:hanging="360"/>
      </w:pPr>
      <w:rPr>
        <w:rFonts w:hint="default"/>
        <w:lang w:val="fr-CA" w:eastAsia="en-US" w:bidi="ar-SA"/>
      </w:rPr>
    </w:lvl>
    <w:lvl w:ilvl="8" w:tplc="F68E2BA6">
      <w:numFmt w:val="bullet"/>
      <w:lvlText w:val="•"/>
      <w:lvlJc w:val="left"/>
      <w:pPr>
        <w:ind w:left="1852" w:hanging="360"/>
      </w:pPr>
      <w:rPr>
        <w:rFonts w:hint="default"/>
        <w:lang w:val="fr-CA" w:eastAsia="en-US" w:bidi="ar-SA"/>
      </w:rPr>
    </w:lvl>
  </w:abstractNum>
  <w:abstractNum w:abstractNumId="29" w15:restartNumberingAfterBreak="0">
    <w:nsid w:val="45D66068"/>
    <w:multiLevelType w:val="hybridMultilevel"/>
    <w:tmpl w:val="A43E6B62"/>
    <w:lvl w:ilvl="0" w:tplc="EB166CD2">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13061836">
      <w:numFmt w:val="bullet"/>
      <w:lvlText w:val="•"/>
      <w:lvlJc w:val="left"/>
      <w:pPr>
        <w:ind w:left="599" w:hanging="360"/>
      </w:pPr>
      <w:rPr>
        <w:rFonts w:hint="default"/>
        <w:lang w:val="fr-CA" w:eastAsia="en-US" w:bidi="ar-SA"/>
      </w:rPr>
    </w:lvl>
    <w:lvl w:ilvl="2" w:tplc="3E84ABD8">
      <w:numFmt w:val="bullet"/>
      <w:lvlText w:val="•"/>
      <w:lvlJc w:val="left"/>
      <w:pPr>
        <w:ind w:left="778" w:hanging="360"/>
      </w:pPr>
      <w:rPr>
        <w:rFonts w:hint="default"/>
        <w:lang w:val="fr-CA" w:eastAsia="en-US" w:bidi="ar-SA"/>
      </w:rPr>
    </w:lvl>
    <w:lvl w:ilvl="3" w:tplc="FEE2BDE4">
      <w:numFmt w:val="bullet"/>
      <w:lvlText w:val="•"/>
      <w:lvlJc w:val="left"/>
      <w:pPr>
        <w:ind w:left="957" w:hanging="360"/>
      </w:pPr>
      <w:rPr>
        <w:rFonts w:hint="default"/>
        <w:lang w:val="fr-CA" w:eastAsia="en-US" w:bidi="ar-SA"/>
      </w:rPr>
    </w:lvl>
    <w:lvl w:ilvl="4" w:tplc="456A85AA">
      <w:numFmt w:val="bullet"/>
      <w:lvlText w:val="•"/>
      <w:lvlJc w:val="left"/>
      <w:pPr>
        <w:ind w:left="1136" w:hanging="360"/>
      </w:pPr>
      <w:rPr>
        <w:rFonts w:hint="default"/>
        <w:lang w:val="fr-CA" w:eastAsia="en-US" w:bidi="ar-SA"/>
      </w:rPr>
    </w:lvl>
    <w:lvl w:ilvl="5" w:tplc="65A27FE2">
      <w:numFmt w:val="bullet"/>
      <w:lvlText w:val="•"/>
      <w:lvlJc w:val="left"/>
      <w:pPr>
        <w:ind w:left="1315" w:hanging="360"/>
      </w:pPr>
      <w:rPr>
        <w:rFonts w:hint="default"/>
        <w:lang w:val="fr-CA" w:eastAsia="en-US" w:bidi="ar-SA"/>
      </w:rPr>
    </w:lvl>
    <w:lvl w:ilvl="6" w:tplc="A312966C">
      <w:numFmt w:val="bullet"/>
      <w:lvlText w:val="•"/>
      <w:lvlJc w:val="left"/>
      <w:pPr>
        <w:ind w:left="1494" w:hanging="360"/>
      </w:pPr>
      <w:rPr>
        <w:rFonts w:hint="default"/>
        <w:lang w:val="fr-CA" w:eastAsia="en-US" w:bidi="ar-SA"/>
      </w:rPr>
    </w:lvl>
    <w:lvl w:ilvl="7" w:tplc="39861434">
      <w:numFmt w:val="bullet"/>
      <w:lvlText w:val="•"/>
      <w:lvlJc w:val="left"/>
      <w:pPr>
        <w:ind w:left="1673" w:hanging="360"/>
      </w:pPr>
      <w:rPr>
        <w:rFonts w:hint="default"/>
        <w:lang w:val="fr-CA" w:eastAsia="en-US" w:bidi="ar-SA"/>
      </w:rPr>
    </w:lvl>
    <w:lvl w:ilvl="8" w:tplc="7C763CC8">
      <w:numFmt w:val="bullet"/>
      <w:lvlText w:val="•"/>
      <w:lvlJc w:val="left"/>
      <w:pPr>
        <w:ind w:left="1852" w:hanging="360"/>
      </w:pPr>
      <w:rPr>
        <w:rFonts w:hint="default"/>
        <w:lang w:val="fr-CA" w:eastAsia="en-US" w:bidi="ar-SA"/>
      </w:rPr>
    </w:lvl>
  </w:abstractNum>
  <w:abstractNum w:abstractNumId="30" w15:restartNumberingAfterBreak="0">
    <w:nsid w:val="46420E16"/>
    <w:multiLevelType w:val="multilevel"/>
    <w:tmpl w:val="AA40DC7E"/>
    <w:lvl w:ilvl="0">
      <w:start w:val="5"/>
      <w:numFmt w:val="decimal"/>
      <w:lvlText w:val="%1."/>
      <w:lvlJc w:val="left"/>
      <w:pPr>
        <w:ind w:left="360" w:hanging="360"/>
      </w:pPr>
    </w:lvl>
    <w:lvl w:ilvl="1">
      <w:start w:val="1"/>
      <w:numFmt w:val="decimal"/>
      <w:lvlText w:val="7.%2."/>
      <w:lvlJc w:val="left"/>
      <w:pPr>
        <w:ind w:left="360" w:hanging="360"/>
      </w:pPr>
      <w:rPr>
        <w:b/>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6F43A1F"/>
    <w:multiLevelType w:val="hybridMultilevel"/>
    <w:tmpl w:val="ED1865FA"/>
    <w:lvl w:ilvl="0" w:tplc="7FDA58E4">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B5EA8074">
      <w:numFmt w:val="bullet"/>
      <w:lvlText w:val="•"/>
      <w:lvlJc w:val="left"/>
      <w:pPr>
        <w:ind w:left="595" w:hanging="360"/>
      </w:pPr>
      <w:rPr>
        <w:rFonts w:hint="default"/>
        <w:lang w:val="fr-CA" w:eastAsia="en-US" w:bidi="ar-SA"/>
      </w:rPr>
    </w:lvl>
    <w:lvl w:ilvl="2" w:tplc="8086109A">
      <w:numFmt w:val="bullet"/>
      <w:lvlText w:val="•"/>
      <w:lvlJc w:val="left"/>
      <w:pPr>
        <w:ind w:left="770" w:hanging="360"/>
      </w:pPr>
      <w:rPr>
        <w:rFonts w:hint="default"/>
        <w:lang w:val="fr-CA" w:eastAsia="en-US" w:bidi="ar-SA"/>
      </w:rPr>
    </w:lvl>
    <w:lvl w:ilvl="3" w:tplc="3D14BCB2">
      <w:numFmt w:val="bullet"/>
      <w:lvlText w:val="•"/>
      <w:lvlJc w:val="left"/>
      <w:pPr>
        <w:ind w:left="946" w:hanging="360"/>
      </w:pPr>
      <w:rPr>
        <w:rFonts w:hint="default"/>
        <w:lang w:val="fr-CA" w:eastAsia="en-US" w:bidi="ar-SA"/>
      </w:rPr>
    </w:lvl>
    <w:lvl w:ilvl="4" w:tplc="721C1010">
      <w:numFmt w:val="bullet"/>
      <w:lvlText w:val="•"/>
      <w:lvlJc w:val="left"/>
      <w:pPr>
        <w:ind w:left="1121" w:hanging="360"/>
      </w:pPr>
      <w:rPr>
        <w:rFonts w:hint="default"/>
        <w:lang w:val="fr-CA" w:eastAsia="en-US" w:bidi="ar-SA"/>
      </w:rPr>
    </w:lvl>
    <w:lvl w:ilvl="5" w:tplc="9D425B24">
      <w:numFmt w:val="bullet"/>
      <w:lvlText w:val="•"/>
      <w:lvlJc w:val="left"/>
      <w:pPr>
        <w:ind w:left="1297" w:hanging="360"/>
      </w:pPr>
      <w:rPr>
        <w:rFonts w:hint="default"/>
        <w:lang w:val="fr-CA" w:eastAsia="en-US" w:bidi="ar-SA"/>
      </w:rPr>
    </w:lvl>
    <w:lvl w:ilvl="6" w:tplc="0768889C">
      <w:numFmt w:val="bullet"/>
      <w:lvlText w:val="•"/>
      <w:lvlJc w:val="left"/>
      <w:pPr>
        <w:ind w:left="1472" w:hanging="360"/>
      </w:pPr>
      <w:rPr>
        <w:rFonts w:hint="default"/>
        <w:lang w:val="fr-CA" w:eastAsia="en-US" w:bidi="ar-SA"/>
      </w:rPr>
    </w:lvl>
    <w:lvl w:ilvl="7" w:tplc="5A38AA12">
      <w:numFmt w:val="bullet"/>
      <w:lvlText w:val="•"/>
      <w:lvlJc w:val="left"/>
      <w:pPr>
        <w:ind w:left="1647" w:hanging="360"/>
      </w:pPr>
      <w:rPr>
        <w:rFonts w:hint="default"/>
        <w:lang w:val="fr-CA" w:eastAsia="en-US" w:bidi="ar-SA"/>
      </w:rPr>
    </w:lvl>
    <w:lvl w:ilvl="8" w:tplc="1C4ACDA0">
      <w:numFmt w:val="bullet"/>
      <w:lvlText w:val="•"/>
      <w:lvlJc w:val="left"/>
      <w:pPr>
        <w:ind w:left="1823" w:hanging="360"/>
      </w:pPr>
      <w:rPr>
        <w:rFonts w:hint="default"/>
        <w:lang w:val="fr-CA" w:eastAsia="en-US" w:bidi="ar-SA"/>
      </w:rPr>
    </w:lvl>
  </w:abstractNum>
  <w:abstractNum w:abstractNumId="32" w15:restartNumberingAfterBreak="0">
    <w:nsid w:val="470A0271"/>
    <w:multiLevelType w:val="hybridMultilevel"/>
    <w:tmpl w:val="AEE2BA9A"/>
    <w:lvl w:ilvl="0" w:tplc="0C0C000F">
      <w:start w:val="1"/>
      <w:numFmt w:val="decimal"/>
      <w:lvlText w:val="%1."/>
      <w:lvlJc w:val="left"/>
      <w:pPr>
        <w:ind w:left="4406" w:hanging="360"/>
      </w:pPr>
    </w:lvl>
    <w:lvl w:ilvl="1" w:tplc="0C0C0019" w:tentative="1">
      <w:start w:val="1"/>
      <w:numFmt w:val="lowerLetter"/>
      <w:lvlText w:val="%2."/>
      <w:lvlJc w:val="left"/>
      <w:pPr>
        <w:ind w:left="5126" w:hanging="360"/>
      </w:pPr>
    </w:lvl>
    <w:lvl w:ilvl="2" w:tplc="0C0C001B" w:tentative="1">
      <w:start w:val="1"/>
      <w:numFmt w:val="lowerRoman"/>
      <w:lvlText w:val="%3."/>
      <w:lvlJc w:val="right"/>
      <w:pPr>
        <w:ind w:left="5846" w:hanging="180"/>
      </w:pPr>
    </w:lvl>
    <w:lvl w:ilvl="3" w:tplc="0C0C000F" w:tentative="1">
      <w:start w:val="1"/>
      <w:numFmt w:val="decimal"/>
      <w:lvlText w:val="%4."/>
      <w:lvlJc w:val="left"/>
      <w:pPr>
        <w:ind w:left="6566" w:hanging="360"/>
      </w:pPr>
    </w:lvl>
    <w:lvl w:ilvl="4" w:tplc="0C0C0019" w:tentative="1">
      <w:start w:val="1"/>
      <w:numFmt w:val="lowerLetter"/>
      <w:lvlText w:val="%5."/>
      <w:lvlJc w:val="left"/>
      <w:pPr>
        <w:ind w:left="7286" w:hanging="360"/>
      </w:pPr>
    </w:lvl>
    <w:lvl w:ilvl="5" w:tplc="0C0C001B" w:tentative="1">
      <w:start w:val="1"/>
      <w:numFmt w:val="lowerRoman"/>
      <w:lvlText w:val="%6."/>
      <w:lvlJc w:val="right"/>
      <w:pPr>
        <w:ind w:left="8006" w:hanging="180"/>
      </w:pPr>
    </w:lvl>
    <w:lvl w:ilvl="6" w:tplc="0C0C000F" w:tentative="1">
      <w:start w:val="1"/>
      <w:numFmt w:val="decimal"/>
      <w:lvlText w:val="%7."/>
      <w:lvlJc w:val="left"/>
      <w:pPr>
        <w:ind w:left="8726" w:hanging="360"/>
      </w:pPr>
    </w:lvl>
    <w:lvl w:ilvl="7" w:tplc="0C0C0019" w:tentative="1">
      <w:start w:val="1"/>
      <w:numFmt w:val="lowerLetter"/>
      <w:lvlText w:val="%8."/>
      <w:lvlJc w:val="left"/>
      <w:pPr>
        <w:ind w:left="9446" w:hanging="360"/>
      </w:pPr>
    </w:lvl>
    <w:lvl w:ilvl="8" w:tplc="0C0C001B" w:tentative="1">
      <w:start w:val="1"/>
      <w:numFmt w:val="lowerRoman"/>
      <w:lvlText w:val="%9."/>
      <w:lvlJc w:val="right"/>
      <w:pPr>
        <w:ind w:left="10166" w:hanging="180"/>
      </w:pPr>
    </w:lvl>
  </w:abstractNum>
  <w:abstractNum w:abstractNumId="33" w15:restartNumberingAfterBreak="0">
    <w:nsid w:val="4B984D53"/>
    <w:multiLevelType w:val="hybridMultilevel"/>
    <w:tmpl w:val="7C962DAE"/>
    <w:lvl w:ilvl="0" w:tplc="D584DFD6">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A468AFC2">
      <w:numFmt w:val="bullet"/>
      <w:lvlText w:val="•"/>
      <w:lvlJc w:val="left"/>
      <w:pPr>
        <w:ind w:left="599" w:hanging="360"/>
      </w:pPr>
      <w:rPr>
        <w:rFonts w:hint="default"/>
        <w:lang w:val="fr-CA" w:eastAsia="en-US" w:bidi="ar-SA"/>
      </w:rPr>
    </w:lvl>
    <w:lvl w:ilvl="2" w:tplc="457E8168">
      <w:numFmt w:val="bullet"/>
      <w:lvlText w:val="•"/>
      <w:lvlJc w:val="left"/>
      <w:pPr>
        <w:ind w:left="778" w:hanging="360"/>
      </w:pPr>
      <w:rPr>
        <w:rFonts w:hint="default"/>
        <w:lang w:val="fr-CA" w:eastAsia="en-US" w:bidi="ar-SA"/>
      </w:rPr>
    </w:lvl>
    <w:lvl w:ilvl="3" w:tplc="166A36D4">
      <w:numFmt w:val="bullet"/>
      <w:lvlText w:val="•"/>
      <w:lvlJc w:val="left"/>
      <w:pPr>
        <w:ind w:left="957" w:hanging="360"/>
      </w:pPr>
      <w:rPr>
        <w:rFonts w:hint="default"/>
        <w:lang w:val="fr-CA" w:eastAsia="en-US" w:bidi="ar-SA"/>
      </w:rPr>
    </w:lvl>
    <w:lvl w:ilvl="4" w:tplc="B0CC0AB6">
      <w:numFmt w:val="bullet"/>
      <w:lvlText w:val="•"/>
      <w:lvlJc w:val="left"/>
      <w:pPr>
        <w:ind w:left="1136" w:hanging="360"/>
      </w:pPr>
      <w:rPr>
        <w:rFonts w:hint="default"/>
        <w:lang w:val="fr-CA" w:eastAsia="en-US" w:bidi="ar-SA"/>
      </w:rPr>
    </w:lvl>
    <w:lvl w:ilvl="5" w:tplc="62806394">
      <w:numFmt w:val="bullet"/>
      <w:lvlText w:val="•"/>
      <w:lvlJc w:val="left"/>
      <w:pPr>
        <w:ind w:left="1315" w:hanging="360"/>
      </w:pPr>
      <w:rPr>
        <w:rFonts w:hint="default"/>
        <w:lang w:val="fr-CA" w:eastAsia="en-US" w:bidi="ar-SA"/>
      </w:rPr>
    </w:lvl>
    <w:lvl w:ilvl="6" w:tplc="828CA304">
      <w:numFmt w:val="bullet"/>
      <w:lvlText w:val="•"/>
      <w:lvlJc w:val="left"/>
      <w:pPr>
        <w:ind w:left="1494" w:hanging="360"/>
      </w:pPr>
      <w:rPr>
        <w:rFonts w:hint="default"/>
        <w:lang w:val="fr-CA" w:eastAsia="en-US" w:bidi="ar-SA"/>
      </w:rPr>
    </w:lvl>
    <w:lvl w:ilvl="7" w:tplc="5E84669E">
      <w:numFmt w:val="bullet"/>
      <w:lvlText w:val="•"/>
      <w:lvlJc w:val="left"/>
      <w:pPr>
        <w:ind w:left="1673" w:hanging="360"/>
      </w:pPr>
      <w:rPr>
        <w:rFonts w:hint="default"/>
        <w:lang w:val="fr-CA" w:eastAsia="en-US" w:bidi="ar-SA"/>
      </w:rPr>
    </w:lvl>
    <w:lvl w:ilvl="8" w:tplc="3EEC37D6">
      <w:numFmt w:val="bullet"/>
      <w:lvlText w:val="•"/>
      <w:lvlJc w:val="left"/>
      <w:pPr>
        <w:ind w:left="1852" w:hanging="360"/>
      </w:pPr>
      <w:rPr>
        <w:rFonts w:hint="default"/>
        <w:lang w:val="fr-CA" w:eastAsia="en-US" w:bidi="ar-SA"/>
      </w:rPr>
    </w:lvl>
  </w:abstractNum>
  <w:abstractNum w:abstractNumId="34" w15:restartNumberingAfterBreak="0">
    <w:nsid w:val="4C7C6AD9"/>
    <w:multiLevelType w:val="hybridMultilevel"/>
    <w:tmpl w:val="AC608616"/>
    <w:lvl w:ilvl="0" w:tplc="72885A5A">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81922998">
      <w:numFmt w:val="bullet"/>
      <w:lvlText w:val="•"/>
      <w:lvlJc w:val="left"/>
      <w:pPr>
        <w:ind w:left="574" w:hanging="360"/>
      </w:pPr>
      <w:rPr>
        <w:rFonts w:hint="default"/>
        <w:lang w:val="fr-CA" w:eastAsia="en-US" w:bidi="ar-SA"/>
      </w:rPr>
    </w:lvl>
    <w:lvl w:ilvl="2" w:tplc="2ACACE90">
      <w:numFmt w:val="bullet"/>
      <w:lvlText w:val="•"/>
      <w:lvlJc w:val="left"/>
      <w:pPr>
        <w:ind w:left="728" w:hanging="360"/>
      </w:pPr>
      <w:rPr>
        <w:rFonts w:hint="default"/>
        <w:lang w:val="fr-CA" w:eastAsia="en-US" w:bidi="ar-SA"/>
      </w:rPr>
    </w:lvl>
    <w:lvl w:ilvl="3" w:tplc="EEBE7798">
      <w:numFmt w:val="bullet"/>
      <w:lvlText w:val="•"/>
      <w:lvlJc w:val="left"/>
      <w:pPr>
        <w:ind w:left="883" w:hanging="360"/>
      </w:pPr>
      <w:rPr>
        <w:rFonts w:hint="default"/>
        <w:lang w:val="fr-CA" w:eastAsia="en-US" w:bidi="ar-SA"/>
      </w:rPr>
    </w:lvl>
    <w:lvl w:ilvl="4" w:tplc="75F810BE">
      <w:numFmt w:val="bullet"/>
      <w:lvlText w:val="•"/>
      <w:lvlJc w:val="left"/>
      <w:pPr>
        <w:ind w:left="1037" w:hanging="360"/>
      </w:pPr>
      <w:rPr>
        <w:rFonts w:hint="default"/>
        <w:lang w:val="fr-CA" w:eastAsia="en-US" w:bidi="ar-SA"/>
      </w:rPr>
    </w:lvl>
    <w:lvl w:ilvl="5" w:tplc="8F8EBA62">
      <w:numFmt w:val="bullet"/>
      <w:lvlText w:val="•"/>
      <w:lvlJc w:val="left"/>
      <w:pPr>
        <w:ind w:left="1192" w:hanging="360"/>
      </w:pPr>
      <w:rPr>
        <w:rFonts w:hint="default"/>
        <w:lang w:val="fr-CA" w:eastAsia="en-US" w:bidi="ar-SA"/>
      </w:rPr>
    </w:lvl>
    <w:lvl w:ilvl="6" w:tplc="E5EC46D6">
      <w:numFmt w:val="bullet"/>
      <w:lvlText w:val="•"/>
      <w:lvlJc w:val="left"/>
      <w:pPr>
        <w:ind w:left="1346" w:hanging="360"/>
      </w:pPr>
      <w:rPr>
        <w:rFonts w:hint="default"/>
        <w:lang w:val="fr-CA" w:eastAsia="en-US" w:bidi="ar-SA"/>
      </w:rPr>
    </w:lvl>
    <w:lvl w:ilvl="7" w:tplc="D06C4812">
      <w:numFmt w:val="bullet"/>
      <w:lvlText w:val="•"/>
      <w:lvlJc w:val="left"/>
      <w:pPr>
        <w:ind w:left="1500" w:hanging="360"/>
      </w:pPr>
      <w:rPr>
        <w:rFonts w:hint="default"/>
        <w:lang w:val="fr-CA" w:eastAsia="en-US" w:bidi="ar-SA"/>
      </w:rPr>
    </w:lvl>
    <w:lvl w:ilvl="8" w:tplc="3086F2CA">
      <w:numFmt w:val="bullet"/>
      <w:lvlText w:val="•"/>
      <w:lvlJc w:val="left"/>
      <w:pPr>
        <w:ind w:left="1655" w:hanging="360"/>
      </w:pPr>
      <w:rPr>
        <w:rFonts w:hint="default"/>
        <w:lang w:val="fr-CA" w:eastAsia="en-US" w:bidi="ar-SA"/>
      </w:rPr>
    </w:lvl>
  </w:abstractNum>
  <w:abstractNum w:abstractNumId="35" w15:restartNumberingAfterBreak="0">
    <w:nsid w:val="4F925A21"/>
    <w:multiLevelType w:val="hybridMultilevel"/>
    <w:tmpl w:val="C1FA424A"/>
    <w:lvl w:ilvl="0" w:tplc="660AFD9A">
      <w:start w:val="1"/>
      <w:numFmt w:val="lowerLetter"/>
      <w:lvlText w:val="%1)"/>
      <w:lvlJc w:val="left"/>
      <w:pPr>
        <w:ind w:left="3154" w:hanging="721"/>
      </w:pPr>
      <w:rPr>
        <w:rFonts w:ascii="Arial" w:eastAsia="Arial" w:hAnsi="Arial" w:cs="Arial" w:hint="default"/>
        <w:b w:val="0"/>
        <w:bCs w:val="0"/>
        <w:i w:val="0"/>
        <w:iCs w:val="0"/>
        <w:spacing w:val="-3"/>
        <w:w w:val="100"/>
        <w:sz w:val="22"/>
        <w:szCs w:val="22"/>
        <w:lang w:val="fr-CA" w:eastAsia="en-US" w:bidi="ar-SA"/>
      </w:rPr>
    </w:lvl>
    <w:lvl w:ilvl="1" w:tplc="9AF891B2">
      <w:numFmt w:val="bullet"/>
      <w:lvlText w:val="•"/>
      <w:lvlJc w:val="left"/>
      <w:pPr>
        <w:ind w:left="3846" w:hanging="721"/>
      </w:pPr>
      <w:rPr>
        <w:rFonts w:hint="default"/>
        <w:lang w:val="fr-CA" w:eastAsia="en-US" w:bidi="ar-SA"/>
      </w:rPr>
    </w:lvl>
    <w:lvl w:ilvl="2" w:tplc="BF58217E">
      <w:numFmt w:val="bullet"/>
      <w:lvlText w:val="•"/>
      <w:lvlJc w:val="left"/>
      <w:pPr>
        <w:ind w:left="4532" w:hanging="721"/>
      </w:pPr>
      <w:rPr>
        <w:rFonts w:hint="default"/>
        <w:lang w:val="fr-CA" w:eastAsia="en-US" w:bidi="ar-SA"/>
      </w:rPr>
    </w:lvl>
    <w:lvl w:ilvl="3" w:tplc="366C19D4">
      <w:numFmt w:val="bullet"/>
      <w:lvlText w:val="•"/>
      <w:lvlJc w:val="left"/>
      <w:pPr>
        <w:ind w:left="5218" w:hanging="721"/>
      </w:pPr>
      <w:rPr>
        <w:rFonts w:hint="default"/>
        <w:lang w:val="fr-CA" w:eastAsia="en-US" w:bidi="ar-SA"/>
      </w:rPr>
    </w:lvl>
    <w:lvl w:ilvl="4" w:tplc="3AECCCE8">
      <w:numFmt w:val="bullet"/>
      <w:lvlText w:val="•"/>
      <w:lvlJc w:val="left"/>
      <w:pPr>
        <w:ind w:left="5904" w:hanging="721"/>
      </w:pPr>
      <w:rPr>
        <w:rFonts w:hint="default"/>
        <w:lang w:val="fr-CA" w:eastAsia="en-US" w:bidi="ar-SA"/>
      </w:rPr>
    </w:lvl>
    <w:lvl w:ilvl="5" w:tplc="9378D99E">
      <w:numFmt w:val="bullet"/>
      <w:lvlText w:val="•"/>
      <w:lvlJc w:val="left"/>
      <w:pPr>
        <w:ind w:left="6590" w:hanging="721"/>
      </w:pPr>
      <w:rPr>
        <w:rFonts w:hint="default"/>
        <w:lang w:val="fr-CA" w:eastAsia="en-US" w:bidi="ar-SA"/>
      </w:rPr>
    </w:lvl>
    <w:lvl w:ilvl="6" w:tplc="34805FCA">
      <w:numFmt w:val="bullet"/>
      <w:lvlText w:val="•"/>
      <w:lvlJc w:val="left"/>
      <w:pPr>
        <w:ind w:left="7276" w:hanging="721"/>
      </w:pPr>
      <w:rPr>
        <w:rFonts w:hint="default"/>
        <w:lang w:val="fr-CA" w:eastAsia="en-US" w:bidi="ar-SA"/>
      </w:rPr>
    </w:lvl>
    <w:lvl w:ilvl="7" w:tplc="5C0228BC">
      <w:numFmt w:val="bullet"/>
      <w:lvlText w:val="•"/>
      <w:lvlJc w:val="left"/>
      <w:pPr>
        <w:ind w:left="7962" w:hanging="721"/>
      </w:pPr>
      <w:rPr>
        <w:rFonts w:hint="default"/>
        <w:lang w:val="fr-CA" w:eastAsia="en-US" w:bidi="ar-SA"/>
      </w:rPr>
    </w:lvl>
    <w:lvl w:ilvl="8" w:tplc="3A96E78A">
      <w:numFmt w:val="bullet"/>
      <w:lvlText w:val="•"/>
      <w:lvlJc w:val="left"/>
      <w:pPr>
        <w:ind w:left="8648" w:hanging="721"/>
      </w:pPr>
      <w:rPr>
        <w:rFonts w:hint="default"/>
        <w:lang w:val="fr-CA" w:eastAsia="en-US" w:bidi="ar-SA"/>
      </w:rPr>
    </w:lvl>
  </w:abstractNum>
  <w:abstractNum w:abstractNumId="36" w15:restartNumberingAfterBreak="0">
    <w:nsid w:val="503845A4"/>
    <w:multiLevelType w:val="multilevel"/>
    <w:tmpl w:val="CD2A6A9E"/>
    <w:lvl w:ilvl="0">
      <w:start w:val="3"/>
      <w:numFmt w:val="decimal"/>
      <w:lvlText w:val="%1"/>
      <w:lvlJc w:val="left"/>
      <w:pPr>
        <w:ind w:left="360" w:hanging="360"/>
      </w:pPr>
      <w:rPr>
        <w:rFonts w:hint="default"/>
        <w:b/>
      </w:rPr>
    </w:lvl>
    <w:lvl w:ilvl="1">
      <w:start w:val="2"/>
      <w:numFmt w:val="decimal"/>
      <w:lvlText w:val="%1.%2"/>
      <w:lvlJc w:val="left"/>
      <w:pPr>
        <w:ind w:left="4329" w:hanging="360"/>
      </w:pPr>
      <w:rPr>
        <w:rFonts w:hint="default"/>
        <w:b/>
      </w:rPr>
    </w:lvl>
    <w:lvl w:ilvl="2">
      <w:start w:val="1"/>
      <w:numFmt w:val="decimal"/>
      <w:lvlText w:val="%1.%2.%3"/>
      <w:lvlJc w:val="left"/>
      <w:pPr>
        <w:ind w:left="8658" w:hanging="720"/>
      </w:pPr>
      <w:rPr>
        <w:rFonts w:hint="default"/>
        <w:b/>
      </w:rPr>
    </w:lvl>
    <w:lvl w:ilvl="3">
      <w:start w:val="1"/>
      <w:numFmt w:val="decimal"/>
      <w:lvlText w:val="%1.%2.%3.%4"/>
      <w:lvlJc w:val="left"/>
      <w:pPr>
        <w:ind w:left="12987" w:hanging="1080"/>
      </w:pPr>
      <w:rPr>
        <w:rFonts w:hint="default"/>
        <w:b/>
      </w:rPr>
    </w:lvl>
    <w:lvl w:ilvl="4">
      <w:start w:val="1"/>
      <w:numFmt w:val="decimal"/>
      <w:lvlText w:val="%1.%2.%3.%4.%5"/>
      <w:lvlJc w:val="left"/>
      <w:pPr>
        <w:ind w:left="16956" w:hanging="1080"/>
      </w:pPr>
      <w:rPr>
        <w:rFonts w:hint="default"/>
        <w:b/>
      </w:rPr>
    </w:lvl>
    <w:lvl w:ilvl="5">
      <w:start w:val="1"/>
      <w:numFmt w:val="decimal"/>
      <w:lvlText w:val="%1.%2.%3.%4.%5.%6"/>
      <w:lvlJc w:val="left"/>
      <w:pPr>
        <w:ind w:left="21285" w:hanging="1440"/>
      </w:pPr>
      <w:rPr>
        <w:rFonts w:hint="default"/>
        <w:b/>
      </w:rPr>
    </w:lvl>
    <w:lvl w:ilvl="6">
      <w:start w:val="1"/>
      <w:numFmt w:val="decimal"/>
      <w:lvlText w:val="%1.%2.%3.%4.%5.%6.%7"/>
      <w:lvlJc w:val="left"/>
      <w:pPr>
        <w:ind w:left="25254" w:hanging="1440"/>
      </w:pPr>
      <w:rPr>
        <w:rFonts w:hint="default"/>
        <w:b/>
      </w:rPr>
    </w:lvl>
    <w:lvl w:ilvl="7">
      <w:start w:val="1"/>
      <w:numFmt w:val="decimal"/>
      <w:lvlText w:val="%1.%2.%3.%4.%5.%6.%7.%8"/>
      <w:lvlJc w:val="left"/>
      <w:pPr>
        <w:ind w:left="29583" w:hanging="1800"/>
      </w:pPr>
      <w:rPr>
        <w:rFonts w:hint="default"/>
        <w:b/>
      </w:rPr>
    </w:lvl>
    <w:lvl w:ilvl="8">
      <w:start w:val="1"/>
      <w:numFmt w:val="decimal"/>
      <w:lvlText w:val="%1.%2.%3.%4.%5.%6.%7.%8.%9"/>
      <w:lvlJc w:val="left"/>
      <w:pPr>
        <w:ind w:left="-31984" w:hanging="1800"/>
      </w:pPr>
      <w:rPr>
        <w:rFonts w:hint="default"/>
        <w:b/>
      </w:rPr>
    </w:lvl>
  </w:abstractNum>
  <w:abstractNum w:abstractNumId="37" w15:restartNumberingAfterBreak="0">
    <w:nsid w:val="529E3412"/>
    <w:multiLevelType w:val="hybridMultilevel"/>
    <w:tmpl w:val="6A2A383C"/>
    <w:lvl w:ilvl="0" w:tplc="2D5C9D4E">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15:restartNumberingAfterBreak="0">
    <w:nsid w:val="54CF49D4"/>
    <w:multiLevelType w:val="hybridMultilevel"/>
    <w:tmpl w:val="0E68FECC"/>
    <w:lvl w:ilvl="0" w:tplc="A6D01AC8">
      <w:start w:val="1"/>
      <w:numFmt w:val="lowerLetter"/>
      <w:lvlText w:val="%1)"/>
      <w:lvlJc w:val="left"/>
      <w:pPr>
        <w:ind w:left="2384" w:hanging="361"/>
      </w:pPr>
      <w:rPr>
        <w:rFonts w:ascii="Arial" w:eastAsia="Arial" w:hAnsi="Arial" w:cs="Arial" w:hint="default"/>
        <w:b w:val="0"/>
        <w:bCs w:val="0"/>
        <w:i w:val="0"/>
        <w:iCs w:val="0"/>
        <w:spacing w:val="-3"/>
        <w:w w:val="100"/>
        <w:sz w:val="22"/>
        <w:szCs w:val="22"/>
        <w:lang w:val="fr-CA" w:eastAsia="en-US" w:bidi="ar-SA"/>
      </w:rPr>
    </w:lvl>
    <w:lvl w:ilvl="1" w:tplc="CDC805FA">
      <w:numFmt w:val="bullet"/>
      <w:lvlText w:val="•"/>
      <w:lvlJc w:val="left"/>
      <w:pPr>
        <w:ind w:left="3144" w:hanging="361"/>
      </w:pPr>
      <w:rPr>
        <w:rFonts w:hint="default"/>
        <w:lang w:val="fr-CA" w:eastAsia="en-US" w:bidi="ar-SA"/>
      </w:rPr>
    </w:lvl>
    <w:lvl w:ilvl="2" w:tplc="C75C93F6">
      <w:numFmt w:val="bullet"/>
      <w:lvlText w:val="•"/>
      <w:lvlJc w:val="left"/>
      <w:pPr>
        <w:ind w:left="3908" w:hanging="361"/>
      </w:pPr>
      <w:rPr>
        <w:rFonts w:hint="default"/>
        <w:lang w:val="fr-CA" w:eastAsia="en-US" w:bidi="ar-SA"/>
      </w:rPr>
    </w:lvl>
    <w:lvl w:ilvl="3" w:tplc="B274A8D4">
      <w:numFmt w:val="bullet"/>
      <w:lvlText w:val="•"/>
      <w:lvlJc w:val="left"/>
      <w:pPr>
        <w:ind w:left="4672" w:hanging="361"/>
      </w:pPr>
      <w:rPr>
        <w:rFonts w:hint="default"/>
        <w:lang w:val="fr-CA" w:eastAsia="en-US" w:bidi="ar-SA"/>
      </w:rPr>
    </w:lvl>
    <w:lvl w:ilvl="4" w:tplc="6896981A">
      <w:numFmt w:val="bullet"/>
      <w:lvlText w:val="•"/>
      <w:lvlJc w:val="left"/>
      <w:pPr>
        <w:ind w:left="5436" w:hanging="361"/>
      </w:pPr>
      <w:rPr>
        <w:rFonts w:hint="default"/>
        <w:lang w:val="fr-CA" w:eastAsia="en-US" w:bidi="ar-SA"/>
      </w:rPr>
    </w:lvl>
    <w:lvl w:ilvl="5" w:tplc="9AA6513A">
      <w:numFmt w:val="bullet"/>
      <w:lvlText w:val="•"/>
      <w:lvlJc w:val="left"/>
      <w:pPr>
        <w:ind w:left="6200" w:hanging="361"/>
      </w:pPr>
      <w:rPr>
        <w:rFonts w:hint="default"/>
        <w:lang w:val="fr-CA" w:eastAsia="en-US" w:bidi="ar-SA"/>
      </w:rPr>
    </w:lvl>
    <w:lvl w:ilvl="6" w:tplc="893415F8">
      <w:numFmt w:val="bullet"/>
      <w:lvlText w:val="•"/>
      <w:lvlJc w:val="left"/>
      <w:pPr>
        <w:ind w:left="6964" w:hanging="361"/>
      </w:pPr>
      <w:rPr>
        <w:rFonts w:hint="default"/>
        <w:lang w:val="fr-CA" w:eastAsia="en-US" w:bidi="ar-SA"/>
      </w:rPr>
    </w:lvl>
    <w:lvl w:ilvl="7" w:tplc="2820DDF4">
      <w:numFmt w:val="bullet"/>
      <w:lvlText w:val="•"/>
      <w:lvlJc w:val="left"/>
      <w:pPr>
        <w:ind w:left="7728" w:hanging="361"/>
      </w:pPr>
      <w:rPr>
        <w:rFonts w:hint="default"/>
        <w:lang w:val="fr-CA" w:eastAsia="en-US" w:bidi="ar-SA"/>
      </w:rPr>
    </w:lvl>
    <w:lvl w:ilvl="8" w:tplc="89366340">
      <w:numFmt w:val="bullet"/>
      <w:lvlText w:val="•"/>
      <w:lvlJc w:val="left"/>
      <w:pPr>
        <w:ind w:left="8492" w:hanging="361"/>
      </w:pPr>
      <w:rPr>
        <w:rFonts w:hint="default"/>
        <w:lang w:val="fr-CA" w:eastAsia="en-US" w:bidi="ar-SA"/>
      </w:rPr>
    </w:lvl>
  </w:abstractNum>
  <w:abstractNum w:abstractNumId="39" w15:restartNumberingAfterBreak="0">
    <w:nsid w:val="57E708CF"/>
    <w:multiLevelType w:val="hybridMultilevel"/>
    <w:tmpl w:val="591272B4"/>
    <w:lvl w:ilvl="0" w:tplc="C1A80650">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A47A55DA">
      <w:numFmt w:val="bullet"/>
      <w:lvlText w:val="•"/>
      <w:lvlJc w:val="left"/>
      <w:pPr>
        <w:ind w:left="599" w:hanging="360"/>
      </w:pPr>
      <w:rPr>
        <w:rFonts w:hint="default"/>
        <w:lang w:val="fr-CA" w:eastAsia="en-US" w:bidi="ar-SA"/>
      </w:rPr>
    </w:lvl>
    <w:lvl w:ilvl="2" w:tplc="25AA660A">
      <w:numFmt w:val="bullet"/>
      <w:lvlText w:val="•"/>
      <w:lvlJc w:val="left"/>
      <w:pPr>
        <w:ind w:left="778" w:hanging="360"/>
      </w:pPr>
      <w:rPr>
        <w:rFonts w:hint="default"/>
        <w:lang w:val="fr-CA" w:eastAsia="en-US" w:bidi="ar-SA"/>
      </w:rPr>
    </w:lvl>
    <w:lvl w:ilvl="3" w:tplc="06A4349C">
      <w:numFmt w:val="bullet"/>
      <w:lvlText w:val="•"/>
      <w:lvlJc w:val="left"/>
      <w:pPr>
        <w:ind w:left="957" w:hanging="360"/>
      </w:pPr>
      <w:rPr>
        <w:rFonts w:hint="default"/>
        <w:lang w:val="fr-CA" w:eastAsia="en-US" w:bidi="ar-SA"/>
      </w:rPr>
    </w:lvl>
    <w:lvl w:ilvl="4" w:tplc="933026DA">
      <w:numFmt w:val="bullet"/>
      <w:lvlText w:val="•"/>
      <w:lvlJc w:val="left"/>
      <w:pPr>
        <w:ind w:left="1136" w:hanging="360"/>
      </w:pPr>
      <w:rPr>
        <w:rFonts w:hint="default"/>
        <w:lang w:val="fr-CA" w:eastAsia="en-US" w:bidi="ar-SA"/>
      </w:rPr>
    </w:lvl>
    <w:lvl w:ilvl="5" w:tplc="C0FE57FA">
      <w:numFmt w:val="bullet"/>
      <w:lvlText w:val="•"/>
      <w:lvlJc w:val="left"/>
      <w:pPr>
        <w:ind w:left="1315" w:hanging="360"/>
      </w:pPr>
      <w:rPr>
        <w:rFonts w:hint="default"/>
        <w:lang w:val="fr-CA" w:eastAsia="en-US" w:bidi="ar-SA"/>
      </w:rPr>
    </w:lvl>
    <w:lvl w:ilvl="6" w:tplc="7006145E">
      <w:numFmt w:val="bullet"/>
      <w:lvlText w:val="•"/>
      <w:lvlJc w:val="left"/>
      <w:pPr>
        <w:ind w:left="1494" w:hanging="360"/>
      </w:pPr>
      <w:rPr>
        <w:rFonts w:hint="default"/>
        <w:lang w:val="fr-CA" w:eastAsia="en-US" w:bidi="ar-SA"/>
      </w:rPr>
    </w:lvl>
    <w:lvl w:ilvl="7" w:tplc="A9BC29A6">
      <w:numFmt w:val="bullet"/>
      <w:lvlText w:val="•"/>
      <w:lvlJc w:val="left"/>
      <w:pPr>
        <w:ind w:left="1673" w:hanging="360"/>
      </w:pPr>
      <w:rPr>
        <w:rFonts w:hint="default"/>
        <w:lang w:val="fr-CA" w:eastAsia="en-US" w:bidi="ar-SA"/>
      </w:rPr>
    </w:lvl>
    <w:lvl w:ilvl="8" w:tplc="3B26952E">
      <w:numFmt w:val="bullet"/>
      <w:lvlText w:val="•"/>
      <w:lvlJc w:val="left"/>
      <w:pPr>
        <w:ind w:left="1852" w:hanging="360"/>
      </w:pPr>
      <w:rPr>
        <w:rFonts w:hint="default"/>
        <w:lang w:val="fr-CA" w:eastAsia="en-US" w:bidi="ar-SA"/>
      </w:rPr>
    </w:lvl>
  </w:abstractNum>
  <w:abstractNum w:abstractNumId="40" w15:restartNumberingAfterBreak="0">
    <w:nsid w:val="5E0530D2"/>
    <w:multiLevelType w:val="hybridMultilevel"/>
    <w:tmpl w:val="461C18D2"/>
    <w:lvl w:ilvl="0" w:tplc="83EA118E">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C1427E1C">
      <w:numFmt w:val="bullet"/>
      <w:lvlText w:val="•"/>
      <w:lvlJc w:val="left"/>
      <w:pPr>
        <w:ind w:left="595" w:hanging="360"/>
      </w:pPr>
      <w:rPr>
        <w:rFonts w:hint="default"/>
        <w:lang w:val="fr-CA" w:eastAsia="en-US" w:bidi="ar-SA"/>
      </w:rPr>
    </w:lvl>
    <w:lvl w:ilvl="2" w:tplc="6700E154">
      <w:numFmt w:val="bullet"/>
      <w:lvlText w:val="•"/>
      <w:lvlJc w:val="left"/>
      <w:pPr>
        <w:ind w:left="770" w:hanging="360"/>
      </w:pPr>
      <w:rPr>
        <w:rFonts w:hint="default"/>
        <w:lang w:val="fr-CA" w:eastAsia="en-US" w:bidi="ar-SA"/>
      </w:rPr>
    </w:lvl>
    <w:lvl w:ilvl="3" w:tplc="03AC36DA">
      <w:numFmt w:val="bullet"/>
      <w:lvlText w:val="•"/>
      <w:lvlJc w:val="left"/>
      <w:pPr>
        <w:ind w:left="946" w:hanging="360"/>
      </w:pPr>
      <w:rPr>
        <w:rFonts w:hint="default"/>
        <w:lang w:val="fr-CA" w:eastAsia="en-US" w:bidi="ar-SA"/>
      </w:rPr>
    </w:lvl>
    <w:lvl w:ilvl="4" w:tplc="90323184">
      <w:numFmt w:val="bullet"/>
      <w:lvlText w:val="•"/>
      <w:lvlJc w:val="left"/>
      <w:pPr>
        <w:ind w:left="1121" w:hanging="360"/>
      </w:pPr>
      <w:rPr>
        <w:rFonts w:hint="default"/>
        <w:lang w:val="fr-CA" w:eastAsia="en-US" w:bidi="ar-SA"/>
      </w:rPr>
    </w:lvl>
    <w:lvl w:ilvl="5" w:tplc="F0048150">
      <w:numFmt w:val="bullet"/>
      <w:lvlText w:val="•"/>
      <w:lvlJc w:val="left"/>
      <w:pPr>
        <w:ind w:left="1297" w:hanging="360"/>
      </w:pPr>
      <w:rPr>
        <w:rFonts w:hint="default"/>
        <w:lang w:val="fr-CA" w:eastAsia="en-US" w:bidi="ar-SA"/>
      </w:rPr>
    </w:lvl>
    <w:lvl w:ilvl="6" w:tplc="5DA60118">
      <w:numFmt w:val="bullet"/>
      <w:lvlText w:val="•"/>
      <w:lvlJc w:val="left"/>
      <w:pPr>
        <w:ind w:left="1472" w:hanging="360"/>
      </w:pPr>
      <w:rPr>
        <w:rFonts w:hint="default"/>
        <w:lang w:val="fr-CA" w:eastAsia="en-US" w:bidi="ar-SA"/>
      </w:rPr>
    </w:lvl>
    <w:lvl w:ilvl="7" w:tplc="736EA9C8">
      <w:numFmt w:val="bullet"/>
      <w:lvlText w:val="•"/>
      <w:lvlJc w:val="left"/>
      <w:pPr>
        <w:ind w:left="1647" w:hanging="360"/>
      </w:pPr>
      <w:rPr>
        <w:rFonts w:hint="default"/>
        <w:lang w:val="fr-CA" w:eastAsia="en-US" w:bidi="ar-SA"/>
      </w:rPr>
    </w:lvl>
    <w:lvl w:ilvl="8" w:tplc="F7028A04">
      <w:numFmt w:val="bullet"/>
      <w:lvlText w:val="•"/>
      <w:lvlJc w:val="left"/>
      <w:pPr>
        <w:ind w:left="1823" w:hanging="360"/>
      </w:pPr>
      <w:rPr>
        <w:rFonts w:hint="default"/>
        <w:lang w:val="fr-CA" w:eastAsia="en-US" w:bidi="ar-SA"/>
      </w:rPr>
    </w:lvl>
  </w:abstractNum>
  <w:abstractNum w:abstractNumId="41" w15:restartNumberingAfterBreak="0">
    <w:nsid w:val="62AC2947"/>
    <w:multiLevelType w:val="hybridMultilevel"/>
    <w:tmpl w:val="6FEAE146"/>
    <w:lvl w:ilvl="0" w:tplc="EC32C5C4">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9276330A">
      <w:numFmt w:val="bullet"/>
      <w:lvlText w:val="•"/>
      <w:lvlJc w:val="left"/>
      <w:pPr>
        <w:ind w:left="599" w:hanging="360"/>
      </w:pPr>
      <w:rPr>
        <w:rFonts w:hint="default"/>
        <w:lang w:val="fr-CA" w:eastAsia="en-US" w:bidi="ar-SA"/>
      </w:rPr>
    </w:lvl>
    <w:lvl w:ilvl="2" w:tplc="81F61D38">
      <w:numFmt w:val="bullet"/>
      <w:lvlText w:val="•"/>
      <w:lvlJc w:val="left"/>
      <w:pPr>
        <w:ind w:left="778" w:hanging="360"/>
      </w:pPr>
      <w:rPr>
        <w:rFonts w:hint="default"/>
        <w:lang w:val="fr-CA" w:eastAsia="en-US" w:bidi="ar-SA"/>
      </w:rPr>
    </w:lvl>
    <w:lvl w:ilvl="3" w:tplc="61B6E62A">
      <w:numFmt w:val="bullet"/>
      <w:lvlText w:val="•"/>
      <w:lvlJc w:val="left"/>
      <w:pPr>
        <w:ind w:left="957" w:hanging="360"/>
      </w:pPr>
      <w:rPr>
        <w:rFonts w:hint="default"/>
        <w:lang w:val="fr-CA" w:eastAsia="en-US" w:bidi="ar-SA"/>
      </w:rPr>
    </w:lvl>
    <w:lvl w:ilvl="4" w:tplc="7C38FDBC">
      <w:numFmt w:val="bullet"/>
      <w:lvlText w:val="•"/>
      <w:lvlJc w:val="left"/>
      <w:pPr>
        <w:ind w:left="1136" w:hanging="360"/>
      </w:pPr>
      <w:rPr>
        <w:rFonts w:hint="default"/>
        <w:lang w:val="fr-CA" w:eastAsia="en-US" w:bidi="ar-SA"/>
      </w:rPr>
    </w:lvl>
    <w:lvl w:ilvl="5" w:tplc="B5528892">
      <w:numFmt w:val="bullet"/>
      <w:lvlText w:val="•"/>
      <w:lvlJc w:val="left"/>
      <w:pPr>
        <w:ind w:left="1315" w:hanging="360"/>
      </w:pPr>
      <w:rPr>
        <w:rFonts w:hint="default"/>
        <w:lang w:val="fr-CA" w:eastAsia="en-US" w:bidi="ar-SA"/>
      </w:rPr>
    </w:lvl>
    <w:lvl w:ilvl="6" w:tplc="BEE02764">
      <w:numFmt w:val="bullet"/>
      <w:lvlText w:val="•"/>
      <w:lvlJc w:val="left"/>
      <w:pPr>
        <w:ind w:left="1494" w:hanging="360"/>
      </w:pPr>
      <w:rPr>
        <w:rFonts w:hint="default"/>
        <w:lang w:val="fr-CA" w:eastAsia="en-US" w:bidi="ar-SA"/>
      </w:rPr>
    </w:lvl>
    <w:lvl w:ilvl="7" w:tplc="8744BA08">
      <w:numFmt w:val="bullet"/>
      <w:lvlText w:val="•"/>
      <w:lvlJc w:val="left"/>
      <w:pPr>
        <w:ind w:left="1673" w:hanging="360"/>
      </w:pPr>
      <w:rPr>
        <w:rFonts w:hint="default"/>
        <w:lang w:val="fr-CA" w:eastAsia="en-US" w:bidi="ar-SA"/>
      </w:rPr>
    </w:lvl>
    <w:lvl w:ilvl="8" w:tplc="7A34C04A">
      <w:numFmt w:val="bullet"/>
      <w:lvlText w:val="•"/>
      <w:lvlJc w:val="left"/>
      <w:pPr>
        <w:ind w:left="1852" w:hanging="360"/>
      </w:pPr>
      <w:rPr>
        <w:rFonts w:hint="default"/>
        <w:lang w:val="fr-CA" w:eastAsia="en-US" w:bidi="ar-SA"/>
      </w:rPr>
    </w:lvl>
  </w:abstractNum>
  <w:abstractNum w:abstractNumId="42" w15:restartNumberingAfterBreak="0">
    <w:nsid w:val="663553E3"/>
    <w:multiLevelType w:val="hybridMultilevel"/>
    <w:tmpl w:val="5A668652"/>
    <w:lvl w:ilvl="0" w:tplc="47448DE0">
      <w:start w:val="360"/>
      <w:numFmt w:val="decimal"/>
      <w:lvlText w:val="%1"/>
      <w:lvlJc w:val="left"/>
      <w:pPr>
        <w:ind w:left="2731" w:hanging="360"/>
      </w:pPr>
      <w:rPr>
        <w:rFonts w:hint="default"/>
      </w:rPr>
    </w:lvl>
    <w:lvl w:ilvl="1" w:tplc="0C0C0019" w:tentative="1">
      <w:start w:val="1"/>
      <w:numFmt w:val="lowerLetter"/>
      <w:lvlText w:val="%2."/>
      <w:lvlJc w:val="left"/>
      <w:pPr>
        <w:ind w:left="3451" w:hanging="360"/>
      </w:pPr>
    </w:lvl>
    <w:lvl w:ilvl="2" w:tplc="0C0C001B" w:tentative="1">
      <w:start w:val="1"/>
      <w:numFmt w:val="lowerRoman"/>
      <w:lvlText w:val="%3."/>
      <w:lvlJc w:val="right"/>
      <w:pPr>
        <w:ind w:left="4171" w:hanging="180"/>
      </w:pPr>
    </w:lvl>
    <w:lvl w:ilvl="3" w:tplc="0C0C000F" w:tentative="1">
      <w:start w:val="1"/>
      <w:numFmt w:val="decimal"/>
      <w:lvlText w:val="%4."/>
      <w:lvlJc w:val="left"/>
      <w:pPr>
        <w:ind w:left="4891" w:hanging="360"/>
      </w:pPr>
    </w:lvl>
    <w:lvl w:ilvl="4" w:tplc="0C0C0019" w:tentative="1">
      <w:start w:val="1"/>
      <w:numFmt w:val="lowerLetter"/>
      <w:lvlText w:val="%5."/>
      <w:lvlJc w:val="left"/>
      <w:pPr>
        <w:ind w:left="5611" w:hanging="360"/>
      </w:pPr>
    </w:lvl>
    <w:lvl w:ilvl="5" w:tplc="0C0C001B" w:tentative="1">
      <w:start w:val="1"/>
      <w:numFmt w:val="lowerRoman"/>
      <w:lvlText w:val="%6."/>
      <w:lvlJc w:val="right"/>
      <w:pPr>
        <w:ind w:left="6331" w:hanging="180"/>
      </w:pPr>
    </w:lvl>
    <w:lvl w:ilvl="6" w:tplc="0C0C000F" w:tentative="1">
      <w:start w:val="1"/>
      <w:numFmt w:val="decimal"/>
      <w:lvlText w:val="%7."/>
      <w:lvlJc w:val="left"/>
      <w:pPr>
        <w:ind w:left="7051" w:hanging="360"/>
      </w:pPr>
    </w:lvl>
    <w:lvl w:ilvl="7" w:tplc="0C0C0019" w:tentative="1">
      <w:start w:val="1"/>
      <w:numFmt w:val="lowerLetter"/>
      <w:lvlText w:val="%8."/>
      <w:lvlJc w:val="left"/>
      <w:pPr>
        <w:ind w:left="7771" w:hanging="360"/>
      </w:pPr>
    </w:lvl>
    <w:lvl w:ilvl="8" w:tplc="0C0C001B" w:tentative="1">
      <w:start w:val="1"/>
      <w:numFmt w:val="lowerRoman"/>
      <w:lvlText w:val="%9."/>
      <w:lvlJc w:val="right"/>
      <w:pPr>
        <w:ind w:left="8491" w:hanging="180"/>
      </w:pPr>
    </w:lvl>
  </w:abstractNum>
  <w:abstractNum w:abstractNumId="43" w15:restartNumberingAfterBreak="0">
    <w:nsid w:val="6B98034C"/>
    <w:multiLevelType w:val="hybridMultilevel"/>
    <w:tmpl w:val="3BB607AC"/>
    <w:lvl w:ilvl="0" w:tplc="A140A484">
      <w:numFmt w:val="bullet"/>
      <w:lvlText w:val="-"/>
      <w:lvlJc w:val="left"/>
      <w:pPr>
        <w:ind w:left="270" w:hanging="164"/>
      </w:pPr>
      <w:rPr>
        <w:rFonts w:ascii="Arial" w:eastAsia="Arial" w:hAnsi="Arial" w:cs="Arial" w:hint="default"/>
        <w:b w:val="0"/>
        <w:bCs w:val="0"/>
        <w:i w:val="0"/>
        <w:iCs w:val="0"/>
        <w:w w:val="100"/>
        <w:sz w:val="22"/>
        <w:szCs w:val="22"/>
        <w:lang w:val="fr-CA" w:eastAsia="en-US" w:bidi="ar-SA"/>
      </w:rPr>
    </w:lvl>
    <w:lvl w:ilvl="1" w:tplc="0A1C19A2">
      <w:numFmt w:val="bullet"/>
      <w:lvlText w:val="•"/>
      <w:lvlJc w:val="left"/>
      <w:pPr>
        <w:ind w:left="448" w:hanging="164"/>
      </w:pPr>
      <w:rPr>
        <w:rFonts w:hint="default"/>
        <w:lang w:val="fr-CA" w:eastAsia="en-US" w:bidi="ar-SA"/>
      </w:rPr>
    </w:lvl>
    <w:lvl w:ilvl="2" w:tplc="BA04BA24">
      <w:numFmt w:val="bullet"/>
      <w:lvlText w:val="•"/>
      <w:lvlJc w:val="left"/>
      <w:pPr>
        <w:ind w:left="617" w:hanging="164"/>
      </w:pPr>
      <w:rPr>
        <w:rFonts w:hint="default"/>
        <w:lang w:val="fr-CA" w:eastAsia="en-US" w:bidi="ar-SA"/>
      </w:rPr>
    </w:lvl>
    <w:lvl w:ilvl="3" w:tplc="80E0A12A">
      <w:numFmt w:val="bullet"/>
      <w:lvlText w:val="•"/>
      <w:lvlJc w:val="left"/>
      <w:pPr>
        <w:ind w:left="786" w:hanging="164"/>
      </w:pPr>
      <w:rPr>
        <w:rFonts w:hint="default"/>
        <w:lang w:val="fr-CA" w:eastAsia="en-US" w:bidi="ar-SA"/>
      </w:rPr>
    </w:lvl>
    <w:lvl w:ilvl="4" w:tplc="553C39E6">
      <w:numFmt w:val="bullet"/>
      <w:lvlText w:val="•"/>
      <w:lvlJc w:val="left"/>
      <w:pPr>
        <w:ind w:left="955" w:hanging="164"/>
      </w:pPr>
      <w:rPr>
        <w:rFonts w:hint="default"/>
        <w:lang w:val="fr-CA" w:eastAsia="en-US" w:bidi="ar-SA"/>
      </w:rPr>
    </w:lvl>
    <w:lvl w:ilvl="5" w:tplc="8FBA6B42">
      <w:numFmt w:val="bullet"/>
      <w:lvlText w:val="•"/>
      <w:lvlJc w:val="left"/>
      <w:pPr>
        <w:ind w:left="1124" w:hanging="164"/>
      </w:pPr>
      <w:rPr>
        <w:rFonts w:hint="default"/>
        <w:lang w:val="fr-CA" w:eastAsia="en-US" w:bidi="ar-SA"/>
      </w:rPr>
    </w:lvl>
    <w:lvl w:ilvl="6" w:tplc="32DA432A">
      <w:numFmt w:val="bullet"/>
      <w:lvlText w:val="•"/>
      <w:lvlJc w:val="left"/>
      <w:pPr>
        <w:ind w:left="1292" w:hanging="164"/>
      </w:pPr>
      <w:rPr>
        <w:rFonts w:hint="default"/>
        <w:lang w:val="fr-CA" w:eastAsia="en-US" w:bidi="ar-SA"/>
      </w:rPr>
    </w:lvl>
    <w:lvl w:ilvl="7" w:tplc="24BE00A8">
      <w:numFmt w:val="bullet"/>
      <w:lvlText w:val="•"/>
      <w:lvlJc w:val="left"/>
      <w:pPr>
        <w:ind w:left="1461" w:hanging="164"/>
      </w:pPr>
      <w:rPr>
        <w:rFonts w:hint="default"/>
        <w:lang w:val="fr-CA" w:eastAsia="en-US" w:bidi="ar-SA"/>
      </w:rPr>
    </w:lvl>
    <w:lvl w:ilvl="8" w:tplc="79F2DB38">
      <w:numFmt w:val="bullet"/>
      <w:lvlText w:val="•"/>
      <w:lvlJc w:val="left"/>
      <w:pPr>
        <w:ind w:left="1630" w:hanging="164"/>
      </w:pPr>
      <w:rPr>
        <w:rFonts w:hint="default"/>
        <w:lang w:val="fr-CA" w:eastAsia="en-US" w:bidi="ar-SA"/>
      </w:rPr>
    </w:lvl>
  </w:abstractNum>
  <w:abstractNum w:abstractNumId="44" w15:restartNumberingAfterBreak="0">
    <w:nsid w:val="6EC67B46"/>
    <w:multiLevelType w:val="hybridMultilevel"/>
    <w:tmpl w:val="DF8C9BC0"/>
    <w:lvl w:ilvl="0" w:tplc="A20C1A20">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B826064C">
      <w:numFmt w:val="bullet"/>
      <w:lvlText w:val="•"/>
      <w:lvlJc w:val="left"/>
      <w:pPr>
        <w:ind w:left="599" w:hanging="360"/>
      </w:pPr>
      <w:rPr>
        <w:rFonts w:hint="default"/>
        <w:lang w:val="fr-CA" w:eastAsia="en-US" w:bidi="ar-SA"/>
      </w:rPr>
    </w:lvl>
    <w:lvl w:ilvl="2" w:tplc="15606218">
      <w:numFmt w:val="bullet"/>
      <w:lvlText w:val="•"/>
      <w:lvlJc w:val="left"/>
      <w:pPr>
        <w:ind w:left="778" w:hanging="360"/>
      </w:pPr>
      <w:rPr>
        <w:rFonts w:hint="default"/>
        <w:lang w:val="fr-CA" w:eastAsia="en-US" w:bidi="ar-SA"/>
      </w:rPr>
    </w:lvl>
    <w:lvl w:ilvl="3" w:tplc="9626CB52">
      <w:numFmt w:val="bullet"/>
      <w:lvlText w:val="•"/>
      <w:lvlJc w:val="left"/>
      <w:pPr>
        <w:ind w:left="957" w:hanging="360"/>
      </w:pPr>
      <w:rPr>
        <w:rFonts w:hint="default"/>
        <w:lang w:val="fr-CA" w:eastAsia="en-US" w:bidi="ar-SA"/>
      </w:rPr>
    </w:lvl>
    <w:lvl w:ilvl="4" w:tplc="94FC07EE">
      <w:numFmt w:val="bullet"/>
      <w:lvlText w:val="•"/>
      <w:lvlJc w:val="left"/>
      <w:pPr>
        <w:ind w:left="1136" w:hanging="360"/>
      </w:pPr>
      <w:rPr>
        <w:rFonts w:hint="default"/>
        <w:lang w:val="fr-CA" w:eastAsia="en-US" w:bidi="ar-SA"/>
      </w:rPr>
    </w:lvl>
    <w:lvl w:ilvl="5" w:tplc="864A5ABC">
      <w:numFmt w:val="bullet"/>
      <w:lvlText w:val="•"/>
      <w:lvlJc w:val="left"/>
      <w:pPr>
        <w:ind w:left="1315" w:hanging="360"/>
      </w:pPr>
      <w:rPr>
        <w:rFonts w:hint="default"/>
        <w:lang w:val="fr-CA" w:eastAsia="en-US" w:bidi="ar-SA"/>
      </w:rPr>
    </w:lvl>
    <w:lvl w:ilvl="6" w:tplc="3738D15A">
      <w:numFmt w:val="bullet"/>
      <w:lvlText w:val="•"/>
      <w:lvlJc w:val="left"/>
      <w:pPr>
        <w:ind w:left="1494" w:hanging="360"/>
      </w:pPr>
      <w:rPr>
        <w:rFonts w:hint="default"/>
        <w:lang w:val="fr-CA" w:eastAsia="en-US" w:bidi="ar-SA"/>
      </w:rPr>
    </w:lvl>
    <w:lvl w:ilvl="7" w:tplc="E33ADDCE">
      <w:numFmt w:val="bullet"/>
      <w:lvlText w:val="•"/>
      <w:lvlJc w:val="left"/>
      <w:pPr>
        <w:ind w:left="1673" w:hanging="360"/>
      </w:pPr>
      <w:rPr>
        <w:rFonts w:hint="default"/>
        <w:lang w:val="fr-CA" w:eastAsia="en-US" w:bidi="ar-SA"/>
      </w:rPr>
    </w:lvl>
    <w:lvl w:ilvl="8" w:tplc="E81ABD44">
      <w:numFmt w:val="bullet"/>
      <w:lvlText w:val="•"/>
      <w:lvlJc w:val="left"/>
      <w:pPr>
        <w:ind w:left="1852" w:hanging="360"/>
      </w:pPr>
      <w:rPr>
        <w:rFonts w:hint="default"/>
        <w:lang w:val="fr-CA" w:eastAsia="en-US" w:bidi="ar-SA"/>
      </w:rPr>
    </w:lvl>
  </w:abstractNum>
  <w:abstractNum w:abstractNumId="45" w15:restartNumberingAfterBreak="0">
    <w:nsid w:val="715478F7"/>
    <w:multiLevelType w:val="multilevel"/>
    <w:tmpl w:val="4C34EBD4"/>
    <w:lvl w:ilvl="0">
      <w:start w:val="5"/>
      <w:numFmt w:val="decimal"/>
      <w:lvlText w:val="%1."/>
      <w:lvlJc w:val="left"/>
      <w:pPr>
        <w:ind w:left="1069" w:hanging="360"/>
      </w:pPr>
    </w:lvl>
    <w:lvl w:ilvl="1">
      <w:start w:val="1"/>
      <w:numFmt w:val="decimal"/>
      <w:lvlText w:val="10.%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6" w15:restartNumberingAfterBreak="0">
    <w:nsid w:val="73BB1E3B"/>
    <w:multiLevelType w:val="hybridMultilevel"/>
    <w:tmpl w:val="ECD2D378"/>
    <w:lvl w:ilvl="0" w:tplc="1DA81656">
      <w:numFmt w:val="bullet"/>
      <w:lvlText w:val="-"/>
      <w:lvlJc w:val="left"/>
      <w:pPr>
        <w:ind w:left="313" w:hanging="207"/>
      </w:pPr>
      <w:rPr>
        <w:rFonts w:ascii="Arial" w:eastAsia="Arial" w:hAnsi="Arial" w:cs="Arial" w:hint="default"/>
        <w:b w:val="0"/>
        <w:bCs w:val="0"/>
        <w:i w:val="0"/>
        <w:iCs w:val="0"/>
        <w:w w:val="100"/>
        <w:sz w:val="22"/>
        <w:szCs w:val="22"/>
        <w:lang w:val="fr-CA" w:eastAsia="en-US" w:bidi="ar-SA"/>
      </w:rPr>
    </w:lvl>
    <w:lvl w:ilvl="1" w:tplc="2E921150">
      <w:numFmt w:val="bullet"/>
      <w:lvlText w:val="•"/>
      <w:lvlJc w:val="left"/>
      <w:pPr>
        <w:ind w:left="484" w:hanging="207"/>
      </w:pPr>
      <w:rPr>
        <w:rFonts w:hint="default"/>
        <w:lang w:val="fr-CA" w:eastAsia="en-US" w:bidi="ar-SA"/>
      </w:rPr>
    </w:lvl>
    <w:lvl w:ilvl="2" w:tplc="8250C806">
      <w:numFmt w:val="bullet"/>
      <w:lvlText w:val="•"/>
      <w:lvlJc w:val="left"/>
      <w:pPr>
        <w:ind w:left="649" w:hanging="207"/>
      </w:pPr>
      <w:rPr>
        <w:rFonts w:hint="default"/>
        <w:lang w:val="fr-CA" w:eastAsia="en-US" w:bidi="ar-SA"/>
      </w:rPr>
    </w:lvl>
    <w:lvl w:ilvl="3" w:tplc="4A061D40">
      <w:numFmt w:val="bullet"/>
      <w:lvlText w:val="•"/>
      <w:lvlJc w:val="left"/>
      <w:pPr>
        <w:ind w:left="814" w:hanging="207"/>
      </w:pPr>
      <w:rPr>
        <w:rFonts w:hint="default"/>
        <w:lang w:val="fr-CA" w:eastAsia="en-US" w:bidi="ar-SA"/>
      </w:rPr>
    </w:lvl>
    <w:lvl w:ilvl="4" w:tplc="97BC9746">
      <w:numFmt w:val="bullet"/>
      <w:lvlText w:val="•"/>
      <w:lvlJc w:val="left"/>
      <w:pPr>
        <w:ind w:left="979" w:hanging="207"/>
      </w:pPr>
      <w:rPr>
        <w:rFonts w:hint="default"/>
        <w:lang w:val="fr-CA" w:eastAsia="en-US" w:bidi="ar-SA"/>
      </w:rPr>
    </w:lvl>
    <w:lvl w:ilvl="5" w:tplc="C702238A">
      <w:numFmt w:val="bullet"/>
      <w:lvlText w:val="•"/>
      <w:lvlJc w:val="left"/>
      <w:pPr>
        <w:ind w:left="1144" w:hanging="207"/>
      </w:pPr>
      <w:rPr>
        <w:rFonts w:hint="default"/>
        <w:lang w:val="fr-CA" w:eastAsia="en-US" w:bidi="ar-SA"/>
      </w:rPr>
    </w:lvl>
    <w:lvl w:ilvl="6" w:tplc="ABB23938">
      <w:numFmt w:val="bullet"/>
      <w:lvlText w:val="•"/>
      <w:lvlJc w:val="left"/>
      <w:pPr>
        <w:ind w:left="1308" w:hanging="207"/>
      </w:pPr>
      <w:rPr>
        <w:rFonts w:hint="default"/>
        <w:lang w:val="fr-CA" w:eastAsia="en-US" w:bidi="ar-SA"/>
      </w:rPr>
    </w:lvl>
    <w:lvl w:ilvl="7" w:tplc="AAFAE6E6">
      <w:numFmt w:val="bullet"/>
      <w:lvlText w:val="•"/>
      <w:lvlJc w:val="left"/>
      <w:pPr>
        <w:ind w:left="1473" w:hanging="207"/>
      </w:pPr>
      <w:rPr>
        <w:rFonts w:hint="default"/>
        <w:lang w:val="fr-CA" w:eastAsia="en-US" w:bidi="ar-SA"/>
      </w:rPr>
    </w:lvl>
    <w:lvl w:ilvl="8" w:tplc="A7445B38">
      <w:numFmt w:val="bullet"/>
      <w:lvlText w:val="•"/>
      <w:lvlJc w:val="left"/>
      <w:pPr>
        <w:ind w:left="1638" w:hanging="207"/>
      </w:pPr>
      <w:rPr>
        <w:rFonts w:hint="default"/>
        <w:lang w:val="fr-CA" w:eastAsia="en-US" w:bidi="ar-SA"/>
      </w:rPr>
    </w:lvl>
  </w:abstractNum>
  <w:abstractNum w:abstractNumId="47" w15:restartNumberingAfterBreak="0">
    <w:nsid w:val="75370936"/>
    <w:multiLevelType w:val="multilevel"/>
    <w:tmpl w:val="621071F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8192C1F"/>
    <w:multiLevelType w:val="hybridMultilevel"/>
    <w:tmpl w:val="D5F6B6AC"/>
    <w:lvl w:ilvl="0" w:tplc="6034213C">
      <w:numFmt w:val="bullet"/>
      <w:lvlText w:val="-"/>
      <w:lvlJc w:val="left"/>
      <w:pPr>
        <w:ind w:left="313" w:hanging="207"/>
      </w:pPr>
      <w:rPr>
        <w:rFonts w:ascii="Arial" w:eastAsia="Arial" w:hAnsi="Arial" w:cs="Arial" w:hint="default"/>
        <w:b w:val="0"/>
        <w:bCs w:val="0"/>
        <w:i w:val="0"/>
        <w:iCs w:val="0"/>
        <w:w w:val="100"/>
        <w:sz w:val="22"/>
        <w:szCs w:val="22"/>
        <w:lang w:val="fr-CA" w:eastAsia="en-US" w:bidi="ar-SA"/>
      </w:rPr>
    </w:lvl>
    <w:lvl w:ilvl="1" w:tplc="7010955C">
      <w:numFmt w:val="bullet"/>
      <w:lvlText w:val="•"/>
      <w:lvlJc w:val="left"/>
      <w:pPr>
        <w:ind w:left="484" w:hanging="207"/>
      </w:pPr>
      <w:rPr>
        <w:rFonts w:hint="default"/>
        <w:lang w:val="fr-CA" w:eastAsia="en-US" w:bidi="ar-SA"/>
      </w:rPr>
    </w:lvl>
    <w:lvl w:ilvl="2" w:tplc="70306CFA">
      <w:numFmt w:val="bullet"/>
      <w:lvlText w:val="•"/>
      <w:lvlJc w:val="left"/>
      <w:pPr>
        <w:ind w:left="649" w:hanging="207"/>
      </w:pPr>
      <w:rPr>
        <w:rFonts w:hint="default"/>
        <w:lang w:val="fr-CA" w:eastAsia="en-US" w:bidi="ar-SA"/>
      </w:rPr>
    </w:lvl>
    <w:lvl w:ilvl="3" w:tplc="464093D8">
      <w:numFmt w:val="bullet"/>
      <w:lvlText w:val="•"/>
      <w:lvlJc w:val="left"/>
      <w:pPr>
        <w:ind w:left="814" w:hanging="207"/>
      </w:pPr>
      <w:rPr>
        <w:rFonts w:hint="default"/>
        <w:lang w:val="fr-CA" w:eastAsia="en-US" w:bidi="ar-SA"/>
      </w:rPr>
    </w:lvl>
    <w:lvl w:ilvl="4" w:tplc="526A3D8A">
      <w:numFmt w:val="bullet"/>
      <w:lvlText w:val="•"/>
      <w:lvlJc w:val="left"/>
      <w:pPr>
        <w:ind w:left="979" w:hanging="207"/>
      </w:pPr>
      <w:rPr>
        <w:rFonts w:hint="default"/>
        <w:lang w:val="fr-CA" w:eastAsia="en-US" w:bidi="ar-SA"/>
      </w:rPr>
    </w:lvl>
    <w:lvl w:ilvl="5" w:tplc="2C2E4B26">
      <w:numFmt w:val="bullet"/>
      <w:lvlText w:val="•"/>
      <w:lvlJc w:val="left"/>
      <w:pPr>
        <w:ind w:left="1144" w:hanging="207"/>
      </w:pPr>
      <w:rPr>
        <w:rFonts w:hint="default"/>
        <w:lang w:val="fr-CA" w:eastAsia="en-US" w:bidi="ar-SA"/>
      </w:rPr>
    </w:lvl>
    <w:lvl w:ilvl="6" w:tplc="4EA69E5C">
      <w:numFmt w:val="bullet"/>
      <w:lvlText w:val="•"/>
      <w:lvlJc w:val="left"/>
      <w:pPr>
        <w:ind w:left="1308" w:hanging="207"/>
      </w:pPr>
      <w:rPr>
        <w:rFonts w:hint="default"/>
        <w:lang w:val="fr-CA" w:eastAsia="en-US" w:bidi="ar-SA"/>
      </w:rPr>
    </w:lvl>
    <w:lvl w:ilvl="7" w:tplc="A6CC7684">
      <w:numFmt w:val="bullet"/>
      <w:lvlText w:val="•"/>
      <w:lvlJc w:val="left"/>
      <w:pPr>
        <w:ind w:left="1473" w:hanging="207"/>
      </w:pPr>
      <w:rPr>
        <w:rFonts w:hint="default"/>
        <w:lang w:val="fr-CA" w:eastAsia="en-US" w:bidi="ar-SA"/>
      </w:rPr>
    </w:lvl>
    <w:lvl w:ilvl="8" w:tplc="2932B894">
      <w:numFmt w:val="bullet"/>
      <w:lvlText w:val="•"/>
      <w:lvlJc w:val="left"/>
      <w:pPr>
        <w:ind w:left="1638" w:hanging="207"/>
      </w:pPr>
      <w:rPr>
        <w:rFonts w:hint="default"/>
        <w:lang w:val="fr-CA" w:eastAsia="en-US" w:bidi="ar-SA"/>
      </w:rPr>
    </w:lvl>
  </w:abstractNum>
  <w:abstractNum w:abstractNumId="49" w15:restartNumberingAfterBreak="0">
    <w:nsid w:val="786516B5"/>
    <w:multiLevelType w:val="hybridMultilevel"/>
    <w:tmpl w:val="957E9AE6"/>
    <w:lvl w:ilvl="0" w:tplc="E58E2998">
      <w:numFmt w:val="bullet"/>
      <w:lvlText w:val=""/>
      <w:lvlJc w:val="left"/>
      <w:pPr>
        <w:ind w:left="2384" w:hanging="360"/>
      </w:pPr>
      <w:rPr>
        <w:rFonts w:ascii="Symbol" w:eastAsia="Symbol" w:hAnsi="Symbol" w:cs="Symbol" w:hint="default"/>
        <w:b w:val="0"/>
        <w:bCs w:val="0"/>
        <w:i w:val="0"/>
        <w:iCs w:val="0"/>
        <w:w w:val="100"/>
        <w:sz w:val="24"/>
        <w:szCs w:val="24"/>
        <w:lang w:val="fr-CA" w:eastAsia="en-US" w:bidi="ar-SA"/>
      </w:rPr>
    </w:lvl>
    <w:lvl w:ilvl="1" w:tplc="3814C316">
      <w:numFmt w:val="bullet"/>
      <w:lvlText w:val="•"/>
      <w:lvlJc w:val="left"/>
      <w:pPr>
        <w:ind w:left="3144" w:hanging="360"/>
      </w:pPr>
      <w:rPr>
        <w:rFonts w:hint="default"/>
        <w:lang w:val="fr-CA" w:eastAsia="en-US" w:bidi="ar-SA"/>
      </w:rPr>
    </w:lvl>
    <w:lvl w:ilvl="2" w:tplc="D7F67696">
      <w:numFmt w:val="bullet"/>
      <w:lvlText w:val="•"/>
      <w:lvlJc w:val="left"/>
      <w:pPr>
        <w:ind w:left="3908" w:hanging="360"/>
      </w:pPr>
      <w:rPr>
        <w:rFonts w:hint="default"/>
        <w:lang w:val="fr-CA" w:eastAsia="en-US" w:bidi="ar-SA"/>
      </w:rPr>
    </w:lvl>
    <w:lvl w:ilvl="3" w:tplc="CC28BF1C">
      <w:numFmt w:val="bullet"/>
      <w:lvlText w:val="•"/>
      <w:lvlJc w:val="left"/>
      <w:pPr>
        <w:ind w:left="4672" w:hanging="360"/>
      </w:pPr>
      <w:rPr>
        <w:rFonts w:hint="default"/>
        <w:lang w:val="fr-CA" w:eastAsia="en-US" w:bidi="ar-SA"/>
      </w:rPr>
    </w:lvl>
    <w:lvl w:ilvl="4" w:tplc="2DD0F200">
      <w:numFmt w:val="bullet"/>
      <w:lvlText w:val="•"/>
      <w:lvlJc w:val="left"/>
      <w:pPr>
        <w:ind w:left="5436" w:hanging="360"/>
      </w:pPr>
      <w:rPr>
        <w:rFonts w:hint="default"/>
        <w:lang w:val="fr-CA" w:eastAsia="en-US" w:bidi="ar-SA"/>
      </w:rPr>
    </w:lvl>
    <w:lvl w:ilvl="5" w:tplc="777C4350">
      <w:numFmt w:val="bullet"/>
      <w:lvlText w:val="•"/>
      <w:lvlJc w:val="left"/>
      <w:pPr>
        <w:ind w:left="6200" w:hanging="360"/>
      </w:pPr>
      <w:rPr>
        <w:rFonts w:hint="default"/>
        <w:lang w:val="fr-CA" w:eastAsia="en-US" w:bidi="ar-SA"/>
      </w:rPr>
    </w:lvl>
    <w:lvl w:ilvl="6" w:tplc="AEF446FE">
      <w:numFmt w:val="bullet"/>
      <w:lvlText w:val="•"/>
      <w:lvlJc w:val="left"/>
      <w:pPr>
        <w:ind w:left="6964" w:hanging="360"/>
      </w:pPr>
      <w:rPr>
        <w:rFonts w:hint="default"/>
        <w:lang w:val="fr-CA" w:eastAsia="en-US" w:bidi="ar-SA"/>
      </w:rPr>
    </w:lvl>
    <w:lvl w:ilvl="7" w:tplc="F6022F9A">
      <w:numFmt w:val="bullet"/>
      <w:lvlText w:val="•"/>
      <w:lvlJc w:val="left"/>
      <w:pPr>
        <w:ind w:left="7728" w:hanging="360"/>
      </w:pPr>
      <w:rPr>
        <w:rFonts w:hint="default"/>
        <w:lang w:val="fr-CA" w:eastAsia="en-US" w:bidi="ar-SA"/>
      </w:rPr>
    </w:lvl>
    <w:lvl w:ilvl="8" w:tplc="B3AA0008">
      <w:numFmt w:val="bullet"/>
      <w:lvlText w:val="•"/>
      <w:lvlJc w:val="left"/>
      <w:pPr>
        <w:ind w:left="8492" w:hanging="360"/>
      </w:pPr>
      <w:rPr>
        <w:rFonts w:hint="default"/>
        <w:lang w:val="fr-CA" w:eastAsia="en-US" w:bidi="ar-SA"/>
      </w:rPr>
    </w:lvl>
  </w:abstractNum>
  <w:abstractNum w:abstractNumId="50" w15:restartNumberingAfterBreak="0">
    <w:nsid w:val="78B50F2C"/>
    <w:multiLevelType w:val="multilevel"/>
    <w:tmpl w:val="A0044890"/>
    <w:lvl w:ilvl="0">
      <w:start w:val="1"/>
      <w:numFmt w:val="decimal"/>
      <w:lvlText w:val="ARTICLE %1 "/>
      <w:lvlJc w:val="left"/>
      <w:pPr>
        <w:ind w:left="360" w:hanging="360"/>
      </w:pPr>
      <w:rPr>
        <w:rFonts w:ascii="Times New Roman Gras" w:hAnsi="Times New Roman Gras" w:hint="default"/>
        <w:b/>
        <w:i w:val="0"/>
        <w:sz w:val="24"/>
      </w:rPr>
    </w:lvl>
    <w:lvl w:ilvl="1">
      <w:start w:val="1"/>
      <w:numFmt w:val="none"/>
      <w:lvlText w:val="6.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B623DC5"/>
    <w:multiLevelType w:val="multilevel"/>
    <w:tmpl w:val="CE50539E"/>
    <w:lvl w:ilvl="0">
      <w:start w:val="5"/>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EFF3F4E"/>
    <w:multiLevelType w:val="hybridMultilevel"/>
    <w:tmpl w:val="BB706F5E"/>
    <w:lvl w:ilvl="0" w:tplc="CA68AD20">
      <w:numFmt w:val="bullet"/>
      <w:lvlText w:val="-"/>
      <w:lvlJc w:val="left"/>
      <w:pPr>
        <w:ind w:left="313" w:hanging="207"/>
      </w:pPr>
      <w:rPr>
        <w:rFonts w:ascii="Arial" w:eastAsia="Arial" w:hAnsi="Arial" w:cs="Arial" w:hint="default"/>
        <w:b w:val="0"/>
        <w:bCs w:val="0"/>
        <w:i w:val="0"/>
        <w:iCs w:val="0"/>
        <w:w w:val="100"/>
        <w:sz w:val="22"/>
        <w:szCs w:val="22"/>
        <w:lang w:val="fr-CA" w:eastAsia="en-US" w:bidi="ar-SA"/>
      </w:rPr>
    </w:lvl>
    <w:lvl w:ilvl="1" w:tplc="1C1CDF8C">
      <w:numFmt w:val="bullet"/>
      <w:lvlText w:val="•"/>
      <w:lvlJc w:val="left"/>
      <w:pPr>
        <w:ind w:left="484" w:hanging="207"/>
      </w:pPr>
      <w:rPr>
        <w:rFonts w:hint="default"/>
        <w:lang w:val="fr-CA" w:eastAsia="en-US" w:bidi="ar-SA"/>
      </w:rPr>
    </w:lvl>
    <w:lvl w:ilvl="2" w:tplc="98D0F9E0">
      <w:numFmt w:val="bullet"/>
      <w:lvlText w:val="•"/>
      <w:lvlJc w:val="left"/>
      <w:pPr>
        <w:ind w:left="649" w:hanging="207"/>
      </w:pPr>
      <w:rPr>
        <w:rFonts w:hint="default"/>
        <w:lang w:val="fr-CA" w:eastAsia="en-US" w:bidi="ar-SA"/>
      </w:rPr>
    </w:lvl>
    <w:lvl w:ilvl="3" w:tplc="B5527B5A">
      <w:numFmt w:val="bullet"/>
      <w:lvlText w:val="•"/>
      <w:lvlJc w:val="left"/>
      <w:pPr>
        <w:ind w:left="814" w:hanging="207"/>
      </w:pPr>
      <w:rPr>
        <w:rFonts w:hint="default"/>
        <w:lang w:val="fr-CA" w:eastAsia="en-US" w:bidi="ar-SA"/>
      </w:rPr>
    </w:lvl>
    <w:lvl w:ilvl="4" w:tplc="99A0FD88">
      <w:numFmt w:val="bullet"/>
      <w:lvlText w:val="•"/>
      <w:lvlJc w:val="left"/>
      <w:pPr>
        <w:ind w:left="979" w:hanging="207"/>
      </w:pPr>
      <w:rPr>
        <w:rFonts w:hint="default"/>
        <w:lang w:val="fr-CA" w:eastAsia="en-US" w:bidi="ar-SA"/>
      </w:rPr>
    </w:lvl>
    <w:lvl w:ilvl="5" w:tplc="CDE2F69A">
      <w:numFmt w:val="bullet"/>
      <w:lvlText w:val="•"/>
      <w:lvlJc w:val="left"/>
      <w:pPr>
        <w:ind w:left="1144" w:hanging="207"/>
      </w:pPr>
      <w:rPr>
        <w:rFonts w:hint="default"/>
        <w:lang w:val="fr-CA" w:eastAsia="en-US" w:bidi="ar-SA"/>
      </w:rPr>
    </w:lvl>
    <w:lvl w:ilvl="6" w:tplc="10526BD6">
      <w:numFmt w:val="bullet"/>
      <w:lvlText w:val="•"/>
      <w:lvlJc w:val="left"/>
      <w:pPr>
        <w:ind w:left="1308" w:hanging="207"/>
      </w:pPr>
      <w:rPr>
        <w:rFonts w:hint="default"/>
        <w:lang w:val="fr-CA" w:eastAsia="en-US" w:bidi="ar-SA"/>
      </w:rPr>
    </w:lvl>
    <w:lvl w:ilvl="7" w:tplc="86C2224E">
      <w:numFmt w:val="bullet"/>
      <w:lvlText w:val="•"/>
      <w:lvlJc w:val="left"/>
      <w:pPr>
        <w:ind w:left="1473" w:hanging="207"/>
      </w:pPr>
      <w:rPr>
        <w:rFonts w:hint="default"/>
        <w:lang w:val="fr-CA" w:eastAsia="en-US" w:bidi="ar-SA"/>
      </w:rPr>
    </w:lvl>
    <w:lvl w:ilvl="8" w:tplc="50868934">
      <w:numFmt w:val="bullet"/>
      <w:lvlText w:val="•"/>
      <w:lvlJc w:val="left"/>
      <w:pPr>
        <w:ind w:left="1638" w:hanging="207"/>
      </w:pPr>
      <w:rPr>
        <w:rFonts w:hint="default"/>
        <w:lang w:val="fr-CA" w:eastAsia="en-US" w:bidi="ar-SA"/>
      </w:rPr>
    </w:lvl>
  </w:abstractNum>
  <w:abstractNum w:abstractNumId="53" w15:restartNumberingAfterBreak="0">
    <w:nsid w:val="7F05289A"/>
    <w:multiLevelType w:val="hybridMultilevel"/>
    <w:tmpl w:val="BAE67C36"/>
    <w:lvl w:ilvl="0" w:tplc="AA7A7888">
      <w:numFmt w:val="bullet"/>
      <w:lvlText w:val=""/>
      <w:lvlJc w:val="left"/>
      <w:pPr>
        <w:ind w:left="410" w:hanging="360"/>
      </w:pPr>
      <w:rPr>
        <w:rFonts w:ascii="Wingdings" w:eastAsia="Wingdings" w:hAnsi="Wingdings" w:cs="Wingdings" w:hint="default"/>
        <w:b w:val="0"/>
        <w:bCs w:val="0"/>
        <w:i w:val="0"/>
        <w:iCs w:val="0"/>
        <w:w w:val="100"/>
        <w:sz w:val="24"/>
        <w:szCs w:val="24"/>
        <w:lang w:val="fr-CA" w:eastAsia="en-US" w:bidi="ar-SA"/>
      </w:rPr>
    </w:lvl>
    <w:lvl w:ilvl="1" w:tplc="7B3ACACE">
      <w:numFmt w:val="bullet"/>
      <w:lvlText w:val="•"/>
      <w:lvlJc w:val="left"/>
      <w:pPr>
        <w:ind w:left="595" w:hanging="360"/>
      </w:pPr>
      <w:rPr>
        <w:rFonts w:hint="default"/>
        <w:lang w:val="fr-CA" w:eastAsia="en-US" w:bidi="ar-SA"/>
      </w:rPr>
    </w:lvl>
    <w:lvl w:ilvl="2" w:tplc="C9F43288">
      <w:numFmt w:val="bullet"/>
      <w:lvlText w:val="•"/>
      <w:lvlJc w:val="left"/>
      <w:pPr>
        <w:ind w:left="770" w:hanging="360"/>
      </w:pPr>
      <w:rPr>
        <w:rFonts w:hint="default"/>
        <w:lang w:val="fr-CA" w:eastAsia="en-US" w:bidi="ar-SA"/>
      </w:rPr>
    </w:lvl>
    <w:lvl w:ilvl="3" w:tplc="F166581C">
      <w:numFmt w:val="bullet"/>
      <w:lvlText w:val="•"/>
      <w:lvlJc w:val="left"/>
      <w:pPr>
        <w:ind w:left="946" w:hanging="360"/>
      </w:pPr>
      <w:rPr>
        <w:rFonts w:hint="default"/>
        <w:lang w:val="fr-CA" w:eastAsia="en-US" w:bidi="ar-SA"/>
      </w:rPr>
    </w:lvl>
    <w:lvl w:ilvl="4" w:tplc="B10C8C70">
      <w:numFmt w:val="bullet"/>
      <w:lvlText w:val="•"/>
      <w:lvlJc w:val="left"/>
      <w:pPr>
        <w:ind w:left="1121" w:hanging="360"/>
      </w:pPr>
      <w:rPr>
        <w:rFonts w:hint="default"/>
        <w:lang w:val="fr-CA" w:eastAsia="en-US" w:bidi="ar-SA"/>
      </w:rPr>
    </w:lvl>
    <w:lvl w:ilvl="5" w:tplc="34F882C6">
      <w:numFmt w:val="bullet"/>
      <w:lvlText w:val="•"/>
      <w:lvlJc w:val="left"/>
      <w:pPr>
        <w:ind w:left="1297" w:hanging="360"/>
      </w:pPr>
      <w:rPr>
        <w:rFonts w:hint="default"/>
        <w:lang w:val="fr-CA" w:eastAsia="en-US" w:bidi="ar-SA"/>
      </w:rPr>
    </w:lvl>
    <w:lvl w:ilvl="6" w:tplc="58BA2C5A">
      <w:numFmt w:val="bullet"/>
      <w:lvlText w:val="•"/>
      <w:lvlJc w:val="left"/>
      <w:pPr>
        <w:ind w:left="1472" w:hanging="360"/>
      </w:pPr>
      <w:rPr>
        <w:rFonts w:hint="default"/>
        <w:lang w:val="fr-CA" w:eastAsia="en-US" w:bidi="ar-SA"/>
      </w:rPr>
    </w:lvl>
    <w:lvl w:ilvl="7" w:tplc="082CEF22">
      <w:numFmt w:val="bullet"/>
      <w:lvlText w:val="•"/>
      <w:lvlJc w:val="left"/>
      <w:pPr>
        <w:ind w:left="1647" w:hanging="360"/>
      </w:pPr>
      <w:rPr>
        <w:rFonts w:hint="default"/>
        <w:lang w:val="fr-CA" w:eastAsia="en-US" w:bidi="ar-SA"/>
      </w:rPr>
    </w:lvl>
    <w:lvl w:ilvl="8" w:tplc="7CFA15D6">
      <w:numFmt w:val="bullet"/>
      <w:lvlText w:val="•"/>
      <w:lvlJc w:val="left"/>
      <w:pPr>
        <w:ind w:left="1823" w:hanging="360"/>
      </w:pPr>
      <w:rPr>
        <w:rFonts w:hint="default"/>
        <w:lang w:val="fr-CA" w:eastAsia="en-US" w:bidi="ar-SA"/>
      </w:rPr>
    </w:lvl>
  </w:abstractNum>
  <w:num w:numId="1" w16cid:durableId="662054043">
    <w:abstractNumId w:val="18"/>
  </w:num>
  <w:num w:numId="2" w16cid:durableId="47147337">
    <w:abstractNumId w:val="14"/>
  </w:num>
  <w:num w:numId="3" w16cid:durableId="1229341878">
    <w:abstractNumId w:val="36"/>
  </w:num>
  <w:num w:numId="4" w16cid:durableId="1307470446">
    <w:abstractNumId w:val="6"/>
  </w:num>
  <w:num w:numId="5" w16cid:durableId="940382892">
    <w:abstractNumId w:val="8"/>
  </w:num>
  <w:num w:numId="6" w16cid:durableId="9452336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351203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6474688">
    <w:abstractNumId w:val="1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2071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8061006">
    <w:abstractNumId w:val="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9983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6690198">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968517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056535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4194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447016">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2442967">
    <w:abstractNumId w:val="23"/>
    <w:lvlOverride w:ilvl="0">
      <w:startOverride w:val="1"/>
    </w:lvlOverride>
  </w:num>
  <w:num w:numId="18" w16cid:durableId="1618489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233567">
    <w:abstractNumId w:val="11"/>
  </w:num>
  <w:num w:numId="20" w16cid:durableId="2117825295">
    <w:abstractNumId w:val="32"/>
  </w:num>
  <w:num w:numId="21" w16cid:durableId="1346900712">
    <w:abstractNumId w:val="43"/>
  </w:num>
  <w:num w:numId="22" w16cid:durableId="282076112">
    <w:abstractNumId w:val="26"/>
  </w:num>
  <w:num w:numId="23" w16cid:durableId="770324219">
    <w:abstractNumId w:val="46"/>
  </w:num>
  <w:num w:numId="24" w16cid:durableId="2128694065">
    <w:abstractNumId w:val="52"/>
  </w:num>
  <w:num w:numId="25" w16cid:durableId="1311865728">
    <w:abstractNumId w:val="3"/>
  </w:num>
  <w:num w:numId="26" w16cid:durableId="671761186">
    <w:abstractNumId w:val="48"/>
  </w:num>
  <w:num w:numId="27" w16cid:durableId="803936386">
    <w:abstractNumId w:val="38"/>
  </w:num>
  <w:num w:numId="28" w16cid:durableId="1783265390">
    <w:abstractNumId w:val="5"/>
  </w:num>
  <w:num w:numId="29" w16cid:durableId="1460341600">
    <w:abstractNumId w:val="35"/>
  </w:num>
  <w:num w:numId="30" w16cid:durableId="500893623">
    <w:abstractNumId w:val="13"/>
  </w:num>
  <w:num w:numId="31" w16cid:durableId="814638777">
    <w:abstractNumId w:val="44"/>
  </w:num>
  <w:num w:numId="32" w16cid:durableId="520436987">
    <w:abstractNumId w:val="21"/>
  </w:num>
  <w:num w:numId="33" w16cid:durableId="702250105">
    <w:abstractNumId w:val="22"/>
  </w:num>
  <w:num w:numId="34" w16cid:durableId="1867400806">
    <w:abstractNumId w:val="19"/>
  </w:num>
  <w:num w:numId="35" w16cid:durableId="53889782">
    <w:abstractNumId w:val="39"/>
  </w:num>
  <w:num w:numId="36" w16cid:durableId="378210684">
    <w:abstractNumId w:val="33"/>
  </w:num>
  <w:num w:numId="37" w16cid:durableId="2077703000">
    <w:abstractNumId w:val="29"/>
  </w:num>
  <w:num w:numId="38" w16cid:durableId="1679310187">
    <w:abstractNumId w:val="10"/>
  </w:num>
  <w:num w:numId="39" w16cid:durableId="2097238261">
    <w:abstractNumId w:val="28"/>
  </w:num>
  <w:num w:numId="40" w16cid:durableId="207032714">
    <w:abstractNumId w:val="41"/>
  </w:num>
  <w:num w:numId="41" w16cid:durableId="449206577">
    <w:abstractNumId w:val="24"/>
  </w:num>
  <w:num w:numId="42" w16cid:durableId="33240192">
    <w:abstractNumId w:val="27"/>
  </w:num>
  <w:num w:numId="43" w16cid:durableId="1517034748">
    <w:abstractNumId w:val="25"/>
  </w:num>
  <w:num w:numId="44" w16cid:durableId="804127672">
    <w:abstractNumId w:val="40"/>
  </w:num>
  <w:num w:numId="45" w16cid:durableId="1449735536">
    <w:abstractNumId w:val="7"/>
  </w:num>
  <w:num w:numId="46" w16cid:durableId="1050228790">
    <w:abstractNumId w:val="20"/>
  </w:num>
  <w:num w:numId="47" w16cid:durableId="1001541668">
    <w:abstractNumId w:val="9"/>
  </w:num>
  <w:num w:numId="48" w16cid:durableId="834764344">
    <w:abstractNumId w:val="53"/>
  </w:num>
  <w:num w:numId="49" w16cid:durableId="2115394780">
    <w:abstractNumId w:val="2"/>
  </w:num>
  <w:num w:numId="50" w16cid:durableId="604732622">
    <w:abstractNumId w:val="31"/>
  </w:num>
  <w:num w:numId="51" w16cid:durableId="1146775655">
    <w:abstractNumId w:val="0"/>
  </w:num>
  <w:num w:numId="52" w16cid:durableId="2144690151">
    <w:abstractNumId w:val="34"/>
  </w:num>
  <w:num w:numId="53" w16cid:durableId="2005741066">
    <w:abstractNumId w:val="49"/>
  </w:num>
  <w:num w:numId="54" w16cid:durableId="657003801">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49"/>
    <w:rsid w:val="00002F3F"/>
    <w:rsid w:val="000230AC"/>
    <w:rsid w:val="00036384"/>
    <w:rsid w:val="00040675"/>
    <w:rsid w:val="0005415B"/>
    <w:rsid w:val="0007259A"/>
    <w:rsid w:val="00072D65"/>
    <w:rsid w:val="00086163"/>
    <w:rsid w:val="00095912"/>
    <w:rsid w:val="000D5BAE"/>
    <w:rsid w:val="000D5FF4"/>
    <w:rsid w:val="0014075D"/>
    <w:rsid w:val="00146F52"/>
    <w:rsid w:val="00156230"/>
    <w:rsid w:val="00194248"/>
    <w:rsid w:val="001B0BE0"/>
    <w:rsid w:val="001B3E83"/>
    <w:rsid w:val="001D2DE4"/>
    <w:rsid w:val="001D4839"/>
    <w:rsid w:val="00202C80"/>
    <w:rsid w:val="00214D03"/>
    <w:rsid w:val="00260718"/>
    <w:rsid w:val="0027047C"/>
    <w:rsid w:val="00280B61"/>
    <w:rsid w:val="002860B8"/>
    <w:rsid w:val="002961ED"/>
    <w:rsid w:val="002B6669"/>
    <w:rsid w:val="002E1B8A"/>
    <w:rsid w:val="00302EC3"/>
    <w:rsid w:val="003076C9"/>
    <w:rsid w:val="003469E3"/>
    <w:rsid w:val="003606B0"/>
    <w:rsid w:val="0036225B"/>
    <w:rsid w:val="003977A1"/>
    <w:rsid w:val="003A784B"/>
    <w:rsid w:val="003B59E3"/>
    <w:rsid w:val="003B62ED"/>
    <w:rsid w:val="003C473B"/>
    <w:rsid w:val="003E10FE"/>
    <w:rsid w:val="003F1E91"/>
    <w:rsid w:val="004503E8"/>
    <w:rsid w:val="00492305"/>
    <w:rsid w:val="004B3288"/>
    <w:rsid w:val="004B354D"/>
    <w:rsid w:val="004B5648"/>
    <w:rsid w:val="004B7098"/>
    <w:rsid w:val="00527E96"/>
    <w:rsid w:val="005302FB"/>
    <w:rsid w:val="00536BD7"/>
    <w:rsid w:val="00542F93"/>
    <w:rsid w:val="00553C34"/>
    <w:rsid w:val="005624B5"/>
    <w:rsid w:val="005824AB"/>
    <w:rsid w:val="0058530B"/>
    <w:rsid w:val="005A0327"/>
    <w:rsid w:val="005A392C"/>
    <w:rsid w:val="005A579F"/>
    <w:rsid w:val="005B3E59"/>
    <w:rsid w:val="005B6989"/>
    <w:rsid w:val="005C2C46"/>
    <w:rsid w:val="005C7BBC"/>
    <w:rsid w:val="005D280D"/>
    <w:rsid w:val="005D7B6C"/>
    <w:rsid w:val="005E3349"/>
    <w:rsid w:val="005E52DB"/>
    <w:rsid w:val="005F49C3"/>
    <w:rsid w:val="006149C8"/>
    <w:rsid w:val="006208E1"/>
    <w:rsid w:val="00644017"/>
    <w:rsid w:val="00663E0B"/>
    <w:rsid w:val="0066767D"/>
    <w:rsid w:val="00677F80"/>
    <w:rsid w:val="0068655C"/>
    <w:rsid w:val="006A15BC"/>
    <w:rsid w:val="006B0AE1"/>
    <w:rsid w:val="006B1887"/>
    <w:rsid w:val="00774F06"/>
    <w:rsid w:val="00782E93"/>
    <w:rsid w:val="00794D5B"/>
    <w:rsid w:val="007A0419"/>
    <w:rsid w:val="007A0C45"/>
    <w:rsid w:val="007A3333"/>
    <w:rsid w:val="007D162F"/>
    <w:rsid w:val="007F02AE"/>
    <w:rsid w:val="008123BF"/>
    <w:rsid w:val="00833F77"/>
    <w:rsid w:val="0083466F"/>
    <w:rsid w:val="0084543E"/>
    <w:rsid w:val="00847235"/>
    <w:rsid w:val="00862570"/>
    <w:rsid w:val="008676B9"/>
    <w:rsid w:val="00875387"/>
    <w:rsid w:val="00880BDD"/>
    <w:rsid w:val="00886F2F"/>
    <w:rsid w:val="008A42BC"/>
    <w:rsid w:val="008A795C"/>
    <w:rsid w:val="008C2725"/>
    <w:rsid w:val="008C40CC"/>
    <w:rsid w:val="008C5D9C"/>
    <w:rsid w:val="008D7936"/>
    <w:rsid w:val="008E23AD"/>
    <w:rsid w:val="008F1645"/>
    <w:rsid w:val="00941AF2"/>
    <w:rsid w:val="0094419F"/>
    <w:rsid w:val="00963B6C"/>
    <w:rsid w:val="009833AD"/>
    <w:rsid w:val="00993717"/>
    <w:rsid w:val="009D6566"/>
    <w:rsid w:val="009E625A"/>
    <w:rsid w:val="00A05C06"/>
    <w:rsid w:val="00A148E3"/>
    <w:rsid w:val="00A3474D"/>
    <w:rsid w:val="00A67B1A"/>
    <w:rsid w:val="00A73ED4"/>
    <w:rsid w:val="00A84CD2"/>
    <w:rsid w:val="00AA0072"/>
    <w:rsid w:val="00AC375A"/>
    <w:rsid w:val="00AD52E8"/>
    <w:rsid w:val="00AD70F2"/>
    <w:rsid w:val="00AF008E"/>
    <w:rsid w:val="00AF0FE8"/>
    <w:rsid w:val="00B01A26"/>
    <w:rsid w:val="00B26092"/>
    <w:rsid w:val="00B26EE3"/>
    <w:rsid w:val="00B364B1"/>
    <w:rsid w:val="00B54776"/>
    <w:rsid w:val="00B64890"/>
    <w:rsid w:val="00B80AC8"/>
    <w:rsid w:val="00B82740"/>
    <w:rsid w:val="00BA2801"/>
    <w:rsid w:val="00BA2EAD"/>
    <w:rsid w:val="00BB277C"/>
    <w:rsid w:val="00BE36AF"/>
    <w:rsid w:val="00BF0AE2"/>
    <w:rsid w:val="00C07EA0"/>
    <w:rsid w:val="00C16D4B"/>
    <w:rsid w:val="00C25BDA"/>
    <w:rsid w:val="00C46334"/>
    <w:rsid w:val="00C73ED9"/>
    <w:rsid w:val="00CA4BA2"/>
    <w:rsid w:val="00CB573A"/>
    <w:rsid w:val="00CC78AF"/>
    <w:rsid w:val="00CC7C81"/>
    <w:rsid w:val="00CE2FB7"/>
    <w:rsid w:val="00D00046"/>
    <w:rsid w:val="00D1264D"/>
    <w:rsid w:val="00D163D2"/>
    <w:rsid w:val="00D56C24"/>
    <w:rsid w:val="00D6266D"/>
    <w:rsid w:val="00D72B6D"/>
    <w:rsid w:val="00D84B71"/>
    <w:rsid w:val="00D87F88"/>
    <w:rsid w:val="00DB0AB9"/>
    <w:rsid w:val="00DB21F5"/>
    <w:rsid w:val="00DB7B26"/>
    <w:rsid w:val="00DC26C0"/>
    <w:rsid w:val="00DD19B6"/>
    <w:rsid w:val="00DF6628"/>
    <w:rsid w:val="00E06A2E"/>
    <w:rsid w:val="00E16347"/>
    <w:rsid w:val="00E24DF3"/>
    <w:rsid w:val="00E338B5"/>
    <w:rsid w:val="00E509F6"/>
    <w:rsid w:val="00EA319B"/>
    <w:rsid w:val="00EC673B"/>
    <w:rsid w:val="00ED01B5"/>
    <w:rsid w:val="00F03BB0"/>
    <w:rsid w:val="00F05864"/>
    <w:rsid w:val="00F17841"/>
    <w:rsid w:val="00F22FA6"/>
    <w:rsid w:val="00F35193"/>
    <w:rsid w:val="00F42538"/>
    <w:rsid w:val="00F45A57"/>
    <w:rsid w:val="00F47991"/>
    <w:rsid w:val="00F502FE"/>
    <w:rsid w:val="00F62EFC"/>
    <w:rsid w:val="00F63BB5"/>
    <w:rsid w:val="00F64464"/>
    <w:rsid w:val="00F70A68"/>
    <w:rsid w:val="00FB1018"/>
    <w:rsid w:val="00FB7A0F"/>
    <w:rsid w:val="00FF2377"/>
    <w:rsid w:val="00FF45E4"/>
    <w:rsid w:val="00FF5ADE"/>
    <w:rsid w:val="00FF5BEA"/>
    <w:rsid w:val="00FF7B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BEF7"/>
  <w15:chartTrackingRefBased/>
  <w15:docId w15:val="{0623B8FE-70E0-460F-95A6-7E10EACD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5A"/>
  </w:style>
  <w:style w:type="paragraph" w:styleId="Titre1">
    <w:name w:val="heading 1"/>
    <w:basedOn w:val="Normal"/>
    <w:next w:val="Normal"/>
    <w:link w:val="Titre1Car"/>
    <w:uiPriority w:val="9"/>
    <w:qFormat/>
    <w:rsid w:val="00886F2F"/>
    <w:pPr>
      <w:keepNext/>
      <w:numPr>
        <w:numId w:val="1"/>
      </w:numPr>
      <w:tabs>
        <w:tab w:val="clear" w:pos="2559"/>
        <w:tab w:val="num" w:pos="2805"/>
      </w:tabs>
      <w:spacing w:after="160" w:line="256" w:lineRule="auto"/>
      <w:ind w:left="2805"/>
      <w:outlineLvl w:val="0"/>
    </w:pPr>
    <w:rPr>
      <w:rFonts w:ascii="Times New Roman" w:eastAsia="Calibri" w:hAnsi="Times New Roman" w:cs="Times New Roman"/>
      <w:b/>
      <w:szCs w:val="24"/>
    </w:rPr>
  </w:style>
  <w:style w:type="paragraph" w:styleId="Titre2">
    <w:name w:val="heading 2"/>
    <w:basedOn w:val="Normal"/>
    <w:next w:val="Normal"/>
    <w:link w:val="Titre2Car"/>
    <w:uiPriority w:val="9"/>
    <w:qFormat/>
    <w:rsid w:val="00886F2F"/>
    <w:pPr>
      <w:keepNext/>
      <w:numPr>
        <w:ilvl w:val="1"/>
        <w:numId w:val="1"/>
      </w:numPr>
      <w:tabs>
        <w:tab w:val="num" w:pos="1002"/>
      </w:tabs>
      <w:spacing w:before="240" w:after="60" w:line="256" w:lineRule="auto"/>
      <w:ind w:left="1002"/>
      <w:outlineLvl w:val="1"/>
    </w:pPr>
    <w:rPr>
      <w:rFonts w:eastAsia="Calibri" w:cs="Arial"/>
      <w:b/>
      <w:bCs/>
      <w:i/>
      <w:iCs/>
      <w:sz w:val="28"/>
      <w:szCs w:val="28"/>
    </w:rPr>
  </w:style>
  <w:style w:type="paragraph" w:styleId="Titre3">
    <w:name w:val="heading 3"/>
    <w:basedOn w:val="Normal"/>
    <w:next w:val="Normal"/>
    <w:link w:val="Titre3Car"/>
    <w:qFormat/>
    <w:rsid w:val="00886F2F"/>
    <w:pPr>
      <w:keepNext/>
      <w:numPr>
        <w:ilvl w:val="2"/>
        <w:numId w:val="1"/>
      </w:numPr>
      <w:spacing w:before="240" w:after="60" w:line="256" w:lineRule="auto"/>
      <w:outlineLvl w:val="2"/>
    </w:pPr>
    <w:rPr>
      <w:rFonts w:eastAsia="Calibri" w:cs="Arial"/>
      <w:b/>
      <w:bCs/>
      <w:sz w:val="26"/>
      <w:szCs w:val="26"/>
    </w:rPr>
  </w:style>
  <w:style w:type="paragraph" w:styleId="Titre4">
    <w:name w:val="heading 4"/>
    <w:basedOn w:val="Normal"/>
    <w:next w:val="Normal"/>
    <w:link w:val="Titre4Car"/>
    <w:qFormat/>
    <w:rsid w:val="00886F2F"/>
    <w:pPr>
      <w:keepNext/>
      <w:numPr>
        <w:ilvl w:val="3"/>
        <w:numId w:val="1"/>
      </w:numPr>
      <w:spacing w:before="240" w:after="60" w:line="256" w:lineRule="auto"/>
      <w:outlineLvl w:val="3"/>
    </w:pPr>
    <w:rPr>
      <w:rFonts w:ascii="Calibri" w:eastAsia="Calibri" w:hAnsi="Calibri" w:cs="Times New Roman"/>
      <w:b/>
      <w:bCs/>
      <w:sz w:val="28"/>
      <w:szCs w:val="28"/>
    </w:rPr>
  </w:style>
  <w:style w:type="paragraph" w:styleId="Titre5">
    <w:name w:val="heading 5"/>
    <w:basedOn w:val="Normal"/>
    <w:next w:val="Normal"/>
    <w:link w:val="Titre5Car"/>
    <w:qFormat/>
    <w:rsid w:val="00886F2F"/>
    <w:pPr>
      <w:numPr>
        <w:ilvl w:val="4"/>
        <w:numId w:val="1"/>
      </w:numPr>
      <w:spacing w:before="240" w:after="60" w:line="256" w:lineRule="auto"/>
      <w:outlineLvl w:val="4"/>
    </w:pPr>
    <w:rPr>
      <w:rFonts w:ascii="Calibri" w:eastAsia="Calibri" w:hAnsi="Calibri" w:cs="Times New Roman"/>
      <w:b/>
      <w:bCs/>
      <w:i/>
      <w:iCs/>
      <w:sz w:val="26"/>
      <w:szCs w:val="26"/>
    </w:rPr>
  </w:style>
  <w:style w:type="paragraph" w:styleId="Titre6">
    <w:name w:val="heading 6"/>
    <w:basedOn w:val="Normal"/>
    <w:next w:val="Normal"/>
    <w:link w:val="Titre6Car"/>
    <w:qFormat/>
    <w:rsid w:val="00886F2F"/>
    <w:pPr>
      <w:numPr>
        <w:ilvl w:val="5"/>
        <w:numId w:val="1"/>
      </w:numPr>
      <w:spacing w:before="240" w:after="60" w:line="256" w:lineRule="auto"/>
      <w:outlineLvl w:val="5"/>
    </w:pPr>
    <w:rPr>
      <w:rFonts w:ascii="Calibri" w:eastAsia="Calibri" w:hAnsi="Calibri" w:cs="Times New Roman"/>
      <w:b/>
      <w:bCs/>
      <w:sz w:val="22"/>
    </w:rPr>
  </w:style>
  <w:style w:type="paragraph" w:styleId="Titre7">
    <w:name w:val="heading 7"/>
    <w:basedOn w:val="Normal"/>
    <w:next w:val="Normal"/>
    <w:link w:val="Titre7Car"/>
    <w:qFormat/>
    <w:rsid w:val="00886F2F"/>
    <w:pPr>
      <w:numPr>
        <w:ilvl w:val="6"/>
        <w:numId w:val="1"/>
      </w:numPr>
      <w:spacing w:before="240" w:after="60" w:line="256" w:lineRule="auto"/>
      <w:outlineLvl w:val="6"/>
    </w:pPr>
    <w:rPr>
      <w:rFonts w:ascii="Calibri" w:eastAsia="Calibri" w:hAnsi="Calibri" w:cs="Times New Roman"/>
      <w:szCs w:val="24"/>
    </w:rPr>
  </w:style>
  <w:style w:type="paragraph" w:styleId="Titre8">
    <w:name w:val="heading 8"/>
    <w:basedOn w:val="Normal"/>
    <w:next w:val="Normal"/>
    <w:link w:val="Titre8Car"/>
    <w:qFormat/>
    <w:rsid w:val="00886F2F"/>
    <w:pPr>
      <w:numPr>
        <w:ilvl w:val="7"/>
        <w:numId w:val="1"/>
      </w:numPr>
      <w:spacing w:before="240" w:after="60" w:line="256" w:lineRule="auto"/>
      <w:outlineLvl w:val="7"/>
    </w:pPr>
    <w:rPr>
      <w:rFonts w:ascii="Calibri" w:eastAsia="Calibri" w:hAnsi="Calibri" w:cs="Times New Roman"/>
      <w:i/>
      <w:iCs/>
      <w:szCs w:val="24"/>
    </w:rPr>
  </w:style>
  <w:style w:type="paragraph" w:styleId="Titre9">
    <w:name w:val="heading 9"/>
    <w:basedOn w:val="Normal"/>
    <w:next w:val="Normal"/>
    <w:link w:val="Titre9Car"/>
    <w:qFormat/>
    <w:rsid w:val="00886F2F"/>
    <w:pPr>
      <w:numPr>
        <w:ilvl w:val="8"/>
        <w:numId w:val="1"/>
      </w:numPr>
      <w:spacing w:before="240" w:after="60" w:line="256" w:lineRule="auto"/>
      <w:outlineLvl w:val="8"/>
    </w:pPr>
    <w:rPr>
      <w:rFonts w:eastAsia="Calibri"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002F3F"/>
    <w:pPr>
      <w:ind w:left="720"/>
      <w:contextualSpacing/>
    </w:pPr>
  </w:style>
  <w:style w:type="paragraph" w:customStyle="1" w:styleId="BodyText21">
    <w:name w:val="Body Text 21"/>
    <w:basedOn w:val="Normal"/>
    <w:rsid w:val="000230AC"/>
    <w:pPr>
      <w:spacing w:after="160" w:line="256" w:lineRule="auto"/>
      <w:jc w:val="both"/>
    </w:pPr>
    <w:rPr>
      <w:rFonts w:ascii="Calibri" w:eastAsia="Calibri" w:hAnsi="Calibri" w:cs="Times New Roman"/>
    </w:rPr>
  </w:style>
  <w:style w:type="table" w:styleId="Grilledutableau">
    <w:name w:val="Table Grid"/>
    <w:basedOn w:val="TableauNormal"/>
    <w:uiPriority w:val="39"/>
    <w:rsid w:val="000230AC"/>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86F2F"/>
    <w:rPr>
      <w:rFonts w:ascii="Times New Roman" w:eastAsia="Calibri" w:hAnsi="Times New Roman" w:cs="Times New Roman"/>
      <w:b/>
      <w:szCs w:val="24"/>
    </w:rPr>
  </w:style>
  <w:style w:type="character" w:customStyle="1" w:styleId="Titre2Car">
    <w:name w:val="Titre 2 Car"/>
    <w:basedOn w:val="Policepardfaut"/>
    <w:link w:val="Titre2"/>
    <w:uiPriority w:val="9"/>
    <w:rsid w:val="00886F2F"/>
    <w:rPr>
      <w:rFonts w:eastAsia="Calibri" w:cs="Arial"/>
      <w:b/>
      <w:bCs/>
      <w:i/>
      <w:iCs/>
      <w:sz w:val="28"/>
      <w:szCs w:val="28"/>
    </w:rPr>
  </w:style>
  <w:style w:type="character" w:customStyle="1" w:styleId="Titre3Car">
    <w:name w:val="Titre 3 Car"/>
    <w:basedOn w:val="Policepardfaut"/>
    <w:link w:val="Titre3"/>
    <w:rsid w:val="00886F2F"/>
    <w:rPr>
      <w:rFonts w:eastAsia="Calibri" w:cs="Arial"/>
      <w:b/>
      <w:bCs/>
      <w:sz w:val="26"/>
      <w:szCs w:val="26"/>
    </w:rPr>
  </w:style>
  <w:style w:type="character" w:customStyle="1" w:styleId="Titre4Car">
    <w:name w:val="Titre 4 Car"/>
    <w:basedOn w:val="Policepardfaut"/>
    <w:link w:val="Titre4"/>
    <w:rsid w:val="00886F2F"/>
    <w:rPr>
      <w:rFonts w:ascii="Calibri" w:eastAsia="Calibri" w:hAnsi="Calibri" w:cs="Times New Roman"/>
      <w:b/>
      <w:bCs/>
      <w:sz w:val="28"/>
      <w:szCs w:val="28"/>
    </w:rPr>
  </w:style>
  <w:style w:type="character" w:customStyle="1" w:styleId="Titre5Car">
    <w:name w:val="Titre 5 Car"/>
    <w:basedOn w:val="Policepardfaut"/>
    <w:link w:val="Titre5"/>
    <w:rsid w:val="00886F2F"/>
    <w:rPr>
      <w:rFonts w:ascii="Calibri" w:eastAsia="Calibri" w:hAnsi="Calibri" w:cs="Times New Roman"/>
      <w:b/>
      <w:bCs/>
      <w:i/>
      <w:iCs/>
      <w:sz w:val="26"/>
      <w:szCs w:val="26"/>
    </w:rPr>
  </w:style>
  <w:style w:type="character" w:customStyle="1" w:styleId="Titre6Car">
    <w:name w:val="Titre 6 Car"/>
    <w:basedOn w:val="Policepardfaut"/>
    <w:link w:val="Titre6"/>
    <w:rsid w:val="00886F2F"/>
    <w:rPr>
      <w:rFonts w:ascii="Calibri" w:eastAsia="Calibri" w:hAnsi="Calibri" w:cs="Times New Roman"/>
      <w:b/>
      <w:bCs/>
      <w:sz w:val="22"/>
    </w:rPr>
  </w:style>
  <w:style w:type="character" w:customStyle="1" w:styleId="Titre7Car">
    <w:name w:val="Titre 7 Car"/>
    <w:basedOn w:val="Policepardfaut"/>
    <w:link w:val="Titre7"/>
    <w:rsid w:val="00886F2F"/>
    <w:rPr>
      <w:rFonts w:ascii="Calibri" w:eastAsia="Calibri" w:hAnsi="Calibri" w:cs="Times New Roman"/>
      <w:szCs w:val="24"/>
    </w:rPr>
  </w:style>
  <w:style w:type="character" w:customStyle="1" w:styleId="Titre8Car">
    <w:name w:val="Titre 8 Car"/>
    <w:basedOn w:val="Policepardfaut"/>
    <w:link w:val="Titre8"/>
    <w:rsid w:val="00886F2F"/>
    <w:rPr>
      <w:rFonts w:ascii="Calibri" w:eastAsia="Calibri" w:hAnsi="Calibri" w:cs="Times New Roman"/>
      <w:i/>
      <w:iCs/>
      <w:szCs w:val="24"/>
    </w:rPr>
  </w:style>
  <w:style w:type="character" w:customStyle="1" w:styleId="Titre9Car">
    <w:name w:val="Titre 9 Car"/>
    <w:basedOn w:val="Policepardfaut"/>
    <w:link w:val="Titre9"/>
    <w:rsid w:val="00886F2F"/>
    <w:rPr>
      <w:rFonts w:eastAsia="Calibri" w:cs="Arial"/>
      <w:sz w:val="22"/>
    </w:rPr>
  </w:style>
  <w:style w:type="paragraph" w:customStyle="1" w:styleId="BodyText32">
    <w:name w:val="Body Text 32"/>
    <w:basedOn w:val="Normal"/>
    <w:rsid w:val="008A795C"/>
    <w:pPr>
      <w:spacing w:after="160" w:line="256" w:lineRule="auto"/>
      <w:jc w:val="both"/>
    </w:pPr>
    <w:rPr>
      <w:rFonts w:ascii="Calibri" w:eastAsia="Calibri" w:hAnsi="Calibri" w:cs="Times New Roman"/>
      <w:b/>
    </w:rPr>
  </w:style>
  <w:style w:type="table" w:customStyle="1" w:styleId="TableNormal">
    <w:name w:val="Table Normal"/>
    <w:uiPriority w:val="2"/>
    <w:semiHidden/>
    <w:unhideWhenUsed/>
    <w:qFormat/>
    <w:rsid w:val="00E16347"/>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16347"/>
    <w:pPr>
      <w:widowControl w:val="0"/>
      <w:autoSpaceDE w:val="0"/>
      <w:autoSpaceDN w:val="0"/>
    </w:pPr>
    <w:rPr>
      <w:rFonts w:ascii="Times New Roman" w:eastAsia="Times New Roman" w:hAnsi="Times New Roman" w:cs="Times New Roman"/>
      <w:szCs w:val="24"/>
    </w:rPr>
  </w:style>
  <w:style w:type="character" w:customStyle="1" w:styleId="CorpsdetexteCar">
    <w:name w:val="Corps de texte Car"/>
    <w:basedOn w:val="Policepardfaut"/>
    <w:link w:val="Corpsdetexte"/>
    <w:uiPriority w:val="1"/>
    <w:rsid w:val="00E16347"/>
    <w:rPr>
      <w:rFonts w:ascii="Times New Roman" w:eastAsia="Times New Roman" w:hAnsi="Times New Roman" w:cs="Times New Roman"/>
      <w:szCs w:val="24"/>
    </w:rPr>
  </w:style>
  <w:style w:type="paragraph" w:customStyle="1" w:styleId="TableParagraph">
    <w:name w:val="Table Paragraph"/>
    <w:basedOn w:val="Normal"/>
    <w:uiPriority w:val="1"/>
    <w:qFormat/>
    <w:rsid w:val="00E16347"/>
    <w:pPr>
      <w:widowControl w:val="0"/>
      <w:autoSpaceDE w:val="0"/>
      <w:autoSpaceDN w:val="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4C50-673A-4B22-841B-6AFD0A78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38</Pages>
  <Words>11354</Words>
  <Characters>62450</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52</cp:revision>
  <cp:lastPrinted>2023-02-13T13:11:00Z</cp:lastPrinted>
  <dcterms:created xsi:type="dcterms:W3CDTF">2023-02-06T17:36:00Z</dcterms:created>
  <dcterms:modified xsi:type="dcterms:W3CDTF">2023-02-13T17:46:00Z</dcterms:modified>
</cp:coreProperties>
</file>